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Project Intern with a Master’s in Computer Science and a strong foundation in data infrastructure and analytical frameworks. Proficient in SQL, Python, and statistical analysis, with a proven track record of building agentic AI pipelines and data-driven dashboards. Successfully engineered automated workflows that process large datasets to deliver actionable insights and optimize performance. Committed to driving growth at TikTok Shop through rigorous quantitative analysis and a proactive, 'Always Day 1' approach to problem-solving.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Python, Data Analysis, Quantitative Analysis, Power BI, Tableau,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infrastructure, Analytical frameworks, Statistical analysis, Agentic AI,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SQL  ·  Python  ·  Statistical analysis  ·  Quantitative Analysis  ·  Data infrastructure  ·  Analytical frameworks  ·  Modeling capability  ·  Logical thinking  ·  Business interpretation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ML-based detection systems using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outputs meet an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pipeline scraping 50+ job postings per run to automate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rigorous architecture optimization.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to support data infrastructure by scraping ~50 job postings per run for automated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performs quantitative analysis to ensure outputs meet an 85%+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 and exponential-backoff retries to manage data flow.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automated reports using python-docx and validated data integrity through 121 unit tests using pytest.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Constructed a data dashboard using Tableau to surface forensic insights and support analytical frameworks.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daily statistical analysis of business data using Excel to classify trends and draw actionable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 to assist in qualitative and quantitative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for data manipulation to build a chatbot providing financial insights and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data to identify root causes of bugs and implemented fixes to optimize system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for data-driven features based on identified technical bottlenecks.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data analysis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 and cross-validation for robust statistical modeling.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architecture choice and data augmentation techniques.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