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of building end-to-end machine learning pipelines and agentic AI workflows. Expert in Python, scikit-learn, and pandas, with hands-on experience deploying production-grade models and LLM-powered applications. Successfully engineered automated data pipelines that process large-scale datasets to deliver actionable insights and measurable performance improvements. Committed to a prototyping mindset, I specialize in designing proof-of-concept solutions that bridge the gap between complex data assets and engineering-ready production systems, having achieved 98.84% accuracy in ML model deployment.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scikit-learn, TensorFlow, Keras, CNN, Generative AI, LLM API Integration, AWS Bedrock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SQL, Power BI, Tableau, Excel, dbt, Airflow</w:t>
      </w:r>
    </w:p>
    <w:p>
      <w:pPr>
        <w:spacing w:before="0" w:after="20"/>
      </w:pPr>
      <w:r>
        <w:rPr>
          <w:b/>
        </w:rPr>
        <w:t xml:space="preserve">Languages: </w:t>
      </w:r>
      <w:r>
        <w:t>Python, TypeScript, JavaScript, SQL</w:t>
      </w:r>
    </w:p>
    <w:p>
      <w:pPr>
        <w:spacing w:before="0" w:after="20"/>
      </w:pPr>
      <w:r>
        <w:rPr>
          <w:b/>
        </w:rPr>
        <w:t xml:space="preserve">Cloud &amp; DB: </w:t>
      </w:r>
      <w:r>
        <w:t>AWS Bedrock, 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Git, pytest, CI/CD, Data pipelines, Prompt Engineering, Agentic AI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Scientist  ·  Proof-of-concept (PoC)  ·  AWS Bedrock  ·  Orchestration (Airflow/dbt)  ·  CI/CD pipelines  ·  B2B SaaS data environments  ·  Feature engineering  ·  LLM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models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processing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optimization.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an end-to-end Python pipeline that scrapes 50+ job postings per run, utilizing LLM API integration to score and rank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AI-tailored outputs until achieving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and multi-model failover to ensure pipeline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CI/CD awareness by developing 121 automated unit tests using pytest and managing version control via Git to support reproducible ML experimentation.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and a 24/7 Telegram bot on an Oracle Cloud VM, demonstrating foundational knowledge of AWS Bedrock and managed cloud services.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forensic data dashboard using Tableau to surface actionable insights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classification and business analysis using Excel to support forensic technology requirements in a large-scale commercial data environment.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financial chatbot by integrating complex data from 10-K and 10-Q reports using rule-based logic and Python.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pandas for data manipulation to interpret financial datasets, gaining exposure to B2B SaaS-style content-rich document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for robust model selection.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through advanced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model performance using Matplotlib and Seaborn to communicate technical findings and trade-offs to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improve model performance by +16%.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