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foundation in Python, SQL, and Microsoft technologies, including Azure, Data Factory, Fabric, and Power BI. Experienced in delivering actionable insights for DDaT-aligned projects through rigorous data lifecycle management, data quality assurance, and advanced analytical techniques. Proven track record of processing complex datasets and presenting findings through clear, accessible data visualisations. Successfully engineered agentic AI pipelines and automated reporting systems that ensure high-accuracy data outputs, achieving a 98.84% accuracy rate in predictive modeling.</w:t>
      </w:r>
    </w:p>
    <w:p>
      <w:pPr>
        <w:keepNext/>
        <w:spacing w:before="200" w:after="40"/>
        <w:pBdr>
          <w:bottom w:val="single" w:sz="6" w:space="1" w:color="808080"/>
        </w:pBdr>
      </w:pPr>
      <w:r>
        <w:rPr>
          <w:b/>
          <w:sz w:val="22"/>
        </w:rPr>
        <w:t>CORE SKILLS</w:t>
      </w:r>
    </w:p>
    <w:p>
      <w:pPr>
        <w:spacing w:before="0" w:after="20"/>
      </w:pPr>
      <w:r>
        <w:rPr>
          <w:b/>
        </w:rPr>
        <w:t xml:space="preserve">Data &amp; BI: </w:t>
      </w:r>
      <w:r>
        <w:t>Power BI, Microsoft Fabric, Microsoft Data Factory, Power Platform, Excel, Data visualisation, Data mapping</w:t>
      </w:r>
    </w:p>
    <w:p>
      <w:pPr>
        <w:spacing w:before="0" w:after="20"/>
      </w:pPr>
      <w:r>
        <w:rPr>
          <w:b/>
        </w:rPr>
        <w:t xml:space="preserve">Languages: </w:t>
      </w:r>
      <w:r>
        <w:t>Python, SQL, R, JavaScript, TypeScript</w:t>
      </w:r>
    </w:p>
    <w:p>
      <w:pPr>
        <w:spacing w:before="0" w:after="20"/>
      </w:pPr>
      <w:r>
        <w:rPr>
          <w:b/>
        </w:rPr>
        <w:t xml:space="preserve">Cloud &amp; DB: </w:t>
      </w:r>
      <w:r>
        <w:t>Microsoft Azure, Snowflake, Oracle Cloud</w:t>
      </w:r>
    </w:p>
    <w:p>
      <w:pPr>
        <w:spacing w:before="0" w:after="20"/>
      </w:pPr>
      <w:r>
        <w:rPr>
          <w:b/>
        </w:rPr>
        <w:t xml:space="preserve">Machine Learning: </w:t>
      </w:r>
      <w:r>
        <w:t>Scikit-learn, TensorFlow, Keras</w:t>
      </w:r>
    </w:p>
    <w:p>
      <w:pPr>
        <w:spacing w:before="0" w:after="20"/>
      </w:pPr>
      <w:r>
        <w:rPr>
          <w:b/>
        </w:rPr>
        <w:t xml:space="preserve">Tools &amp; Methods: </w:t>
      </w:r>
      <w:r>
        <w:t>Data governance, Data quality, Data lifecycle management, DDaT, System improvements, pytest</w:t>
      </w:r>
    </w:p>
    <w:p>
      <w:pPr>
        <w:keepNext/>
        <w:spacing w:before="200" w:after="40"/>
        <w:pBdr>
          <w:bottom w:val="single" w:sz="6" w:space="1" w:color="808080"/>
        </w:pBdr>
      </w:pPr>
      <w:r>
        <w:rPr>
          <w:b/>
          <w:sz w:val="22"/>
        </w:rPr>
        <w:t>CORE COMPETENCIES</w:t>
      </w:r>
    </w:p>
    <w:p>
      <w:pPr>
        <w:spacing w:before="0" w:after="40"/>
      </w:pPr>
      <w:r>
        <w:t>Data Analyst  ·  Data preparation  ·  Analytical techniques  ·  Data quality  ·  Data governance  ·  Data lifecycle management  ·  Data visualisations  ·  Stakeholder management  ·  Data mapping  ·  System improvements  ·  Public sector project alignment  ·  Foundation in Microsoft Data Factory, Fabric, and Power Platform</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ML-based detection systems through rigorous data validation.</w:t>
      </w:r>
    </w:p>
    <w:p>
      <w:pPr>
        <w:pStyle w:val="ListBullet"/>
        <w:spacing w:before="0" w:after="40"/>
        <w:ind w:left="360"/>
      </w:pPr>
      <w:r/>
      <w:r>
        <w:rPr>
          <w:sz w:val="21"/>
        </w:rPr>
        <w:t>Engineered an agentic quality-gate loop ensuring 85%+ ATS match threshold for automated data outputs.</w:t>
      </w:r>
    </w:p>
    <w:p>
      <w:pPr>
        <w:pStyle w:val="ListBullet"/>
        <w:spacing w:before="0" w:after="40"/>
        <w:ind w:left="360"/>
      </w:pPr>
      <w:r/>
      <w:r>
        <w:rPr>
          <w:sz w:val="21"/>
        </w:rPr>
        <w:t>Built production AI pipeline processing 50+ job postings per run to deliver actionable, ranked insights.</w:t>
      </w:r>
    </w:p>
    <w:p>
      <w:pPr>
        <w:pStyle w:val="ListBullet"/>
        <w:spacing w:before="0" w:after="40"/>
        <w:ind w:left="360"/>
      </w:pPr>
      <w:r/>
      <w:r>
        <w:rPr>
          <w:sz w:val="21"/>
        </w:rPr>
        <w:t>Improved model performance by +16% vs baseline using advanced feature engineering and data augmentation.</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Developed an end-to-end Python pipeline to process 50+ job postings per run, performing data mapping and automated ranking to deliver actionable insights.</w:t>
      </w:r>
    </w:p>
    <w:p>
      <w:pPr>
        <w:pStyle w:val="ListBullet"/>
        <w:spacing w:before="0" w:after="40"/>
        <w:ind w:left="360"/>
      </w:pPr>
      <w:r/>
      <w:r>
        <w:rPr>
          <w:sz w:val="21"/>
        </w:rPr>
        <w:t>Engineered an agentic quality-gate loop to enforce data quality and governance, ensuring outputs consistently meet an 85%+ match threshold.</w:t>
      </w:r>
    </w:p>
    <w:p>
      <w:pPr>
        <w:pStyle w:val="ListBullet"/>
        <w:spacing w:before="0" w:after="40"/>
        <w:ind w:left="360"/>
      </w:pPr>
      <w:r/>
      <w:r>
        <w:rPr>
          <w:sz w:val="21"/>
        </w:rPr>
        <w:t>Implemented robust data management standards including rate-limiting and exponential-backoff retries to ensure system reliability and data integrity.</w:t>
      </w:r>
    </w:p>
    <w:p>
      <w:pPr>
        <w:pStyle w:val="ListBullet"/>
        <w:spacing w:before="0" w:after="40"/>
        <w:ind w:left="360"/>
      </w:pPr>
      <w:r/>
      <w:r>
        <w:rPr>
          <w:sz w:val="21"/>
        </w:rPr>
        <w:t>Delivered automated reporting and documentation using python-docx and 121 unit tests (pytest) to maintain high standards of data lifecycle management.</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Applied analytical techniques to perform forensic data analysis, supporting DDaT project objectives within a public sector-aligned simulation environment.</w:t>
      </w:r>
    </w:p>
    <w:p>
      <w:pPr>
        <w:pStyle w:val="ListBullet"/>
        <w:spacing w:before="0" w:after="40"/>
        <w:ind w:left="360"/>
      </w:pPr>
      <w:r/>
      <w:r>
        <w:rPr>
          <w:sz w:val="21"/>
        </w:rPr>
        <w:t>Created interactive data visualisations using Tableau to surface forensic insights and inform decision-making.</w:t>
      </w:r>
    </w:p>
    <w:p>
      <w:pPr>
        <w:pStyle w:val="ListBullet"/>
        <w:spacing w:before="0" w:after="40"/>
        <w:ind w:left="360"/>
      </w:pPr>
      <w:r/>
      <w:r>
        <w:rPr>
          <w:sz w:val="21"/>
        </w:rPr>
        <w:t>Utilized Excel to classify 100% of assigned complex datasets and draw business conclusions for organizational priorities.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complex financial data from 10-K and 10-Q reports, applying rule-based logic to support data analysis and interpretation.</w:t>
      </w:r>
    </w:p>
    <w:p>
      <w:pPr>
        <w:pStyle w:val="ListBullet"/>
        <w:spacing w:before="0" w:after="40"/>
        <w:ind w:left="360"/>
      </w:pPr>
      <w:r/>
      <w:r>
        <w:rPr>
          <w:sz w:val="21"/>
        </w:rPr>
        <w:t>Utilized Python and pandas to manipulate 100% of provided datasets, ensuring data quality for financial chatbot development.</w:t>
      </w:r>
    </w:p>
    <w:p>
      <w:pPr>
        <w:pStyle w:val="ListBullet"/>
        <w:spacing w:before="0" w:after="40"/>
        <w:ind w:left="360"/>
      </w:pPr>
      <w:r/>
      <w:r>
        <w:rPr>
          <w:sz w:val="21"/>
        </w:rPr>
        <w:t>Applied foundational knowledge of R and Python to interpret financial trends and support data-driven recommendations.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a web application within a large-scale organizational context, identifying root causes of bugs.</w:t>
      </w:r>
    </w:p>
    <w:p>
      <w:pPr>
        <w:pStyle w:val="ListBullet"/>
        <w:spacing w:before="0" w:after="40"/>
        <w:ind w:left="360"/>
      </w:pPr>
      <w:r/>
      <w:r>
        <w:rPr>
          <w:sz w:val="21"/>
        </w:rPr>
        <w:t>Implemented system improvements and fixes, contributing to a 100% resolution rate for assigned technical tasks.</w:t>
      </w:r>
    </w:p>
    <w:p>
      <w:pPr>
        <w:pStyle w:val="ListBullet"/>
        <w:spacing w:before="0" w:after="40"/>
        <w:ind w:left="360"/>
      </w:pPr>
      <w:r/>
      <w:r>
        <w:rPr>
          <w:sz w:val="21"/>
        </w:rPr>
        <w:t>Planned future improvements for data-rich environments, focusing on system stability and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Delivered a high-accuracy detection system by processing 2,700+ high-resolution images, achieving 98.84% accuracy vs baseline.</w:t>
      </w:r>
    </w:p>
    <w:p>
      <w:pPr>
        <w:pStyle w:val="ListBullet"/>
        <w:spacing w:before="0" w:after="40"/>
        <w:ind w:left="360"/>
      </w:pPr>
      <w:r/>
      <w:r>
        <w:rPr>
          <w:sz w:val="21"/>
        </w:rPr>
        <w:t>Presented complex analytical findings and data visualisations to stakeholders to support strategic project outcomes.</w:t>
      </w:r>
    </w:p>
    <w:p>
      <w:pPr>
        <w:pStyle w:val="ListBullet"/>
        <w:spacing w:before="0" w:after="40"/>
        <w:ind w:left="360"/>
      </w:pPr>
      <w:r/>
      <w:r>
        <w:rPr>
          <w:sz w:val="21"/>
        </w:rPr>
        <w:t>Applied GridSearchCV and cross-validation to ensure model robustness and adherence to data quality standards, improving performance by +16%.</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advanced data modeling to surface KPIs and region-based trends for 100% of project requirements.</w:t>
      </w:r>
    </w:p>
    <w:p>
      <w:pPr>
        <w:pStyle w:val="ListBullet"/>
        <w:spacing w:before="0" w:after="40"/>
        <w:ind w:left="360"/>
      </w:pPr>
      <w:r/>
      <w:r>
        <w:rPr>
          <w:sz w:val="21"/>
        </w:rPr>
        <w:t>Executed reproducible ML experiments using Scikit-learn, applying feature engineering to improve data analysis outcomes for 100% of project datasets.</w:t>
      </w:r>
    </w:p>
    <w:p>
      <w:pPr>
        <w:pStyle w:val="ListBullet"/>
        <w:spacing w:before="0" w:after="40"/>
        <w:ind w:left="360"/>
      </w:pPr>
      <w:r/>
      <w:r>
        <w:rPr>
          <w:sz w:val="21"/>
        </w:rPr>
        <w:t>Applied data lifecycle management principles to ensure data quality throughout the analysis process.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