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hands-on experience delivering interactive Power BI dashboards, SQL queries, and data-driven insights. Proficient in data modelling, data warehousing, and Python, with a strong foundation in Databricks, modern data platforms, and collaborative workflows alongside data engineers. Achieved 98.84% accuracy on predictive pipelines and engineered interactive dashboards to analyze complex datasets for stakeholder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SQL, Data Modelling, Data Warehousing, DAX, Tableau, Excel (Advanced), Pandas, NumPy, Power Query</w:t>
      </w:r>
    </w:p>
    <w:p>
      <w:pPr>
        <w:spacing w:before="0" w:after="20"/>
      </w:pPr>
      <w:r>
        <w:rPr>
          <w:b/>
        </w:rPr>
        <w:t xml:space="preserve">Languages: </w:t>
      </w:r>
      <w:r>
        <w:t>Python, C, C++, Java, React, Node.js, Html</w:t>
      </w:r>
    </w:p>
    <w:p>
      <w:pPr>
        <w:spacing w:before="0" w:after="20"/>
      </w:pPr>
      <w:r>
        <w:rPr>
          <w:b/>
        </w:rPr>
        <w:t xml:space="preserve">Cloud &amp; DB: </w:t>
      </w:r>
      <w:r>
        <w:t>Databricks, AWS (S3), Microsoft Azure,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Data Analysis, Data Transformations, Prompt Engineering, Generative AI for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Analyst  ·  Power BI  ·  SQL  ·  Data Modelling  ·  Data Warehousing  ·  Databricks  ·  Financial Services Simulation  ·  Stakeholder Management  ·  Data Transformations  ·  Data Accuracy  ·  Agile  ·  Python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Tableau dashboards for forensic data analysis, leveraging Excel-based data classification to drive actionable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ML pipeline using TensorFlow/Keras on 2,700+ high-resolution images, achieving 98.84%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 to support stakeholder decision-making in a simulated financial services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interactive data dashboard using Tableau to surface key performance indicators and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datasets, perform data transformations,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 in an Agile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including the use of libraries such as pandas for complex data manipulation and analysis of financial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provide user-friendly financial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 using Agile methodologies.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1 web application, planned future improvements, and ensured data accuracy and quality across components.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bugs and implemented 1 fix to improve application performance and data consistency.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1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ensure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5-fold cross-validation for robust model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key analytical insights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 snippets, and document analysis workflows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maintained interactive Power BI dashboards using DAX and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engineering, data transformations,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Acquired a foundational understanding of Databricks and modern data platforms, simulating collaboration with data engineers to ensure data is accessible and fit for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