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03 July 2026</w:t>
      </w:r>
    </w:p>
    <w:p>
      <w:pPr>
        <w:spacing w:before="0" w:after="160" w:line="276" w:lineRule="auto"/>
      </w:pPr>
      <w:r>
        <w:rPr>
          <w:sz w:val="21"/>
        </w:rPr>
        <w:t>Dear Sage team,</w:t>
      </w:r>
    </w:p>
    <w:p>
      <w:pPr>
        <w:spacing w:before="0" w:after="160" w:line="276" w:lineRule="auto"/>
      </w:pPr>
      <w:r>
        <w:rPr>
          <w:sz w:val="21"/>
        </w:rPr>
        <w:t>I am writing to apply for the AI Engineer Graduate – Performance Marketing position. Having followed Sage’s commitment to transforming business software through AI, I am particularly drawn to your mission of simplifying complexity for over 2 million customers. My background in building agentic LLM pipelines and predictive models aligns with your goal of using technology to drive performance marketing growth.</w:t>
      </w:r>
    </w:p>
    <w:p>
      <w:pPr>
        <w:spacing w:before="0" w:after="160" w:line="276" w:lineRule="auto"/>
      </w:pPr>
      <w:r>
        <w:rPr>
          <w:sz w:val="21"/>
        </w:rPr>
        <w:t>During my recent project work, I engineered an end-to-end Python pipeline that automates complex document tailoring, achieving an 85% ATS match threshold. This experience in building scalable, reliable systems—including 121 automated tests and multi-model failover—directly mirrors the technical rigor required to build AI-powered marketing automations at Sage. Furthermore, my work on the NHS A&amp;E performance project involved deep-diving into 188 months of data to build a Random Forest classifier with 0.90–0.95 ROC-AUC accuracy. This ability to translate raw data into actionable insights is exactly what I hope to bring to your marketing and sales teams to identify growth opportunities.</w:t>
      </w:r>
    </w:p>
    <w:p>
      <w:pPr>
        <w:spacing w:before="0" w:after="160" w:line="276" w:lineRule="auto"/>
      </w:pPr>
      <w:r>
        <w:rPr>
          <w:sz w:val="21"/>
        </w:rPr>
        <w:t>I am excited by the prospect of joining a high-achieving culture that values continuous learning and innovation. The opportunity to contribute to Sage’s global marketing efforts while developing my commercial skills in a structured graduate program is an ideal next step for my career. I am confident that my technical foundation in Python, cloud infrastructure, and machine learning will allow me to make an impact from day one.</w:t>
      </w:r>
    </w:p>
    <w:p>
      <w:pPr>
        <w:spacing w:before="0" w:after="160" w:line="276" w:lineRule="auto"/>
      </w:pPr>
      <w:r>
        <w:rPr>
          <w:sz w:val="21"/>
        </w:rPr>
        <w:t>I would appreciate the chance to discuss how my technical background can support the Performance Marketing team’s objectives. Thank you for considering my application.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