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Prolific team,</w:t>
      </w:r>
    </w:p>
    <w:p>
      <w:pPr>
        <w:spacing w:before="0" w:after="160" w:line="276" w:lineRule="auto"/>
      </w:pPr>
      <w:r>
        <w:rPr>
          <w:sz w:val="21"/>
        </w:rPr>
        <w:t>I am writing to apply for the AI Trainer – Machine Learning Specialist role. Prolific’s mission to build the world’s largest pool of quality human data is a compelling approach to solving the alignment and accuracy challenges currently facing the AI industry. I am particularly drawn to your focus on integrating diverse human perspectives into AI development, as I believe this is the most effective path toward creating more nuanced and robust models.</w:t>
      </w:r>
    </w:p>
    <w:p>
      <w:pPr>
        <w:spacing w:before="0" w:after="160" w:line="276" w:lineRule="auto"/>
      </w:pPr>
      <w:r>
        <w:rPr>
          <w:sz w:val="21"/>
        </w:rPr>
        <w:t>In my recent work, I have focused on the intersection of machine learning and production-grade reliability. For instance, I developed an agentic LLM pipeline that utilizes quality-gate loops to iterate on AI-generated content until it meets strict performance thresholds. This project required not only prompt engineering but also a deep commitment to model evaluation and debugging, ensuring that the system remained robust under varying conditions. Similarly, my work on NHS performance analytics involved complex metrics interpretation and the development of predictive models with 0.90–0.95 ROC-AUC, which required a high degree of technical reasoning and attention to detail.</w:t>
      </w:r>
    </w:p>
    <w:p>
      <w:pPr>
        <w:spacing w:before="0" w:after="160" w:line="276" w:lineRule="auto"/>
      </w:pPr>
      <w:r>
        <w:rPr>
          <w:sz w:val="21"/>
        </w:rPr>
        <w:t>My experience with deep learning architectures, such as DenseNet, and my ability to perform rigorous methodology reviews make me well-suited for the tasks you require. I am comfortable with the technical depth needed to critique model performance, detect data leakage, and provide the structured feedback necessary to improve cutting-edge AI. I am ready to complete your skills verification test and am prepared to dedicate the necessary time to provide high-quality, expert annotations.</w:t>
      </w:r>
    </w:p>
    <w:p>
      <w:pPr>
        <w:spacing w:before="0" w:after="160" w:line="276" w:lineRule="auto"/>
      </w:pPr>
      <w:r>
        <w:rPr>
          <w:sz w:val="21"/>
        </w:rPr>
        <w:t>I would welcome the opportunity to discuss how my background in ML engineering and data analysis can support your research goals.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