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Performance Analyst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Performance Analyst with a strong foundation in Python, SQL, and data-driven strategy optimization. Expert in building automated reporting and monitoring tools to translate complex datasets into actionable insights for technical and commercial stakeholders. Proven track record of delivering high-impact performance metrics, including a 98.84% accuracy model and large-scale NHS performance analysis. Committed to applying advanced analytical techniques to support the transition to a sustainable, flexible energy system.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SQL, Power BI, Tableau, Pandas, NumPy, Advanced Excel</w:t>
      </w:r>
    </w:p>
    <w:p>
      <w:pPr>
        <w:spacing w:before="0" w:after="20"/>
      </w:pPr>
      <w:r>
        <w:rPr>
          <w:b/>
        </w:rPr>
        <w:t xml:space="preserve">Languages: </w:t>
      </w:r>
      <w:r>
        <w:t>Python, JavaScript/TypeScript</w:t>
      </w:r>
    </w:p>
    <w:p>
      <w:pPr>
        <w:spacing w:before="0" w:after="20"/>
      </w:pPr>
      <w:r>
        <w:rPr>
          <w:b/>
        </w:rPr>
        <w:t xml:space="preserve">Tools &amp; Methods: </w:t>
      </w:r>
      <w:r>
        <w:t>git, CI/CD, pytest, web scraping, data modelling, cross-validation</w:t>
      </w:r>
    </w:p>
    <w:p>
      <w:pPr>
        <w:spacing w:before="0" w:after="20"/>
      </w:pPr>
      <w:r>
        <w:rPr>
          <w:b/>
        </w:rPr>
        <w:t xml:space="preserve">Machine Learning: </w:t>
      </w:r>
      <w:r>
        <w:t>Scikit-learn, TensorFlow, Keras, CNNs, Random Forest</w:t>
      </w:r>
    </w:p>
    <w:p>
      <w:pPr>
        <w:spacing w:before="0" w:after="20"/>
      </w:pPr>
      <w:r>
        <w:rPr>
          <w:b/>
        </w:rPr>
        <w:t xml:space="preserve">Cloud &amp; DB: </w:t>
      </w:r>
      <w:r>
        <w:t>Oracle Cloud, AWS S3, Azure, Snowflake, Vercel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performance metrics  ·  automated reporting  ·  monitoring tools  ·  complex datasets  ·  statistical modelling  ·  data-heavy environments  ·  strategic planning  ·  commercial decision-making  ·  data visualisation  ·  predictive modelling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wildfire detection,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188 months of NHS performance data to identify drivers of 4-hour target breaches.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agentic LLM pipeline with 121 automated unit tests to ensure 85% ATS match thresholds.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Identified a 51-month consecutive crisis-status streak in NHS data, revealing 71,517 patients waiting 12+ hours.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automated monitoring and reporting pipeline that scrapes ~50 job postings per run, utilizing Python to score and rank performance metrics for 20+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with 121 automated unit tests (pytest) to ensure data accuracy and performance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scalable, automated solutions for resume tailoring, replacing manual workarounds with a production-ready system deployed on Oracle Cloud.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188 months of complex NHS England A&amp;E performance data to quantify long-term trends and identify drivers of 4-hour target breaches.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advanced SQL queries using window functions and CTEs to classify performance status, revealing the 95% target was met in only 55 of 188 months (29%).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Random Forest classifier predicting monthly breach risk with 0.90–0.95 ROC-AUC, providing actionable insights for strategic planning.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Chart.js dashboard surfacing 6 live performance metrics, including seasonality heatmaps and 12-hour waiter spikes.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 end-to-end ML pipeline for image classification on 2,700+ high-resolution images, achieving 98.84% accuracy (+16% over baseline).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model robustness and accuracy in performance monitoring.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Communicated complex technical findings and model performance to academic stakeholders using Matplotlib and Seaborn visualizations.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