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Building production-grade AI systems requires more than just model accuracy; it demands a rigorous approach to infrastructure, reproducibility, and operational health. My recent work on an agentic LLM pipeline, which processes 50+ job postings per run and maintains 24/7 availability on cloud infrastructure, has given me hands-on experience in the exact challenges Revolut’s AI Platform team solves daily. By integrating multi-model failover, automated quality-gate loops, and 121 unit tests, I have developed a deep appreciation for the engineering discipline required to turn research into reliable, high-scale financial tools.</w:t>
      </w:r>
    </w:p>
    <w:p>
      <w:pPr>
        <w:spacing w:before="0" w:after="160" w:line="276" w:lineRule="auto"/>
      </w:pPr>
      <w:r>
        <w:rPr>
          <w:sz w:val="21"/>
        </w:rPr>
        <w:t>My technical foundation is built on Python, Kubernetes, and a disciplined approach to the AI/ML lifecycle. In my wildfire detection project, I achieved 98.84% accuracy by managing complex data pipelines and addressing model decay through rigorous preprocessing and cross-validation. I am particularly drawn to Revolut because of your commitment to building a world-class automated foundation that empowers engineers to solve complex problems at a global scale. I am comfortable working with Infrastructure as Code (IaC) and have a strong grasp of the observability tools necessary to track data drift and ensure system reliability.</w:t>
      </w:r>
    </w:p>
    <w:p>
      <w:pPr>
        <w:spacing w:before="0" w:after="160" w:line="276" w:lineRule="auto"/>
      </w:pPr>
      <w:r>
        <w:rPr>
          <w:sz w:val="21"/>
        </w:rPr>
        <w:t>I am eager to bring my experience in building scalable backend systems and my ability to deliver production-ready code to your team. My background in both the theoretical aspects of machine learning and the practical realities of cloud deployment positions me to contribute immediately to your AI ecosystem. Thank you for considering my application; I am excited about the possibility of helping Revolut continue to redefine success in the financial sector.</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