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Software Engineer (Python) - AI Platform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Software Engineer (Python) - AI Platform with a proven track record in building production-grade AI systems and scalable backend infrastructure. Expert in designing agentic LLM pipelines, Kubernetes-orchestrated services, and monitoring frameworks for data drift and model decay. Strong foundation in distributed systems, CI/CD, and API integration, with a commitment to building reproducible, high-performance financial-grade AI solutions. Delivered a 98.84% accuracy rate in production-ready image classification models while managing 24/7 cloud-deployed agentic pipelines.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 (DenseNet), model evaluation, data drift &amp; model decay monitoring, feature stores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TypeScript, JavaScript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Kubernetes (K8s), Terraform, Ansible, pytest, CI/CD, distributed systems, containerisation, web scraping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production-grade systems  ·  AI/ML lifecycle  ·  scalable backend systems  ·  Kubernetes (K8s) orchestration  ·  data drift and model decay monitoring  ·  API integration  ·  automated unit testing  ·  distributed systems  ·  containerisation  ·  model management  ·  data pipelines  ·  Infrastructure as Code (IaC)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unit tests and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and processed ~50 job postings per run with automated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production services on Oracle Cloud VM with multi-model failover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 to ensure system reproducibility.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utilising containerisation, Kubernetes (K8s) orchestration principles, and CI/CD practices to maintain high availability.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foundational monitoring for data drift and model decay to ensure consistent output quality across varying job market datasets.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preprocessing, ensuring robust model management.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foundational knowledge in model serving, data lineage, and monitoring for model decay by documenting the transition from research-grade training to production-ready inference.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 to support data-driven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