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Sika Corporation team,</w:t>
      </w:r>
    </w:p>
    <w:p>
      <w:pPr>
        <w:spacing w:before="0" w:after="160" w:line="276" w:lineRule="auto"/>
      </w:pPr>
      <w:r>
        <w:rPr>
          <w:sz w:val="21"/>
        </w:rPr>
        <w:t>Sika’s reputation for combining innovation with industrial scale in the building sector is impressive, particularly your commitment to data-driven improvement across 400+ factories. I am excited about the Graduate Data Analyst role because it sits at the intersection of operational excellence and technical innovation—a space where I have focused my academic and project work.</w:t>
      </w:r>
    </w:p>
    <w:p>
      <w:pPr>
        <w:spacing w:before="0" w:after="160" w:line="276" w:lineRule="auto"/>
      </w:pPr>
      <w:r>
        <w:rPr>
          <w:sz w:val="21"/>
        </w:rPr>
        <w:t>In my recent work, I built an end-to-end Python pipeline that processes high-volume data to automate complex workflows, achieving an 85%+ quality threshold through agentic AI loops. This experience in building automated reporting tools and maintaining data integrity is directly transferable to the operational challenges Sika faces in Order Book Management and Delivery Performance reporting. Furthermore, my work with Power BI and DAX has allowed me to transform raw data into interactive dashboards that surface actionable KPIs, a skill set I am ready to apply to your Demand Planning and Sales functions.</w:t>
      </w:r>
    </w:p>
    <w:p>
      <w:pPr>
        <w:spacing w:before="0" w:after="160" w:line="276" w:lineRule="auto"/>
      </w:pPr>
      <w:r>
        <w:rPr>
          <w:sz w:val="21"/>
        </w:rPr>
        <w:t>I am particularly drawn to the Level 4 AI and Automation Practitioner Apprenticeship offered with this role. I am eager to continue developing my technical foundation while contributing to real-world business priorities. My approach is rooted in curiosity and a drive to turn data into practical improvements, and I am confident that my background in data analytics will allow me to make a meaningful contribution to your team from day one.</w:t>
      </w:r>
    </w:p>
    <w:p>
      <w:pPr>
        <w:spacing w:before="0" w:after="160" w:line="276" w:lineRule="auto"/>
      </w:pPr>
      <w:r>
        <w:rPr>
          <w:sz w:val="21"/>
        </w:rPr>
        <w:t>I would appreciate the chance to discuss how my experience with automation and data visualisation can support Sika’s operational goals. Are you available for a brief conversation next week to explore how I might contribute to your team?</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