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04 June 2026</w:t>
      </w:r>
    </w:p>
    <w:p>
      <w:pPr>
        <w:spacing w:before="0" w:after="160" w:line="276" w:lineRule="auto"/>
      </w:pPr>
      <w:r>
        <w:rPr>
          <w:sz w:val="21"/>
        </w:rPr>
        <w:t>I am writing to apply for the AI Engineer role at Baker Hughes. My background in building production-grade AI systems aligns with your focus on delivering measurable business value through Generative AI and Large Language Models. During my recent projects, I developed an agentic pipeline that automates complex data tasks, achieving an 85%+ success rate in output quality. This experience has sharpened my ability to build reliable, scalable AI applications that function effectively in real-world environments.</w:t>
      </w:r>
    </w:p>
    <w:p>
      <w:pPr>
        <w:spacing w:before="0" w:after="160" w:line="276" w:lineRule="auto"/>
      </w:pPr>
      <w:r>
        <w:rPr>
          <w:sz w:val="21"/>
        </w:rPr>
        <w:t>My technical foundation in Python, SQL, and RAG, combined with my experience in fine-tuning pre-trained models, prepares me to contribute to your digital technology initiatives. I have successfully managed end-to-end ML pipelines, including a wildfire detection system that achieved 98.84% accuracy, demonstrating my ability to handle high-resolution data and rigorous model evaluation. I am comfortable working in collaborative, cross-functional settings and am eager to apply these skills to the energy sector’s unique data challenges.</w:t>
      </w:r>
    </w:p>
    <w:p>
      <w:pPr>
        <w:spacing w:before="0" w:after="160" w:line="276" w:lineRule="auto"/>
      </w:pPr>
      <w:r>
        <w:rPr>
          <w:sz w:val="21"/>
        </w:rPr>
        <w:t>Baker Hughes’ reputation for innovation in the energy industry is what draws me to this opportunity. I am confident that my technical proficiency and my focus on building responsible, high-quality AI systems will allow me to make an immediate impact on your team. I appreciate your time and consideration of my application and would welcome the opportunity to discuss how my experience aligns with the goals of your Digital Technology team.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