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9CE" w:rsidRPr="007C5235" w:rsidRDefault="00E529CE" w:rsidP="007C5235">
      <w:pPr>
        <w:rPr>
          <w:rFonts w:ascii="Times New Roman" w:hAnsi="Times New Roman" w:cs="Times New Roman"/>
          <w:b/>
          <w:sz w:val="24"/>
          <w:szCs w:val="24"/>
        </w:rPr>
      </w:pPr>
    </w:p>
    <w:p w:rsidR="007C5235" w:rsidRDefault="007C5235" w:rsidP="007C5235">
      <w:pPr>
        <w:pStyle w:val="Default"/>
        <w:rPr>
          <w:rFonts w:ascii="Times New Roman" w:hAnsi="Times New Roman" w:cs="Times New Roman"/>
          <w:b/>
        </w:rPr>
      </w:pPr>
      <w:r w:rsidRPr="007C5235">
        <w:rPr>
          <w:rFonts w:ascii="Times New Roman" w:hAnsi="Times New Roman" w:cs="Times New Roman"/>
          <w:b/>
        </w:rPr>
        <w:t>Message Authentication:</w:t>
      </w:r>
    </w:p>
    <w:p w:rsidR="007C5235" w:rsidRPr="007C5235" w:rsidRDefault="007C5235" w:rsidP="007C5235">
      <w:pPr>
        <w:pStyle w:val="Default"/>
        <w:rPr>
          <w:rFonts w:ascii="Times New Roman" w:hAnsi="Times New Roman" w:cs="Times New Roman"/>
          <w:b/>
        </w:rPr>
      </w:pPr>
    </w:p>
    <w:p w:rsidR="007C5235" w:rsidRPr="007C5235" w:rsidRDefault="007C5235" w:rsidP="007C5235">
      <w:pPr>
        <w:pStyle w:val="Default"/>
        <w:spacing w:line="360" w:lineRule="auto"/>
        <w:jc w:val="both"/>
        <w:rPr>
          <w:rFonts w:ascii="Times New Roman" w:hAnsi="Times New Roman" w:cs="Times New Roman"/>
          <w:sz w:val="20"/>
          <w:szCs w:val="20"/>
        </w:rPr>
      </w:pPr>
      <w:r w:rsidRPr="007C5235">
        <w:rPr>
          <w:rFonts w:ascii="Times New Roman" w:hAnsi="Times New Roman" w:cs="Times New Roman"/>
          <w:sz w:val="20"/>
          <w:szCs w:val="20"/>
        </w:rPr>
        <w:t xml:space="preserve"> </w:t>
      </w:r>
      <w:r w:rsidRPr="007C5235">
        <w:rPr>
          <w:rFonts w:ascii="Times New Roman" w:hAnsi="Times New Roman" w:cs="Times New Roman"/>
          <w:sz w:val="20"/>
          <w:szCs w:val="20"/>
        </w:rPr>
        <w:tab/>
        <w:t xml:space="preserve">Message authentication is a procedure to verify that received messages come from the alleged source and have not been altered. Message authentication may also verify sequencing and timeliness. It is intended against the attacks like content modification, sequence modification, timing modification and repudiation. For repudiation, concept of digital signatures is used to counter it. </w:t>
      </w:r>
    </w:p>
    <w:p w:rsidR="007C5235" w:rsidRPr="007C5235" w:rsidRDefault="007C5235" w:rsidP="007C5235">
      <w:pPr>
        <w:pStyle w:val="Default"/>
        <w:spacing w:line="360" w:lineRule="auto"/>
        <w:jc w:val="both"/>
        <w:rPr>
          <w:rFonts w:ascii="Times New Roman" w:hAnsi="Times New Roman" w:cs="Times New Roman"/>
          <w:sz w:val="20"/>
          <w:szCs w:val="20"/>
        </w:rPr>
      </w:pPr>
      <w:r w:rsidRPr="007C5235">
        <w:rPr>
          <w:rFonts w:ascii="Times New Roman" w:hAnsi="Times New Roman" w:cs="Times New Roman"/>
          <w:sz w:val="20"/>
          <w:szCs w:val="20"/>
        </w:rPr>
        <w:t xml:space="preserve">There are three classes by which different types of functions that may be used to produce an authenticator. They are: </w:t>
      </w:r>
    </w:p>
    <w:p w:rsidR="007C5235" w:rsidRPr="007C5235" w:rsidRDefault="007C5235" w:rsidP="007C5235">
      <w:pPr>
        <w:pStyle w:val="Default"/>
        <w:spacing w:after="52" w:line="360" w:lineRule="auto"/>
        <w:rPr>
          <w:rFonts w:ascii="Times New Roman" w:hAnsi="Times New Roman" w:cs="Times New Roman"/>
          <w:sz w:val="20"/>
          <w:szCs w:val="20"/>
        </w:rPr>
      </w:pPr>
      <w:r w:rsidRPr="007C5235">
        <w:rPr>
          <w:rFonts w:ascii="Times New Roman" w:hAnsi="Times New Roman" w:cs="Times New Roman"/>
          <w:i/>
          <w:iCs/>
          <w:sz w:val="20"/>
          <w:szCs w:val="20"/>
        </w:rPr>
        <w:t>Message encryption</w:t>
      </w:r>
      <w:r w:rsidRPr="007C5235">
        <w:rPr>
          <w:rFonts w:ascii="Times New Roman" w:hAnsi="Times New Roman" w:cs="Times New Roman"/>
          <w:sz w:val="20"/>
          <w:szCs w:val="20"/>
        </w:rPr>
        <w:t xml:space="preserve">–the </w:t>
      </w:r>
      <w:proofErr w:type="spellStart"/>
      <w:r w:rsidRPr="007C5235">
        <w:rPr>
          <w:rFonts w:ascii="Times New Roman" w:hAnsi="Times New Roman" w:cs="Times New Roman"/>
          <w:sz w:val="20"/>
          <w:szCs w:val="20"/>
        </w:rPr>
        <w:t>ciphertext</w:t>
      </w:r>
      <w:proofErr w:type="spellEnd"/>
      <w:r w:rsidRPr="007C5235">
        <w:rPr>
          <w:rFonts w:ascii="Times New Roman" w:hAnsi="Times New Roman" w:cs="Times New Roman"/>
          <w:sz w:val="20"/>
          <w:szCs w:val="20"/>
        </w:rPr>
        <w:t xml:space="preserve"> serves as authenticator </w:t>
      </w:r>
    </w:p>
    <w:p w:rsidR="007C5235" w:rsidRPr="007C5235" w:rsidRDefault="007C5235" w:rsidP="007C5235">
      <w:pPr>
        <w:pStyle w:val="Default"/>
        <w:spacing w:after="52" w:line="360" w:lineRule="auto"/>
        <w:rPr>
          <w:rFonts w:ascii="Times New Roman" w:hAnsi="Times New Roman" w:cs="Times New Roman"/>
          <w:sz w:val="20"/>
          <w:szCs w:val="20"/>
        </w:rPr>
      </w:pPr>
      <w:r w:rsidRPr="007C5235">
        <w:rPr>
          <w:rFonts w:ascii="Times New Roman" w:hAnsi="Times New Roman" w:cs="Times New Roman"/>
          <w:i/>
          <w:iCs/>
          <w:sz w:val="20"/>
          <w:szCs w:val="20"/>
        </w:rPr>
        <w:t>Message authentication code (MAC)–</w:t>
      </w:r>
      <w:r w:rsidRPr="007C5235">
        <w:rPr>
          <w:rFonts w:ascii="Times New Roman" w:hAnsi="Times New Roman" w:cs="Times New Roman"/>
          <w:sz w:val="20"/>
          <w:szCs w:val="20"/>
        </w:rPr>
        <w:t xml:space="preserve">a public function of the message and a secret key producing a fixed-length value to serve as authenticator. This does not provide a digital signature because A and B share the same key. </w:t>
      </w:r>
    </w:p>
    <w:p w:rsidR="007C5235" w:rsidRPr="007C5235" w:rsidRDefault="007C5235" w:rsidP="007C5235">
      <w:pPr>
        <w:pStyle w:val="Default"/>
        <w:spacing w:line="360" w:lineRule="auto"/>
        <w:rPr>
          <w:rFonts w:ascii="Times New Roman" w:hAnsi="Times New Roman" w:cs="Times New Roman"/>
          <w:b/>
        </w:rPr>
      </w:pPr>
      <w:r w:rsidRPr="007C5235">
        <w:rPr>
          <w:rFonts w:ascii="Times New Roman" w:hAnsi="Times New Roman" w:cs="Times New Roman"/>
          <w:i/>
          <w:iCs/>
          <w:sz w:val="20"/>
          <w:szCs w:val="20"/>
        </w:rPr>
        <w:t>Hash function</w:t>
      </w:r>
      <w:r w:rsidRPr="007C5235">
        <w:rPr>
          <w:rFonts w:ascii="Times New Roman" w:hAnsi="Times New Roman" w:cs="Times New Roman"/>
          <w:sz w:val="20"/>
          <w:szCs w:val="20"/>
        </w:rPr>
        <w:t>–a public function mapping an arbitrary length message into a fixed-length hash value to serve as authenticator. This does not provide a digital signature because there is no key.</w:t>
      </w:r>
    </w:p>
    <w:p w:rsidR="007C5235" w:rsidRDefault="007C5235" w:rsidP="007C5235">
      <w:pPr>
        <w:pStyle w:val="Default"/>
        <w:rPr>
          <w:rFonts w:ascii="Times New Roman" w:hAnsi="Times New Roman" w:cs="Times New Roman"/>
          <w:b/>
          <w:bCs/>
        </w:rPr>
      </w:pPr>
      <w:r w:rsidRPr="007C5235">
        <w:rPr>
          <w:rFonts w:ascii="Times New Roman" w:hAnsi="Times New Roman" w:cs="Times New Roman"/>
          <w:b/>
          <w:bCs/>
        </w:rPr>
        <w:t xml:space="preserve">Message Encryption: </w:t>
      </w:r>
    </w:p>
    <w:p w:rsidR="007C5235" w:rsidRPr="007C5235" w:rsidRDefault="007C5235" w:rsidP="007C5235">
      <w:pPr>
        <w:pStyle w:val="Default"/>
        <w:rPr>
          <w:rFonts w:ascii="Times New Roman" w:hAnsi="Times New Roman" w:cs="Times New Roman"/>
          <w:sz w:val="20"/>
          <w:szCs w:val="20"/>
        </w:rPr>
      </w:pPr>
    </w:p>
    <w:p w:rsidR="007C5235" w:rsidRPr="007C5235" w:rsidRDefault="007C5235" w:rsidP="007C5235">
      <w:pPr>
        <w:pStyle w:val="Default"/>
        <w:spacing w:line="360" w:lineRule="auto"/>
        <w:ind w:firstLine="720"/>
        <w:jc w:val="both"/>
        <w:rPr>
          <w:rFonts w:ascii="Times New Roman" w:hAnsi="Times New Roman" w:cs="Times New Roman"/>
          <w:sz w:val="20"/>
          <w:szCs w:val="20"/>
        </w:rPr>
      </w:pPr>
      <w:r w:rsidRPr="007C5235">
        <w:rPr>
          <w:rFonts w:ascii="Times New Roman" w:hAnsi="Times New Roman" w:cs="Times New Roman"/>
          <w:sz w:val="20"/>
          <w:szCs w:val="20"/>
        </w:rPr>
        <w:t xml:space="preserve">Message encryption by itself can provide a measure of authentication. The analysis differs for conventional and public-key encryption schemes. The message must have come from the sender itself, because the </w:t>
      </w:r>
      <w:proofErr w:type="spellStart"/>
      <w:r w:rsidRPr="007C5235">
        <w:rPr>
          <w:rFonts w:ascii="Times New Roman" w:hAnsi="Times New Roman" w:cs="Times New Roman"/>
          <w:sz w:val="20"/>
          <w:szCs w:val="20"/>
        </w:rPr>
        <w:t>ciphertext</w:t>
      </w:r>
      <w:proofErr w:type="spellEnd"/>
      <w:r w:rsidRPr="007C5235">
        <w:rPr>
          <w:rFonts w:ascii="Times New Roman" w:hAnsi="Times New Roman" w:cs="Times New Roman"/>
          <w:sz w:val="20"/>
          <w:szCs w:val="20"/>
        </w:rPr>
        <w:t xml:space="preserve"> can be decrypted using his (secret or public) key. Also, none of the bits in the message have been altered because an opponent does not know how to manipulate the bits of the </w:t>
      </w:r>
      <w:proofErr w:type="spellStart"/>
      <w:r w:rsidRPr="007C5235">
        <w:rPr>
          <w:rFonts w:ascii="Times New Roman" w:hAnsi="Times New Roman" w:cs="Times New Roman"/>
          <w:sz w:val="20"/>
          <w:szCs w:val="20"/>
        </w:rPr>
        <w:t>ciphertext</w:t>
      </w:r>
      <w:proofErr w:type="spellEnd"/>
      <w:r w:rsidRPr="007C5235">
        <w:rPr>
          <w:rFonts w:ascii="Times New Roman" w:hAnsi="Times New Roman" w:cs="Times New Roman"/>
          <w:sz w:val="20"/>
          <w:szCs w:val="20"/>
        </w:rPr>
        <w:t xml:space="preserve"> to induce meaningful changes to the plaintext. Often one needs alternative authentication schemes than just encrypting the message. </w:t>
      </w:r>
    </w:p>
    <w:p w:rsidR="007C5235" w:rsidRPr="007C5235" w:rsidRDefault="007C5235" w:rsidP="007C5235">
      <w:pPr>
        <w:pStyle w:val="Default"/>
        <w:spacing w:after="63" w:line="360" w:lineRule="auto"/>
        <w:rPr>
          <w:rFonts w:ascii="Times New Roman" w:hAnsi="Times New Roman" w:cs="Times New Roman"/>
          <w:sz w:val="20"/>
          <w:szCs w:val="20"/>
        </w:rPr>
      </w:pPr>
      <w:r>
        <w:rPr>
          <w:rFonts w:ascii="Times New Roman" w:hAnsi="Times New Roman" w:cs="Times New Roman"/>
          <w:sz w:val="20"/>
          <w:szCs w:val="20"/>
        </w:rPr>
        <w:t xml:space="preserve">1. </w:t>
      </w:r>
      <w:r w:rsidRPr="007C5235">
        <w:rPr>
          <w:rFonts w:ascii="Times New Roman" w:hAnsi="Times New Roman" w:cs="Times New Roman"/>
          <w:sz w:val="20"/>
          <w:szCs w:val="20"/>
        </w:rPr>
        <w:t xml:space="preserve">Sometimes one needs to avoid encryption of full messages due to legal requirements. </w:t>
      </w:r>
    </w:p>
    <w:p w:rsidR="007C5235" w:rsidRPr="007C5235" w:rsidRDefault="007C5235" w:rsidP="007C5235">
      <w:pPr>
        <w:pStyle w:val="Default"/>
        <w:spacing w:line="360" w:lineRule="auto"/>
        <w:rPr>
          <w:rFonts w:ascii="Times New Roman" w:hAnsi="Times New Roman" w:cs="Times New Roman"/>
          <w:sz w:val="20"/>
          <w:szCs w:val="20"/>
        </w:rPr>
      </w:pPr>
      <w:r>
        <w:rPr>
          <w:rFonts w:ascii="Times New Roman" w:hAnsi="Times New Roman" w:cs="Times New Roman"/>
          <w:sz w:val="20"/>
          <w:szCs w:val="20"/>
        </w:rPr>
        <w:t xml:space="preserve">2. </w:t>
      </w:r>
      <w:r w:rsidRPr="007C5235">
        <w:rPr>
          <w:rFonts w:ascii="Times New Roman" w:hAnsi="Times New Roman" w:cs="Times New Roman"/>
          <w:sz w:val="20"/>
          <w:szCs w:val="20"/>
        </w:rPr>
        <w:t xml:space="preserve">Encryption and authentication may be separated in the system architecture. </w:t>
      </w:r>
    </w:p>
    <w:p w:rsidR="007C5235" w:rsidRPr="007C5235" w:rsidRDefault="007C5235" w:rsidP="007C5235">
      <w:pPr>
        <w:pStyle w:val="Default"/>
        <w:spacing w:line="360" w:lineRule="auto"/>
        <w:rPr>
          <w:rFonts w:ascii="Times New Roman" w:hAnsi="Times New Roman" w:cs="Times New Roman"/>
          <w:sz w:val="20"/>
          <w:szCs w:val="20"/>
        </w:rPr>
      </w:pPr>
      <w:r w:rsidRPr="007C5235">
        <w:rPr>
          <w:rFonts w:ascii="Times New Roman" w:hAnsi="Times New Roman" w:cs="Times New Roman"/>
          <w:sz w:val="20"/>
          <w:szCs w:val="20"/>
        </w:rPr>
        <w:t xml:space="preserve">The different ways in which message encryption can provide authentication, confidentiality in both symmetric and asymmetric encryption techniques is explained with the table below: </w:t>
      </w:r>
    </w:p>
    <w:p w:rsidR="007C5235" w:rsidRPr="007C5235" w:rsidRDefault="007C5235" w:rsidP="007C5235">
      <w:pPr>
        <w:pStyle w:val="Default"/>
        <w:rPr>
          <w:rFonts w:ascii="Times New Roman" w:hAnsi="Times New Roman" w:cs="Times New Roman"/>
          <w:sz w:val="20"/>
          <w:szCs w:val="20"/>
        </w:rPr>
      </w:pPr>
      <w:r w:rsidRPr="007C5235">
        <w:rPr>
          <w:rFonts w:ascii="Times New Roman" w:hAnsi="Times New Roman" w:cs="Times New Roman"/>
          <w:noProof/>
          <w:sz w:val="20"/>
          <w:szCs w:val="20"/>
          <w:lang w:val="en-US"/>
        </w:rPr>
        <w:drawing>
          <wp:inline distT="0" distB="0" distL="0" distR="0">
            <wp:extent cx="4124582" cy="3841533"/>
            <wp:effectExtent l="19050" t="0" r="9268"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124582" cy="3841533"/>
                    </a:xfrm>
                    <a:prstGeom prst="rect">
                      <a:avLst/>
                    </a:prstGeom>
                    <a:noFill/>
                    <a:ln w="9525">
                      <a:noFill/>
                      <a:miter lim="800000"/>
                      <a:headEnd/>
                      <a:tailEnd/>
                    </a:ln>
                  </pic:spPr>
                </pic:pic>
              </a:graphicData>
            </a:graphic>
          </wp:inline>
        </w:drawing>
      </w:r>
    </w:p>
    <w:p w:rsidR="007C5235" w:rsidRPr="007C5235" w:rsidRDefault="007C5235" w:rsidP="007C5235">
      <w:pPr>
        <w:pStyle w:val="Default"/>
        <w:rPr>
          <w:rFonts w:ascii="Times New Roman" w:hAnsi="Times New Roman" w:cs="Times New Roman"/>
          <w:sz w:val="20"/>
          <w:szCs w:val="20"/>
        </w:rPr>
      </w:pPr>
    </w:p>
    <w:p w:rsidR="007C5235" w:rsidRPr="007C5235" w:rsidRDefault="007C5235" w:rsidP="007C5235">
      <w:pPr>
        <w:pStyle w:val="Default"/>
        <w:rPr>
          <w:rFonts w:ascii="Times New Roman" w:hAnsi="Times New Roman" w:cs="Times New Roman"/>
          <w:sz w:val="20"/>
          <w:szCs w:val="20"/>
        </w:rPr>
      </w:pPr>
    </w:p>
    <w:p w:rsidR="007C5235" w:rsidRDefault="007C5235" w:rsidP="007C5235">
      <w:pPr>
        <w:pStyle w:val="Default"/>
        <w:rPr>
          <w:rFonts w:ascii="Times New Roman" w:hAnsi="Times New Roman" w:cs="Times New Roman"/>
          <w:b/>
          <w:bCs/>
        </w:rPr>
      </w:pPr>
      <w:r w:rsidRPr="007C5235">
        <w:rPr>
          <w:rFonts w:ascii="Times New Roman" w:hAnsi="Times New Roman" w:cs="Times New Roman"/>
          <w:b/>
          <w:bCs/>
        </w:rPr>
        <w:t xml:space="preserve">Message Authentication </w:t>
      </w:r>
      <w:proofErr w:type="gramStart"/>
      <w:r w:rsidRPr="007C5235">
        <w:rPr>
          <w:rFonts w:ascii="Times New Roman" w:hAnsi="Times New Roman" w:cs="Times New Roman"/>
          <w:b/>
          <w:bCs/>
        </w:rPr>
        <w:t xml:space="preserve">Code </w:t>
      </w:r>
      <w:r>
        <w:rPr>
          <w:rFonts w:ascii="Times New Roman" w:hAnsi="Times New Roman" w:cs="Times New Roman"/>
          <w:b/>
          <w:bCs/>
        </w:rPr>
        <w:t>:</w:t>
      </w:r>
      <w:proofErr w:type="gramEnd"/>
    </w:p>
    <w:p w:rsidR="007C5235" w:rsidRPr="007C5235" w:rsidRDefault="007C5235" w:rsidP="007C5235">
      <w:pPr>
        <w:pStyle w:val="Default"/>
        <w:rPr>
          <w:rFonts w:ascii="Times New Roman" w:hAnsi="Times New Roman" w:cs="Times New Roman"/>
          <w:b/>
        </w:rPr>
      </w:pPr>
    </w:p>
    <w:p w:rsidR="007C5235" w:rsidRPr="007C5235" w:rsidRDefault="007C5235" w:rsidP="007C5235">
      <w:pPr>
        <w:pStyle w:val="Default"/>
        <w:jc w:val="both"/>
        <w:rPr>
          <w:rFonts w:ascii="Times New Roman" w:hAnsi="Times New Roman" w:cs="Times New Roman"/>
          <w:sz w:val="20"/>
          <w:szCs w:val="20"/>
        </w:rPr>
      </w:pPr>
      <w:r w:rsidRPr="007C5235">
        <w:rPr>
          <w:rFonts w:ascii="Times New Roman" w:hAnsi="Times New Roman" w:cs="Times New Roman"/>
          <w:sz w:val="20"/>
          <w:szCs w:val="20"/>
        </w:rPr>
        <w:t xml:space="preserve">An alternative authentication technique involves the use of a secret key to generate a small fixed-size block of data, known as cryptographic checksum or MAC, which is appended to the message. This technique assumes that both the communicating parties say A and B share a common secret key K. When A has a message to send to B, it calculates MAC as a function C of key and message given as: </w:t>
      </w:r>
      <w:r w:rsidRPr="007C5235">
        <w:rPr>
          <w:rFonts w:ascii="Times New Roman" w:hAnsi="Times New Roman" w:cs="Times New Roman"/>
          <w:b/>
          <w:bCs/>
          <w:sz w:val="20"/>
          <w:szCs w:val="20"/>
        </w:rPr>
        <w:t xml:space="preserve">MAC=Ck(M) </w:t>
      </w:r>
      <w:r w:rsidRPr="007C5235">
        <w:rPr>
          <w:rFonts w:ascii="Times New Roman" w:hAnsi="Times New Roman" w:cs="Times New Roman"/>
          <w:sz w:val="20"/>
          <w:szCs w:val="20"/>
        </w:rPr>
        <w:t xml:space="preserve">The message and the MAC are transmitted to the intended recipient, who upon receiving performs the same calculation on the received message, using the same secret key to generate a new MAC. The received MAC is compared to the calculated MAC and only if they match, then: </w:t>
      </w:r>
    </w:p>
    <w:p w:rsidR="007C5235" w:rsidRPr="007C5235" w:rsidRDefault="007C5235" w:rsidP="007C5235">
      <w:pPr>
        <w:pStyle w:val="Default"/>
        <w:rPr>
          <w:rFonts w:ascii="Times New Roman" w:hAnsi="Times New Roman" w:cs="Times New Roman"/>
          <w:sz w:val="20"/>
          <w:szCs w:val="20"/>
        </w:rPr>
      </w:pPr>
      <w:r w:rsidRPr="007C5235">
        <w:rPr>
          <w:rFonts w:ascii="Times New Roman" w:hAnsi="Times New Roman" w:cs="Times New Roman"/>
          <w:sz w:val="20"/>
          <w:szCs w:val="20"/>
        </w:rPr>
        <w:t xml:space="preserve">1. The receiver is assured that the message has not been altered: Any alternations been done the MAC’s do not match. </w:t>
      </w:r>
    </w:p>
    <w:p w:rsidR="007C5235" w:rsidRP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p>
    <w:p w:rsidR="007C5235" w:rsidRPr="007C5235" w:rsidRDefault="007C5235" w:rsidP="007C5235">
      <w:pPr>
        <w:autoSpaceDE w:val="0"/>
        <w:autoSpaceDN w:val="0"/>
        <w:adjustRightInd w:val="0"/>
        <w:spacing w:after="68" w:line="240" w:lineRule="auto"/>
        <w:rPr>
          <w:rFonts w:ascii="Times New Roman" w:hAnsi="Times New Roman" w:cs="Times New Roman"/>
          <w:color w:val="000000"/>
          <w:sz w:val="20"/>
          <w:szCs w:val="20"/>
          <w:lang w:val="en-IN"/>
        </w:rPr>
      </w:pPr>
      <w:r w:rsidRPr="007C5235">
        <w:rPr>
          <w:rFonts w:ascii="Times New Roman" w:hAnsi="Times New Roman" w:cs="Times New Roman"/>
          <w:color w:val="000000"/>
          <w:sz w:val="20"/>
          <w:szCs w:val="20"/>
          <w:lang w:val="en-IN"/>
        </w:rPr>
        <w:t xml:space="preserve">2. The receiver is assured that the message is from the alleged sender: No one except the sender has the secret key and could prepare a message with a proper MAC. </w:t>
      </w:r>
    </w:p>
    <w:p w:rsidR="007C5235" w:rsidRP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r w:rsidRPr="007C5235">
        <w:rPr>
          <w:rFonts w:ascii="Times New Roman" w:hAnsi="Times New Roman" w:cs="Times New Roman"/>
          <w:color w:val="000000"/>
          <w:sz w:val="20"/>
          <w:szCs w:val="20"/>
          <w:lang w:val="en-IN"/>
        </w:rPr>
        <w:t xml:space="preserve">3. If the message includes a sequence number, then receiver is assured of proper sequence as an attacker cannot successfully alter the sequence number. </w:t>
      </w:r>
    </w:p>
    <w:p w:rsidR="007C5235" w:rsidRPr="007C5235" w:rsidRDefault="007C5235" w:rsidP="007C5235">
      <w:pPr>
        <w:pStyle w:val="Default"/>
        <w:rPr>
          <w:rFonts w:ascii="Times New Roman" w:hAnsi="Times New Roman" w:cs="Times New Roman"/>
          <w:sz w:val="20"/>
          <w:szCs w:val="20"/>
        </w:rPr>
      </w:pPr>
      <w:r w:rsidRPr="007C5235">
        <w:rPr>
          <w:rFonts w:ascii="Times New Roman" w:hAnsi="Times New Roman" w:cs="Times New Roman"/>
          <w:sz w:val="20"/>
          <w:szCs w:val="20"/>
        </w:rPr>
        <w:t>Basic uses of Message Authentication Code (MAC) are shown in the figure:</w:t>
      </w:r>
    </w:p>
    <w:p w:rsidR="007C5235" w:rsidRPr="007C5235" w:rsidRDefault="007C5235" w:rsidP="007C5235">
      <w:pPr>
        <w:pStyle w:val="Default"/>
        <w:rPr>
          <w:rFonts w:ascii="Times New Roman" w:hAnsi="Times New Roman" w:cs="Times New Roman"/>
          <w:sz w:val="20"/>
          <w:szCs w:val="20"/>
        </w:rPr>
      </w:pPr>
      <w:r w:rsidRPr="007C5235">
        <w:rPr>
          <w:rFonts w:ascii="Times New Roman" w:hAnsi="Times New Roman" w:cs="Times New Roman"/>
          <w:noProof/>
          <w:sz w:val="20"/>
          <w:szCs w:val="20"/>
          <w:lang w:val="en-US"/>
        </w:rPr>
        <w:drawing>
          <wp:inline distT="0" distB="0" distL="0" distR="0">
            <wp:extent cx="5173345" cy="3723640"/>
            <wp:effectExtent l="19050" t="0" r="825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173345" cy="3723640"/>
                    </a:xfrm>
                    <a:prstGeom prst="rect">
                      <a:avLst/>
                    </a:prstGeom>
                    <a:noFill/>
                    <a:ln w="9525">
                      <a:noFill/>
                      <a:miter lim="800000"/>
                      <a:headEnd/>
                      <a:tailEnd/>
                    </a:ln>
                  </pic:spPr>
                </pic:pic>
              </a:graphicData>
            </a:graphic>
          </wp:inline>
        </w:drawing>
      </w:r>
    </w:p>
    <w:p w:rsidR="007C5235" w:rsidRPr="007C5235" w:rsidRDefault="007C5235" w:rsidP="007C5235">
      <w:pPr>
        <w:pStyle w:val="Default"/>
        <w:rPr>
          <w:rFonts w:ascii="Times New Roman" w:hAnsi="Times New Roman" w:cs="Times New Roman"/>
          <w:sz w:val="20"/>
          <w:szCs w:val="20"/>
        </w:rPr>
      </w:pPr>
    </w:p>
    <w:p w:rsidR="007C5235" w:rsidRP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r w:rsidRPr="007C5235">
        <w:rPr>
          <w:rFonts w:ascii="Times New Roman" w:hAnsi="Times New Roman" w:cs="Times New Roman"/>
          <w:color w:val="000000"/>
          <w:sz w:val="20"/>
          <w:szCs w:val="20"/>
          <w:lang w:val="en-IN"/>
        </w:rPr>
        <w:t xml:space="preserve">There are three different situations where use of a MAC is desirable: </w:t>
      </w:r>
    </w:p>
    <w:p w:rsidR="007C5235" w:rsidRPr="007C5235" w:rsidRDefault="007C5235" w:rsidP="007C5235">
      <w:pPr>
        <w:autoSpaceDE w:val="0"/>
        <w:autoSpaceDN w:val="0"/>
        <w:adjustRightInd w:val="0"/>
        <w:spacing w:after="63" w:line="240" w:lineRule="auto"/>
        <w:rPr>
          <w:rFonts w:ascii="Times New Roman" w:hAnsi="Times New Roman" w:cs="Times New Roman"/>
          <w:color w:val="000000"/>
          <w:sz w:val="20"/>
          <w:szCs w:val="20"/>
          <w:lang w:val="en-IN"/>
        </w:rPr>
      </w:pPr>
      <w:proofErr w:type="gramStart"/>
      <w:r>
        <w:rPr>
          <w:rFonts w:ascii="Times New Roman" w:hAnsi="Times New Roman" w:cs="Times New Roman"/>
          <w:color w:val="000000"/>
          <w:sz w:val="20"/>
          <w:szCs w:val="20"/>
          <w:lang w:val="en-IN"/>
        </w:rPr>
        <w:t>1.</w:t>
      </w:r>
      <w:r w:rsidRPr="007C5235">
        <w:rPr>
          <w:rFonts w:ascii="Times New Roman" w:hAnsi="Times New Roman" w:cs="Times New Roman"/>
          <w:color w:val="000000"/>
          <w:sz w:val="20"/>
          <w:szCs w:val="20"/>
          <w:lang w:val="en-IN"/>
        </w:rPr>
        <w:t>If</w:t>
      </w:r>
      <w:proofErr w:type="gramEnd"/>
      <w:r w:rsidRPr="007C5235">
        <w:rPr>
          <w:rFonts w:ascii="Times New Roman" w:hAnsi="Times New Roman" w:cs="Times New Roman"/>
          <w:color w:val="000000"/>
          <w:sz w:val="20"/>
          <w:szCs w:val="20"/>
          <w:lang w:val="en-IN"/>
        </w:rPr>
        <w:t xml:space="preserve"> a message is broadcast to several destinations in a network (such as a military control </w:t>
      </w:r>
      <w:proofErr w:type="spellStart"/>
      <w:r w:rsidRPr="007C5235">
        <w:rPr>
          <w:rFonts w:ascii="Times New Roman" w:hAnsi="Times New Roman" w:cs="Times New Roman"/>
          <w:color w:val="000000"/>
          <w:sz w:val="20"/>
          <w:szCs w:val="20"/>
          <w:lang w:val="en-IN"/>
        </w:rPr>
        <w:t>center</w:t>
      </w:r>
      <w:proofErr w:type="spellEnd"/>
      <w:r w:rsidRPr="007C5235">
        <w:rPr>
          <w:rFonts w:ascii="Times New Roman" w:hAnsi="Times New Roman" w:cs="Times New Roman"/>
          <w:color w:val="000000"/>
          <w:sz w:val="20"/>
          <w:szCs w:val="20"/>
          <w:lang w:val="en-IN"/>
        </w:rPr>
        <w:t xml:space="preserve">), then it is cheaper and more reliable to have just one node responsible to evaluate the authenticity –message will be sent in plain with an attached authenticator. </w:t>
      </w:r>
    </w:p>
    <w:p w:rsidR="007C5235" w:rsidRPr="007C5235" w:rsidRDefault="007C5235" w:rsidP="007C5235">
      <w:pPr>
        <w:autoSpaceDE w:val="0"/>
        <w:autoSpaceDN w:val="0"/>
        <w:adjustRightInd w:val="0"/>
        <w:spacing w:after="63" w:line="240" w:lineRule="auto"/>
        <w:rPr>
          <w:rFonts w:ascii="Times New Roman" w:hAnsi="Times New Roman" w:cs="Times New Roman"/>
          <w:color w:val="000000"/>
          <w:sz w:val="20"/>
          <w:szCs w:val="20"/>
          <w:lang w:val="en-IN"/>
        </w:rPr>
      </w:pPr>
      <w:proofErr w:type="gramStart"/>
      <w:r>
        <w:rPr>
          <w:rFonts w:ascii="Times New Roman" w:hAnsi="Times New Roman" w:cs="Times New Roman"/>
          <w:color w:val="000000"/>
          <w:sz w:val="20"/>
          <w:szCs w:val="20"/>
          <w:lang w:val="en-IN"/>
        </w:rPr>
        <w:t>2.</w:t>
      </w:r>
      <w:r w:rsidRPr="007C5235">
        <w:rPr>
          <w:rFonts w:ascii="Times New Roman" w:hAnsi="Times New Roman" w:cs="Times New Roman"/>
          <w:color w:val="000000"/>
          <w:sz w:val="20"/>
          <w:szCs w:val="20"/>
          <w:lang w:val="en-IN"/>
        </w:rPr>
        <w:t>If</w:t>
      </w:r>
      <w:proofErr w:type="gramEnd"/>
      <w:r w:rsidRPr="007C5235">
        <w:rPr>
          <w:rFonts w:ascii="Times New Roman" w:hAnsi="Times New Roman" w:cs="Times New Roman"/>
          <w:color w:val="000000"/>
          <w:sz w:val="20"/>
          <w:szCs w:val="20"/>
          <w:lang w:val="en-IN"/>
        </w:rPr>
        <w:t xml:space="preserve"> one side has a heavy load, it cannot afford to decrypt all messages –it will just check the authenticity of some randomly selected messages. </w:t>
      </w:r>
    </w:p>
    <w:p w:rsid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proofErr w:type="gramStart"/>
      <w:r>
        <w:rPr>
          <w:rFonts w:ascii="Times New Roman" w:hAnsi="Times New Roman" w:cs="Times New Roman"/>
          <w:color w:val="000000"/>
          <w:sz w:val="20"/>
          <w:szCs w:val="20"/>
          <w:lang w:val="en-IN"/>
        </w:rPr>
        <w:t>3.</w:t>
      </w:r>
      <w:r w:rsidRPr="007C5235">
        <w:rPr>
          <w:rFonts w:ascii="Times New Roman" w:hAnsi="Times New Roman" w:cs="Times New Roman"/>
          <w:color w:val="000000"/>
          <w:sz w:val="20"/>
          <w:szCs w:val="20"/>
          <w:lang w:val="en-IN"/>
        </w:rPr>
        <w:t>Authentication</w:t>
      </w:r>
      <w:proofErr w:type="gramEnd"/>
      <w:r w:rsidRPr="007C5235">
        <w:rPr>
          <w:rFonts w:ascii="Times New Roman" w:hAnsi="Times New Roman" w:cs="Times New Roman"/>
          <w:color w:val="000000"/>
          <w:sz w:val="20"/>
          <w:szCs w:val="20"/>
          <w:lang w:val="en-IN"/>
        </w:rPr>
        <w:t xml:space="preserve"> of computer programs in plaintext is very attractive service as they need not be decrypted every time wasting of processor resources. Integrity of the program can always be checked by MAC. </w:t>
      </w:r>
    </w:p>
    <w:p w:rsid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p>
    <w:p w:rsid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p>
    <w:p w:rsid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p>
    <w:p w:rsid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p>
    <w:p w:rsid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p>
    <w:p w:rsid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p>
    <w:p w:rsid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p>
    <w:p w:rsid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p>
    <w:p w:rsid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p>
    <w:p w:rsid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p>
    <w:p w:rsidR="007C5235" w:rsidRDefault="007C5235" w:rsidP="007C5235">
      <w:pPr>
        <w:autoSpaceDE w:val="0"/>
        <w:autoSpaceDN w:val="0"/>
        <w:adjustRightInd w:val="0"/>
        <w:spacing w:after="0" w:line="240" w:lineRule="auto"/>
        <w:rPr>
          <w:rFonts w:ascii="Times New Roman" w:hAnsi="Times New Roman" w:cs="Times New Roman"/>
          <w:color w:val="000000"/>
          <w:sz w:val="20"/>
          <w:szCs w:val="20"/>
          <w:lang w:val="en-IN"/>
        </w:rPr>
      </w:pPr>
    </w:p>
    <w:p w:rsidR="007C5235" w:rsidRPr="007C5235" w:rsidRDefault="007C5235" w:rsidP="007C5235">
      <w:pPr>
        <w:autoSpaceDE w:val="0"/>
        <w:autoSpaceDN w:val="0"/>
        <w:adjustRightInd w:val="0"/>
        <w:spacing w:after="0" w:line="240" w:lineRule="auto"/>
        <w:rPr>
          <w:rFonts w:ascii="Times New Roman" w:hAnsi="Times New Roman" w:cs="Times New Roman"/>
          <w:b/>
          <w:color w:val="000000"/>
          <w:sz w:val="24"/>
          <w:szCs w:val="24"/>
          <w:lang w:val="en-IN"/>
        </w:rPr>
      </w:pPr>
    </w:p>
    <w:p w:rsidR="007C5235" w:rsidRPr="007C5235" w:rsidRDefault="007C5235" w:rsidP="007C5235">
      <w:pPr>
        <w:rPr>
          <w:rFonts w:ascii="Times New Roman" w:hAnsi="Times New Roman" w:cs="Times New Roman"/>
          <w:b/>
          <w:sz w:val="24"/>
          <w:szCs w:val="24"/>
        </w:rPr>
      </w:pPr>
      <w:proofErr w:type="gramStart"/>
      <w:r w:rsidRPr="007C5235">
        <w:rPr>
          <w:rFonts w:ascii="Times New Roman" w:hAnsi="Times New Roman" w:cs="Times New Roman"/>
          <w:b/>
          <w:sz w:val="24"/>
          <w:szCs w:val="24"/>
        </w:rPr>
        <w:t>SHA :</w:t>
      </w:r>
      <w:proofErr w:type="gramEnd"/>
    </w:p>
    <w:p w:rsidR="004F794D" w:rsidRPr="007C5235" w:rsidRDefault="004F794D" w:rsidP="004F794D">
      <w:pPr>
        <w:jc w:val="both"/>
        <w:rPr>
          <w:rFonts w:ascii="Times New Roman" w:eastAsia="Cambria" w:hAnsi="Times New Roman" w:cs="Times New Roman"/>
          <w:sz w:val="20"/>
          <w:szCs w:val="20"/>
        </w:rPr>
      </w:pPr>
      <w:r w:rsidRPr="007C5235">
        <w:rPr>
          <w:rFonts w:ascii="Times New Roman" w:eastAsia="Cambria" w:hAnsi="Times New Roman" w:cs="Times New Roman"/>
          <w:sz w:val="20"/>
          <w:szCs w:val="20"/>
        </w:rPr>
        <w:t xml:space="preserve"> The secure hash algorithm (SHA) was developed by the National Institute of Standards and Technology (NIST). SHA-1 is the best established of the existing SHA hash functions, and is employed in several widely used security applications and protocols. The algorithm takes as input a message with a maximum length of less than 264 bits and produces as output a 160-bit message digest.</w:t>
      </w:r>
    </w:p>
    <w:p w:rsidR="004403B0" w:rsidRPr="007C5235" w:rsidRDefault="004403B0" w:rsidP="004F794D">
      <w:pPr>
        <w:jc w:val="both"/>
        <w:rPr>
          <w:rFonts w:ascii="Times New Roman" w:hAnsi="Times New Roman" w:cs="Times New Roman"/>
          <w:sz w:val="20"/>
          <w:szCs w:val="20"/>
        </w:rPr>
      </w:pPr>
      <w:r w:rsidRPr="007C5235">
        <w:rPr>
          <w:rFonts w:ascii="Times New Roman" w:hAnsi="Times New Roman" w:cs="Times New Roman"/>
          <w:noProof/>
          <w:sz w:val="20"/>
          <w:szCs w:val="20"/>
        </w:rPr>
        <w:drawing>
          <wp:inline distT="0" distB="0" distL="0" distR="0">
            <wp:extent cx="5219994" cy="3105807"/>
            <wp:effectExtent l="19050" t="0" r="0" b="0"/>
            <wp:docPr id="5" name="Picture 4" descr="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JPG"/>
                    <pic:cNvPicPr/>
                  </pic:nvPicPr>
                  <pic:blipFill>
                    <a:blip r:embed="rId7" cstate="print"/>
                    <a:stretch>
                      <a:fillRect/>
                    </a:stretch>
                  </pic:blipFill>
                  <pic:spPr>
                    <a:xfrm>
                      <a:off x="0" y="0"/>
                      <a:ext cx="5239470" cy="3117395"/>
                    </a:xfrm>
                    <a:prstGeom prst="rect">
                      <a:avLst/>
                    </a:prstGeom>
                  </pic:spPr>
                </pic:pic>
              </a:graphicData>
            </a:graphic>
          </wp:inline>
        </w:drawing>
      </w:r>
    </w:p>
    <w:p w:rsidR="004403B0" w:rsidRPr="007C5235" w:rsidRDefault="004403B0" w:rsidP="004F794D">
      <w:pPr>
        <w:jc w:val="both"/>
        <w:rPr>
          <w:rFonts w:ascii="Times New Roman" w:hAnsi="Times New Roman" w:cs="Times New Roman"/>
          <w:sz w:val="20"/>
          <w:szCs w:val="20"/>
        </w:rPr>
      </w:pPr>
    </w:p>
    <w:p w:rsidR="004403B0" w:rsidRPr="007C5235" w:rsidRDefault="004403B0" w:rsidP="004403B0">
      <w:pPr>
        <w:spacing w:line="359" w:lineRule="auto"/>
        <w:ind w:right="20"/>
        <w:jc w:val="both"/>
        <w:rPr>
          <w:rFonts w:ascii="Times New Roman" w:eastAsia="Cambria" w:hAnsi="Times New Roman" w:cs="Times New Roman"/>
          <w:sz w:val="20"/>
          <w:szCs w:val="20"/>
        </w:rPr>
      </w:pPr>
      <w:r w:rsidRPr="007C5235">
        <w:rPr>
          <w:rFonts w:ascii="Times New Roman" w:eastAsia="Cambria" w:hAnsi="Times New Roman" w:cs="Times New Roman"/>
          <w:sz w:val="20"/>
          <w:szCs w:val="20"/>
        </w:rPr>
        <w:t>The input is processed in 512-bit blocks. The overall processing of a message follows the structure of MD5 with block length of 512 bits and a hash length and chaining variable length of 160 bits. The processing consists of following steps:</w:t>
      </w:r>
    </w:p>
    <w:p w:rsidR="004403B0" w:rsidRPr="007C5235" w:rsidRDefault="004403B0" w:rsidP="00486254">
      <w:pPr>
        <w:spacing w:line="359" w:lineRule="auto"/>
        <w:ind w:right="20"/>
        <w:jc w:val="both"/>
        <w:rPr>
          <w:rFonts w:ascii="Times New Roman" w:eastAsia="Times New Roman" w:hAnsi="Times New Roman" w:cs="Times New Roman"/>
          <w:sz w:val="20"/>
          <w:szCs w:val="20"/>
        </w:rPr>
      </w:pPr>
      <w:r w:rsidRPr="007C5235">
        <w:rPr>
          <w:rFonts w:ascii="Times New Roman" w:eastAsia="Cambria" w:hAnsi="Times New Roman" w:cs="Times New Roman"/>
          <w:sz w:val="20"/>
          <w:szCs w:val="20"/>
        </w:rPr>
        <w:t xml:space="preserve">1.) </w:t>
      </w:r>
      <w:r w:rsidRPr="007C5235">
        <w:rPr>
          <w:rFonts w:ascii="Times New Roman" w:eastAsia="Cambria" w:hAnsi="Times New Roman" w:cs="Times New Roman"/>
          <w:b/>
          <w:i/>
          <w:sz w:val="20"/>
          <w:szCs w:val="20"/>
        </w:rPr>
        <w:t>Append Padding Bits:</w:t>
      </w:r>
      <w:r w:rsidRPr="007C5235">
        <w:rPr>
          <w:rFonts w:ascii="Times New Roman" w:eastAsia="Cambria" w:hAnsi="Times New Roman" w:cs="Times New Roman"/>
          <w:sz w:val="20"/>
          <w:szCs w:val="20"/>
        </w:rPr>
        <w:t xml:space="preserve"> The message is padded so that length is congruent to 448 modulo 512; padding always added –one bit 1 followed by the necessary number of 0 bits.</w:t>
      </w:r>
    </w:p>
    <w:p w:rsidR="004403B0" w:rsidRPr="007C5235" w:rsidRDefault="004403B0" w:rsidP="00486254">
      <w:pPr>
        <w:spacing w:line="0" w:lineRule="atLeast"/>
        <w:rPr>
          <w:rFonts w:ascii="Times New Roman" w:eastAsia="Times New Roman" w:hAnsi="Times New Roman" w:cs="Times New Roman"/>
          <w:sz w:val="20"/>
          <w:szCs w:val="20"/>
        </w:rPr>
      </w:pPr>
      <w:r w:rsidRPr="007C5235">
        <w:rPr>
          <w:rFonts w:ascii="Times New Roman" w:eastAsia="Cambria" w:hAnsi="Times New Roman" w:cs="Times New Roman"/>
          <w:sz w:val="20"/>
          <w:szCs w:val="20"/>
        </w:rPr>
        <w:t xml:space="preserve">2.) </w:t>
      </w:r>
      <w:r w:rsidRPr="007C5235">
        <w:rPr>
          <w:rFonts w:ascii="Times New Roman" w:eastAsia="Cambria" w:hAnsi="Times New Roman" w:cs="Times New Roman"/>
          <w:b/>
          <w:i/>
          <w:sz w:val="20"/>
          <w:szCs w:val="20"/>
        </w:rPr>
        <w:t>Append Length:</w:t>
      </w:r>
      <w:r w:rsidRPr="007C5235">
        <w:rPr>
          <w:rFonts w:ascii="Times New Roman" w:eastAsia="Cambria" w:hAnsi="Times New Roman" w:cs="Times New Roman"/>
          <w:sz w:val="20"/>
          <w:szCs w:val="20"/>
        </w:rPr>
        <w:t xml:space="preserve"> a block of 64 bits containing the length of the original message is added.</w:t>
      </w:r>
    </w:p>
    <w:p w:rsidR="004403B0" w:rsidRPr="007C5235" w:rsidRDefault="004403B0" w:rsidP="00486254">
      <w:pPr>
        <w:spacing w:line="359" w:lineRule="auto"/>
        <w:jc w:val="both"/>
        <w:rPr>
          <w:rFonts w:ascii="Times New Roman" w:eastAsia="Times New Roman" w:hAnsi="Times New Roman" w:cs="Times New Roman"/>
          <w:sz w:val="20"/>
          <w:szCs w:val="20"/>
        </w:rPr>
      </w:pPr>
      <w:r w:rsidRPr="007C5235">
        <w:rPr>
          <w:rFonts w:ascii="Times New Roman" w:eastAsia="Cambria" w:hAnsi="Times New Roman" w:cs="Times New Roman"/>
          <w:sz w:val="20"/>
          <w:szCs w:val="20"/>
        </w:rPr>
        <w:t xml:space="preserve">3.) </w:t>
      </w:r>
      <w:r w:rsidRPr="007C5235">
        <w:rPr>
          <w:rFonts w:ascii="Times New Roman" w:eastAsia="Cambria" w:hAnsi="Times New Roman" w:cs="Times New Roman"/>
          <w:b/>
          <w:i/>
          <w:sz w:val="20"/>
          <w:szCs w:val="20"/>
        </w:rPr>
        <w:t>Initialize MD buffer</w:t>
      </w:r>
      <w:r w:rsidRPr="007C5235">
        <w:rPr>
          <w:rFonts w:ascii="Times New Roman" w:eastAsia="Cambria" w:hAnsi="Times New Roman" w:cs="Times New Roman"/>
          <w:b/>
          <w:sz w:val="20"/>
          <w:szCs w:val="20"/>
        </w:rPr>
        <w:t>:</w:t>
      </w:r>
      <w:r w:rsidRPr="007C5235">
        <w:rPr>
          <w:rFonts w:ascii="Times New Roman" w:eastAsia="Cambria" w:hAnsi="Times New Roman" w:cs="Times New Roman"/>
          <w:sz w:val="20"/>
          <w:szCs w:val="20"/>
        </w:rPr>
        <w:t xml:space="preserve"> A 160-bit buffer is used to hold intermediate and final results on the hash function. This is formed by 32-bit registers A</w:t>
      </w:r>
      <w:proofErr w:type="gramStart"/>
      <w:r w:rsidRPr="007C5235">
        <w:rPr>
          <w:rFonts w:ascii="Times New Roman" w:eastAsia="Cambria" w:hAnsi="Times New Roman" w:cs="Times New Roman"/>
          <w:sz w:val="20"/>
          <w:szCs w:val="20"/>
        </w:rPr>
        <w:t>,B,C,D,E</w:t>
      </w:r>
      <w:proofErr w:type="gramEnd"/>
      <w:r w:rsidRPr="007C5235">
        <w:rPr>
          <w:rFonts w:ascii="Times New Roman" w:eastAsia="Cambria" w:hAnsi="Times New Roman" w:cs="Times New Roman"/>
          <w:sz w:val="20"/>
          <w:szCs w:val="20"/>
        </w:rPr>
        <w:t>. Initial values: A=0x67452301, B=0xEFCDAB89, C=0x98BADCFE, D=0x10325476, E=C3D2E1F0. Stores in big-endian format i.e. the most significant bit in low address.</w:t>
      </w:r>
    </w:p>
    <w:p w:rsidR="004403B0" w:rsidRPr="007C5235" w:rsidRDefault="004403B0" w:rsidP="004403B0">
      <w:pPr>
        <w:spacing w:line="359" w:lineRule="auto"/>
        <w:ind w:right="20"/>
        <w:jc w:val="both"/>
        <w:rPr>
          <w:rFonts w:ascii="Times New Roman" w:eastAsia="Cambria" w:hAnsi="Times New Roman" w:cs="Times New Roman"/>
          <w:sz w:val="20"/>
          <w:szCs w:val="20"/>
        </w:rPr>
      </w:pPr>
      <w:r w:rsidRPr="007C5235">
        <w:rPr>
          <w:rFonts w:ascii="Times New Roman" w:eastAsia="Cambria" w:hAnsi="Times New Roman" w:cs="Times New Roman"/>
          <w:sz w:val="20"/>
          <w:szCs w:val="20"/>
        </w:rPr>
        <w:t xml:space="preserve">4.) </w:t>
      </w:r>
      <w:r w:rsidRPr="007C5235">
        <w:rPr>
          <w:rFonts w:ascii="Times New Roman" w:eastAsia="Cambria" w:hAnsi="Times New Roman" w:cs="Times New Roman"/>
          <w:b/>
          <w:i/>
          <w:sz w:val="20"/>
          <w:szCs w:val="20"/>
        </w:rPr>
        <w:t>Process message in blocks 512-bit (16-word) blocks</w:t>
      </w:r>
      <w:r w:rsidRPr="007C5235">
        <w:rPr>
          <w:rFonts w:ascii="Times New Roman" w:eastAsia="Cambria" w:hAnsi="Times New Roman" w:cs="Times New Roman"/>
          <w:b/>
          <w:sz w:val="20"/>
          <w:szCs w:val="20"/>
        </w:rPr>
        <w:t>:</w:t>
      </w:r>
      <w:r w:rsidRPr="007C5235">
        <w:rPr>
          <w:rFonts w:ascii="Times New Roman" w:eastAsia="Cambria" w:hAnsi="Times New Roman" w:cs="Times New Roman"/>
          <w:sz w:val="20"/>
          <w:szCs w:val="20"/>
        </w:rPr>
        <w:t xml:space="preserve"> The processing of a single 512-bit block is shown above. It consists of four rounds of processing of 20 steps each. These four rounds have similar structure, but </w:t>
      </w:r>
      <w:proofErr w:type="gramStart"/>
      <w:r w:rsidRPr="007C5235">
        <w:rPr>
          <w:rFonts w:ascii="Times New Roman" w:eastAsia="Cambria" w:hAnsi="Times New Roman" w:cs="Times New Roman"/>
          <w:sz w:val="20"/>
          <w:szCs w:val="20"/>
        </w:rPr>
        <w:t>uses</w:t>
      </w:r>
      <w:proofErr w:type="gramEnd"/>
      <w:r w:rsidRPr="007C5235">
        <w:rPr>
          <w:rFonts w:ascii="Times New Roman" w:eastAsia="Cambria" w:hAnsi="Times New Roman" w:cs="Times New Roman"/>
          <w:sz w:val="20"/>
          <w:szCs w:val="20"/>
        </w:rPr>
        <w:t xml:space="preserve"> a different primitive logical function, which we refer to as f1, f2, f3 and f4. Each round takes as input the current 512-bit block being processed and the 160-bit buffer value ABCDE and updates the contents of the buffer. Each round also makes use of four distinct additive constants Kt. The output of the fourth round i.e. eightieth step is added to the input to the first round to produce CVq+1.</w:t>
      </w:r>
    </w:p>
    <w:p w:rsidR="004403B0" w:rsidRPr="007C5235" w:rsidRDefault="004403B0" w:rsidP="004403B0">
      <w:pPr>
        <w:spacing w:line="7" w:lineRule="exact"/>
        <w:rPr>
          <w:rFonts w:ascii="Times New Roman" w:eastAsia="Times New Roman" w:hAnsi="Times New Roman" w:cs="Times New Roman"/>
          <w:sz w:val="20"/>
          <w:szCs w:val="20"/>
        </w:rPr>
      </w:pPr>
    </w:p>
    <w:p w:rsidR="004403B0" w:rsidRPr="007C5235" w:rsidRDefault="004403B0" w:rsidP="004403B0">
      <w:pPr>
        <w:spacing w:line="357" w:lineRule="auto"/>
        <w:ind w:right="20"/>
        <w:jc w:val="both"/>
        <w:rPr>
          <w:rFonts w:ascii="Times New Roman" w:eastAsia="Cambria" w:hAnsi="Times New Roman" w:cs="Times New Roman"/>
          <w:sz w:val="20"/>
          <w:szCs w:val="20"/>
        </w:rPr>
      </w:pPr>
      <w:r w:rsidRPr="007C5235">
        <w:rPr>
          <w:rFonts w:ascii="Times New Roman" w:eastAsia="Cambria" w:hAnsi="Times New Roman" w:cs="Times New Roman"/>
          <w:sz w:val="20"/>
          <w:szCs w:val="20"/>
        </w:rPr>
        <w:lastRenderedPageBreak/>
        <w:t xml:space="preserve">5.) </w:t>
      </w:r>
      <w:r w:rsidRPr="007C5235">
        <w:rPr>
          <w:rFonts w:ascii="Times New Roman" w:eastAsia="Cambria" w:hAnsi="Times New Roman" w:cs="Times New Roman"/>
          <w:i/>
          <w:sz w:val="20"/>
          <w:szCs w:val="20"/>
        </w:rPr>
        <w:t>Output:</w:t>
      </w:r>
      <w:r w:rsidRPr="007C5235">
        <w:rPr>
          <w:rFonts w:ascii="Times New Roman" w:eastAsia="Cambria" w:hAnsi="Times New Roman" w:cs="Times New Roman"/>
          <w:sz w:val="20"/>
          <w:szCs w:val="20"/>
        </w:rPr>
        <w:t xml:space="preserve"> After all L 512-bit blocks have been processed, the output from the </w:t>
      </w:r>
      <w:proofErr w:type="spellStart"/>
      <w:r w:rsidRPr="007C5235">
        <w:rPr>
          <w:rFonts w:ascii="Times New Roman" w:eastAsia="Cambria" w:hAnsi="Times New Roman" w:cs="Times New Roman"/>
          <w:sz w:val="20"/>
          <w:szCs w:val="20"/>
        </w:rPr>
        <w:t>Lth</w:t>
      </w:r>
      <w:proofErr w:type="spellEnd"/>
      <w:r w:rsidRPr="007C5235">
        <w:rPr>
          <w:rFonts w:ascii="Times New Roman" w:eastAsia="Cambria" w:hAnsi="Times New Roman" w:cs="Times New Roman"/>
          <w:sz w:val="20"/>
          <w:szCs w:val="20"/>
        </w:rPr>
        <w:t xml:space="preserve"> stage is the 160-bit message digest.</w:t>
      </w:r>
    </w:p>
    <w:p w:rsidR="004403B0" w:rsidRPr="007C5235" w:rsidRDefault="004403B0" w:rsidP="004403B0">
      <w:pPr>
        <w:spacing w:line="357" w:lineRule="auto"/>
        <w:ind w:right="20"/>
        <w:jc w:val="both"/>
        <w:rPr>
          <w:rFonts w:ascii="Times New Roman" w:eastAsia="Cambria" w:hAnsi="Times New Roman" w:cs="Times New Roman"/>
          <w:sz w:val="20"/>
          <w:szCs w:val="20"/>
        </w:rPr>
      </w:pPr>
      <w:r w:rsidRPr="007C5235">
        <w:rPr>
          <w:rFonts w:ascii="Times New Roman" w:eastAsia="Cambria" w:hAnsi="Times New Roman" w:cs="Times New Roman"/>
          <w:noProof/>
          <w:sz w:val="20"/>
          <w:szCs w:val="20"/>
        </w:rPr>
        <w:drawing>
          <wp:inline distT="0" distB="0" distL="0" distR="0">
            <wp:extent cx="3514038" cy="3451654"/>
            <wp:effectExtent l="19050" t="0" r="0" b="0"/>
            <wp:docPr id="6" name="Picture 5" descr="IMG_20180323_103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23_103651.jpg"/>
                    <pic:cNvPicPr/>
                  </pic:nvPicPr>
                  <pic:blipFill>
                    <a:blip r:embed="rId8" cstate="print"/>
                    <a:stretch>
                      <a:fillRect/>
                    </a:stretch>
                  </pic:blipFill>
                  <pic:spPr>
                    <a:xfrm>
                      <a:off x="0" y="0"/>
                      <a:ext cx="3517675" cy="3455226"/>
                    </a:xfrm>
                    <a:prstGeom prst="rect">
                      <a:avLst/>
                    </a:prstGeom>
                  </pic:spPr>
                </pic:pic>
              </a:graphicData>
            </a:graphic>
          </wp:inline>
        </w:drawing>
      </w:r>
    </w:p>
    <w:p w:rsidR="004403B0" w:rsidRPr="007C5235" w:rsidRDefault="004403B0" w:rsidP="004403B0">
      <w:pPr>
        <w:spacing w:line="360" w:lineRule="auto"/>
        <w:ind w:right="6"/>
        <w:jc w:val="both"/>
        <w:rPr>
          <w:rFonts w:ascii="Times New Roman" w:eastAsia="Cambria" w:hAnsi="Times New Roman" w:cs="Times New Roman"/>
          <w:sz w:val="20"/>
          <w:szCs w:val="20"/>
        </w:rPr>
      </w:pPr>
      <w:r w:rsidRPr="007C5235">
        <w:rPr>
          <w:rFonts w:ascii="Times New Roman" w:eastAsia="Cambria" w:hAnsi="Times New Roman" w:cs="Times New Roman"/>
          <w:sz w:val="20"/>
          <w:szCs w:val="20"/>
        </w:rPr>
        <w:t xml:space="preserve">The behavior of SHA-1 is as follows: </w:t>
      </w:r>
      <w:r w:rsidRPr="007C5235">
        <w:rPr>
          <w:rFonts w:ascii="Times New Roman" w:eastAsia="Cambria" w:hAnsi="Times New Roman" w:cs="Times New Roman"/>
          <w:b/>
          <w:sz w:val="20"/>
          <w:szCs w:val="20"/>
        </w:rPr>
        <w:t xml:space="preserve">CV0 = IV CVq+1 = </w:t>
      </w:r>
      <w:proofErr w:type="gramStart"/>
      <w:r w:rsidRPr="007C5235">
        <w:rPr>
          <w:rFonts w:ascii="Times New Roman" w:eastAsia="Cambria" w:hAnsi="Times New Roman" w:cs="Times New Roman"/>
          <w:b/>
          <w:sz w:val="20"/>
          <w:szCs w:val="20"/>
        </w:rPr>
        <w:t>SUM32(</w:t>
      </w:r>
      <w:proofErr w:type="spellStart"/>
      <w:proofErr w:type="gramEnd"/>
      <w:r w:rsidRPr="007C5235">
        <w:rPr>
          <w:rFonts w:ascii="Times New Roman" w:eastAsia="Cambria" w:hAnsi="Times New Roman" w:cs="Times New Roman"/>
          <w:b/>
          <w:sz w:val="20"/>
          <w:szCs w:val="20"/>
        </w:rPr>
        <w:t>CVq</w:t>
      </w:r>
      <w:proofErr w:type="spellEnd"/>
      <w:r w:rsidRPr="007C5235">
        <w:rPr>
          <w:rFonts w:ascii="Times New Roman" w:eastAsia="Cambria" w:hAnsi="Times New Roman" w:cs="Times New Roman"/>
          <w:b/>
          <w:sz w:val="20"/>
          <w:szCs w:val="20"/>
        </w:rPr>
        <w:t xml:space="preserve">, </w:t>
      </w:r>
      <w:proofErr w:type="spellStart"/>
      <w:r w:rsidRPr="007C5235">
        <w:rPr>
          <w:rFonts w:ascii="Times New Roman" w:eastAsia="Cambria" w:hAnsi="Times New Roman" w:cs="Times New Roman"/>
          <w:b/>
          <w:sz w:val="20"/>
          <w:szCs w:val="20"/>
        </w:rPr>
        <w:t>ABCDEq</w:t>
      </w:r>
      <w:proofErr w:type="spellEnd"/>
      <w:r w:rsidRPr="007C5235">
        <w:rPr>
          <w:rFonts w:ascii="Times New Roman" w:eastAsia="Cambria" w:hAnsi="Times New Roman" w:cs="Times New Roman"/>
          <w:b/>
          <w:sz w:val="20"/>
          <w:szCs w:val="20"/>
        </w:rPr>
        <w:t>) MD = CVL</w:t>
      </w:r>
      <w:r w:rsidRPr="007C5235">
        <w:rPr>
          <w:rFonts w:ascii="Times New Roman" w:eastAsia="Cambria" w:hAnsi="Times New Roman" w:cs="Times New Roman"/>
          <w:sz w:val="20"/>
          <w:szCs w:val="20"/>
        </w:rPr>
        <w:t xml:space="preserve"> Where, IV = initial value of ABCDE buffer </w:t>
      </w:r>
      <w:proofErr w:type="spellStart"/>
      <w:r w:rsidRPr="007C5235">
        <w:rPr>
          <w:rFonts w:ascii="Times New Roman" w:eastAsia="Cambria" w:hAnsi="Times New Roman" w:cs="Times New Roman"/>
          <w:sz w:val="20"/>
          <w:szCs w:val="20"/>
        </w:rPr>
        <w:t>ABCDEq</w:t>
      </w:r>
      <w:proofErr w:type="spellEnd"/>
      <w:r w:rsidRPr="007C5235">
        <w:rPr>
          <w:rFonts w:ascii="Times New Roman" w:eastAsia="Cambria" w:hAnsi="Times New Roman" w:cs="Times New Roman"/>
          <w:sz w:val="20"/>
          <w:szCs w:val="20"/>
        </w:rPr>
        <w:t xml:space="preserve"> = output of last round of processing of </w:t>
      </w:r>
      <w:proofErr w:type="spellStart"/>
      <w:r w:rsidRPr="007C5235">
        <w:rPr>
          <w:rFonts w:ascii="Times New Roman" w:eastAsia="Cambria" w:hAnsi="Times New Roman" w:cs="Times New Roman"/>
          <w:sz w:val="20"/>
          <w:szCs w:val="20"/>
        </w:rPr>
        <w:t>qth</w:t>
      </w:r>
      <w:proofErr w:type="spellEnd"/>
      <w:r w:rsidRPr="007C5235">
        <w:rPr>
          <w:rFonts w:ascii="Times New Roman" w:eastAsia="Cambria" w:hAnsi="Times New Roman" w:cs="Times New Roman"/>
          <w:sz w:val="20"/>
          <w:szCs w:val="20"/>
        </w:rPr>
        <w:t xml:space="preserve"> message block L = number of blocks in the message SUM32 = Addition modulo 232 MD = final message digest value.</w:t>
      </w:r>
    </w:p>
    <w:p w:rsidR="004403B0" w:rsidRPr="007C5235" w:rsidRDefault="004403B0" w:rsidP="004403B0">
      <w:pPr>
        <w:spacing w:line="0" w:lineRule="atLeast"/>
        <w:rPr>
          <w:rFonts w:ascii="Times New Roman" w:eastAsia="Cambria" w:hAnsi="Times New Roman" w:cs="Times New Roman"/>
          <w:b/>
          <w:i/>
          <w:sz w:val="20"/>
          <w:szCs w:val="20"/>
        </w:rPr>
      </w:pPr>
      <w:r w:rsidRPr="007C5235">
        <w:rPr>
          <w:rFonts w:ascii="Times New Roman" w:eastAsia="Cambria" w:hAnsi="Times New Roman" w:cs="Times New Roman"/>
          <w:b/>
          <w:i/>
          <w:sz w:val="20"/>
          <w:szCs w:val="20"/>
        </w:rPr>
        <w:t>SHA-1 Compression Function:</w:t>
      </w:r>
    </w:p>
    <w:p w:rsidR="004403B0" w:rsidRPr="007C5235" w:rsidRDefault="004403B0" w:rsidP="004403B0">
      <w:pPr>
        <w:spacing w:line="359" w:lineRule="auto"/>
        <w:ind w:right="6"/>
        <w:jc w:val="both"/>
        <w:rPr>
          <w:rFonts w:ascii="Times New Roman" w:eastAsia="Cambria" w:hAnsi="Times New Roman" w:cs="Times New Roman"/>
          <w:sz w:val="20"/>
          <w:szCs w:val="20"/>
        </w:rPr>
      </w:pPr>
      <w:r w:rsidRPr="007C5235">
        <w:rPr>
          <w:rFonts w:ascii="Times New Roman" w:eastAsia="Cambria" w:hAnsi="Times New Roman" w:cs="Times New Roman"/>
          <w:sz w:val="20"/>
          <w:szCs w:val="20"/>
        </w:rPr>
        <w:t xml:space="preserve">Each round has 20 steps which replaces the 5 buffer words. The logic present in each one of the 80 rounds present is given as </w:t>
      </w:r>
      <w:r w:rsidRPr="007C5235">
        <w:rPr>
          <w:rFonts w:ascii="Times New Roman" w:eastAsia="Cambria" w:hAnsi="Times New Roman" w:cs="Times New Roman"/>
          <w:b/>
          <w:sz w:val="20"/>
          <w:szCs w:val="20"/>
        </w:rPr>
        <w:t>(A,B,C,D,E) &lt;- (E + f(</w:t>
      </w:r>
      <w:proofErr w:type="spellStart"/>
      <w:r w:rsidRPr="007C5235">
        <w:rPr>
          <w:rFonts w:ascii="Times New Roman" w:eastAsia="Cambria" w:hAnsi="Times New Roman" w:cs="Times New Roman"/>
          <w:b/>
          <w:sz w:val="20"/>
          <w:szCs w:val="20"/>
        </w:rPr>
        <w:t>t,B,C,D</w:t>
      </w:r>
      <w:proofErr w:type="spellEnd"/>
      <w:r w:rsidRPr="007C5235">
        <w:rPr>
          <w:rFonts w:ascii="Times New Roman" w:eastAsia="Cambria" w:hAnsi="Times New Roman" w:cs="Times New Roman"/>
          <w:b/>
          <w:sz w:val="20"/>
          <w:szCs w:val="20"/>
        </w:rPr>
        <w:t>) + S5(A)+ Wt+</w:t>
      </w:r>
      <w:r w:rsidRPr="007C5235">
        <w:rPr>
          <w:rFonts w:ascii="Times New Roman" w:eastAsia="Cambria" w:hAnsi="Times New Roman" w:cs="Times New Roman"/>
          <w:sz w:val="20"/>
          <w:szCs w:val="20"/>
        </w:rPr>
        <w:t xml:space="preserve"> </w:t>
      </w:r>
      <w:r w:rsidRPr="007C5235">
        <w:rPr>
          <w:rFonts w:ascii="Times New Roman" w:eastAsia="Cambria" w:hAnsi="Times New Roman" w:cs="Times New Roman"/>
          <w:b/>
          <w:sz w:val="20"/>
          <w:szCs w:val="20"/>
        </w:rPr>
        <w:t xml:space="preserve">Kt),A,S30(B),C,D </w:t>
      </w:r>
      <w:r w:rsidRPr="007C5235">
        <w:rPr>
          <w:rFonts w:ascii="Times New Roman" w:eastAsia="Cambria" w:hAnsi="Times New Roman" w:cs="Times New Roman"/>
          <w:sz w:val="20"/>
          <w:szCs w:val="20"/>
        </w:rPr>
        <w:t>Where, A, B, C, D, E = the five words of the buffer t = step number; 0&lt; t</w:t>
      </w:r>
    </w:p>
    <w:p w:rsidR="004403B0" w:rsidRPr="007C5235" w:rsidRDefault="004403B0" w:rsidP="004403B0">
      <w:pPr>
        <w:spacing w:line="5" w:lineRule="exact"/>
        <w:rPr>
          <w:rFonts w:ascii="Times New Roman" w:eastAsia="Times New Roman" w:hAnsi="Times New Roman" w:cs="Times New Roman"/>
          <w:sz w:val="20"/>
          <w:szCs w:val="20"/>
        </w:rPr>
      </w:pPr>
    </w:p>
    <w:p w:rsidR="004403B0" w:rsidRPr="007C5235" w:rsidRDefault="004403B0" w:rsidP="004403B0">
      <w:pPr>
        <w:numPr>
          <w:ilvl w:val="0"/>
          <w:numId w:val="2"/>
        </w:numPr>
        <w:tabs>
          <w:tab w:val="left" w:pos="204"/>
        </w:tabs>
        <w:spacing w:after="0" w:line="358" w:lineRule="auto"/>
        <w:ind w:right="6"/>
        <w:jc w:val="both"/>
        <w:rPr>
          <w:rFonts w:ascii="Times New Roman" w:eastAsia="Cambria" w:hAnsi="Times New Roman" w:cs="Times New Roman"/>
          <w:sz w:val="20"/>
          <w:szCs w:val="20"/>
        </w:rPr>
      </w:pPr>
      <w:r w:rsidRPr="007C5235">
        <w:rPr>
          <w:rFonts w:ascii="Times New Roman" w:eastAsia="Cambria" w:hAnsi="Times New Roman" w:cs="Times New Roman"/>
          <w:sz w:val="20"/>
          <w:szCs w:val="20"/>
        </w:rPr>
        <w:t xml:space="preserve">79 </w:t>
      </w:r>
      <w:proofErr w:type="gramStart"/>
      <w:r w:rsidRPr="007C5235">
        <w:rPr>
          <w:rFonts w:ascii="Times New Roman" w:eastAsia="Cambria" w:hAnsi="Times New Roman" w:cs="Times New Roman"/>
          <w:sz w:val="20"/>
          <w:szCs w:val="20"/>
        </w:rPr>
        <w:t>f(</w:t>
      </w:r>
      <w:proofErr w:type="spellStart"/>
      <w:proofErr w:type="gramEnd"/>
      <w:r w:rsidRPr="007C5235">
        <w:rPr>
          <w:rFonts w:ascii="Times New Roman" w:eastAsia="Cambria" w:hAnsi="Times New Roman" w:cs="Times New Roman"/>
          <w:sz w:val="20"/>
          <w:szCs w:val="20"/>
        </w:rPr>
        <w:t>t,B,C,D</w:t>
      </w:r>
      <w:proofErr w:type="spellEnd"/>
      <w:r w:rsidRPr="007C5235">
        <w:rPr>
          <w:rFonts w:ascii="Times New Roman" w:eastAsia="Cambria" w:hAnsi="Times New Roman" w:cs="Times New Roman"/>
          <w:sz w:val="20"/>
          <w:szCs w:val="20"/>
        </w:rPr>
        <w:t xml:space="preserve">) = primitive logical function for step t </w:t>
      </w:r>
      <w:proofErr w:type="spellStart"/>
      <w:r w:rsidRPr="007C5235">
        <w:rPr>
          <w:rFonts w:ascii="Times New Roman" w:eastAsia="Cambria" w:hAnsi="Times New Roman" w:cs="Times New Roman"/>
          <w:sz w:val="20"/>
          <w:szCs w:val="20"/>
        </w:rPr>
        <w:t>Sk</w:t>
      </w:r>
      <w:proofErr w:type="spellEnd"/>
      <w:r w:rsidRPr="007C5235">
        <w:rPr>
          <w:rFonts w:ascii="Times New Roman" w:eastAsia="Cambria" w:hAnsi="Times New Roman" w:cs="Times New Roman"/>
          <w:sz w:val="20"/>
          <w:szCs w:val="20"/>
        </w:rPr>
        <w:t xml:space="preserve"> = circular left shift of the 32-bit argument by k bits Wt </w:t>
      </w:r>
      <w:r w:rsidRPr="007C5235">
        <w:rPr>
          <w:rFonts w:ascii="Times New Roman" w:eastAsia="Cambria" w:hAnsi="Times New Roman" w:cs="Times New Roman"/>
          <w:b/>
          <w:sz w:val="20"/>
          <w:szCs w:val="20"/>
        </w:rPr>
        <w:t>=</w:t>
      </w:r>
      <w:r w:rsidRPr="007C5235">
        <w:rPr>
          <w:rFonts w:ascii="Times New Roman" w:eastAsia="Cambria" w:hAnsi="Times New Roman" w:cs="Times New Roman"/>
          <w:sz w:val="20"/>
          <w:szCs w:val="20"/>
        </w:rPr>
        <w:t xml:space="preserve"> a 32-bit word derived from current 512-bit input block. Kt </w:t>
      </w:r>
      <w:r w:rsidRPr="007C5235">
        <w:rPr>
          <w:rFonts w:ascii="Times New Roman" w:eastAsia="Cambria" w:hAnsi="Times New Roman" w:cs="Times New Roman"/>
          <w:b/>
          <w:sz w:val="20"/>
          <w:szCs w:val="20"/>
        </w:rPr>
        <w:t>=</w:t>
      </w:r>
      <w:r w:rsidRPr="007C5235">
        <w:rPr>
          <w:rFonts w:ascii="Times New Roman" w:eastAsia="Cambria" w:hAnsi="Times New Roman" w:cs="Times New Roman"/>
          <w:sz w:val="20"/>
          <w:szCs w:val="20"/>
        </w:rPr>
        <w:t xml:space="preserve"> an additive constant; four distinct values are used + = modulo addition.</w:t>
      </w:r>
    </w:p>
    <w:p w:rsidR="004403B0" w:rsidRPr="007C5235" w:rsidRDefault="004403B0" w:rsidP="004F794D">
      <w:pPr>
        <w:jc w:val="both"/>
        <w:rPr>
          <w:rFonts w:ascii="Times New Roman" w:hAnsi="Times New Roman" w:cs="Times New Roman"/>
          <w:sz w:val="20"/>
          <w:szCs w:val="20"/>
        </w:rPr>
      </w:pPr>
      <w:r w:rsidRPr="007C5235">
        <w:rPr>
          <w:rFonts w:ascii="Times New Roman" w:hAnsi="Times New Roman" w:cs="Times New Roman"/>
          <w:noProof/>
          <w:sz w:val="20"/>
          <w:szCs w:val="20"/>
        </w:rPr>
        <w:drawing>
          <wp:inline distT="0" distB="0" distL="0" distR="0">
            <wp:extent cx="2921858" cy="2141362"/>
            <wp:effectExtent l="19050" t="0" r="0" b="0"/>
            <wp:docPr id="7" name="Picture 6" descr="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0.JPG"/>
                    <pic:cNvPicPr/>
                  </pic:nvPicPr>
                  <pic:blipFill>
                    <a:blip r:embed="rId9" cstate="print"/>
                    <a:stretch>
                      <a:fillRect/>
                    </a:stretch>
                  </pic:blipFill>
                  <pic:spPr>
                    <a:xfrm>
                      <a:off x="0" y="0"/>
                      <a:ext cx="2921120" cy="2140821"/>
                    </a:xfrm>
                    <a:prstGeom prst="rect">
                      <a:avLst/>
                    </a:prstGeom>
                  </pic:spPr>
                </pic:pic>
              </a:graphicData>
            </a:graphic>
          </wp:inline>
        </w:drawing>
      </w:r>
    </w:p>
    <w:p w:rsidR="004403B0" w:rsidRPr="007C5235" w:rsidRDefault="004403B0" w:rsidP="004403B0">
      <w:pPr>
        <w:spacing w:line="359" w:lineRule="auto"/>
        <w:jc w:val="both"/>
        <w:rPr>
          <w:rFonts w:ascii="Times New Roman" w:eastAsia="Cambria" w:hAnsi="Times New Roman" w:cs="Times New Roman"/>
          <w:b/>
          <w:sz w:val="20"/>
          <w:szCs w:val="20"/>
        </w:rPr>
      </w:pPr>
      <w:r w:rsidRPr="007C5235">
        <w:rPr>
          <w:rFonts w:ascii="Times New Roman" w:eastAsia="Cambria" w:hAnsi="Times New Roman" w:cs="Times New Roman"/>
          <w:sz w:val="20"/>
          <w:szCs w:val="20"/>
        </w:rPr>
        <w:lastRenderedPageBreak/>
        <w:t xml:space="preserve">SHA shares much in common with MD4/5, but with 20 instead of 16 steps in each of the 4 rounds. Note the 4 constants are based on </w:t>
      </w:r>
      <w:proofErr w:type="spellStart"/>
      <w:proofErr w:type="gramStart"/>
      <w:r w:rsidRPr="007C5235">
        <w:rPr>
          <w:rFonts w:ascii="Times New Roman" w:eastAsia="Cambria" w:hAnsi="Times New Roman" w:cs="Times New Roman"/>
          <w:sz w:val="20"/>
          <w:szCs w:val="20"/>
        </w:rPr>
        <w:t>sqrt</w:t>
      </w:r>
      <w:proofErr w:type="spellEnd"/>
      <w:r w:rsidRPr="007C5235">
        <w:rPr>
          <w:rFonts w:ascii="Times New Roman" w:eastAsia="Cambria" w:hAnsi="Times New Roman" w:cs="Times New Roman"/>
          <w:sz w:val="20"/>
          <w:szCs w:val="20"/>
        </w:rPr>
        <w:t>(</w:t>
      </w:r>
      <w:proofErr w:type="gramEnd"/>
      <w:r w:rsidRPr="007C5235">
        <w:rPr>
          <w:rFonts w:ascii="Times New Roman" w:eastAsia="Cambria" w:hAnsi="Times New Roman" w:cs="Times New Roman"/>
          <w:sz w:val="20"/>
          <w:szCs w:val="20"/>
        </w:rPr>
        <w:t>2,3,5,10). Note also that instead of just splitting the input block into 32-bit words and using them directly, SHA-1 shuffles and mixes them using rotates &amp; XOR’s to form a more complex input, and greatly increases the difficulty of finding collisions. A sequence of logical functions f0, f1</w:t>
      </w:r>
      <w:proofErr w:type="gramStart"/>
      <w:r w:rsidRPr="007C5235">
        <w:rPr>
          <w:rFonts w:ascii="Times New Roman" w:eastAsia="Cambria" w:hAnsi="Times New Roman" w:cs="Times New Roman"/>
          <w:sz w:val="20"/>
          <w:szCs w:val="20"/>
        </w:rPr>
        <w:t>,...,</w:t>
      </w:r>
      <w:proofErr w:type="gramEnd"/>
      <w:r w:rsidRPr="007C5235">
        <w:rPr>
          <w:rFonts w:ascii="Times New Roman" w:eastAsia="Cambria" w:hAnsi="Times New Roman" w:cs="Times New Roman"/>
          <w:sz w:val="20"/>
          <w:szCs w:val="20"/>
        </w:rPr>
        <w:t xml:space="preserve"> f79 is used in the SHA-1. Each f</w:t>
      </w:r>
      <w:r w:rsidRPr="007C5235">
        <w:rPr>
          <w:rFonts w:ascii="Times New Roman" w:eastAsia="Cambria" w:hAnsi="Times New Roman" w:cs="Times New Roman"/>
          <w:b/>
          <w:sz w:val="20"/>
          <w:szCs w:val="20"/>
        </w:rPr>
        <w:t>t</w:t>
      </w:r>
      <w:r w:rsidRPr="007C5235">
        <w:rPr>
          <w:rFonts w:ascii="Times New Roman" w:eastAsia="Cambria" w:hAnsi="Times New Roman" w:cs="Times New Roman"/>
          <w:sz w:val="20"/>
          <w:szCs w:val="20"/>
        </w:rPr>
        <w:t xml:space="preserve">, 0&lt;=t&lt;=79, operates on three 32-bit words B, C, D and produces a 32-bit word as output. ft(B,C,D) is defined as follows: for words B, C, D, </w:t>
      </w:r>
      <w:r w:rsidRPr="007C5235">
        <w:rPr>
          <w:rFonts w:ascii="Times New Roman" w:eastAsia="Cambria" w:hAnsi="Times New Roman" w:cs="Times New Roman"/>
          <w:b/>
          <w:sz w:val="20"/>
          <w:szCs w:val="20"/>
        </w:rPr>
        <w:t>ft(B,C,D) = (B AND C) OR</w:t>
      </w:r>
      <w:r w:rsidRPr="007C5235">
        <w:rPr>
          <w:rFonts w:ascii="Times New Roman" w:eastAsia="Cambria" w:hAnsi="Times New Roman" w:cs="Times New Roman"/>
          <w:sz w:val="20"/>
          <w:szCs w:val="20"/>
        </w:rPr>
        <w:t xml:space="preserve"> </w:t>
      </w:r>
      <w:r w:rsidRPr="007C5235">
        <w:rPr>
          <w:rFonts w:ascii="Times New Roman" w:eastAsia="Cambria" w:hAnsi="Times New Roman" w:cs="Times New Roman"/>
          <w:b/>
          <w:sz w:val="20"/>
          <w:szCs w:val="20"/>
        </w:rPr>
        <w:t>((NOT B) AND D) ( 0 &lt;= t &lt;= 19) ft(B,C,D) = B XOR C XOR D (20 &lt;= t &lt;= 39) ft(B,C,D) = (B AND C) OR (B AND D) OR (C AND D) (40 &lt;= t &lt;= 59) ft(B,C,D) = B XOR C XOR D (60 &lt;= t &lt;= 79).</w:t>
      </w:r>
    </w:p>
    <w:p w:rsidR="007C5235" w:rsidRPr="007C5235" w:rsidRDefault="007C5235" w:rsidP="00B46767">
      <w:pPr>
        <w:autoSpaceDE w:val="0"/>
        <w:autoSpaceDN w:val="0"/>
        <w:adjustRightInd w:val="0"/>
        <w:spacing w:after="0" w:line="240" w:lineRule="auto"/>
        <w:rPr>
          <w:rFonts w:ascii="Times New Roman" w:hAnsi="Times New Roman" w:cs="Times New Roman"/>
          <w:color w:val="000000"/>
          <w:sz w:val="20"/>
          <w:szCs w:val="20"/>
          <w:lang w:val="en-IN"/>
        </w:rPr>
      </w:pPr>
    </w:p>
    <w:p w:rsidR="009C2289" w:rsidRPr="009C2289" w:rsidRDefault="009C2289" w:rsidP="007C5235">
      <w:pPr>
        <w:pStyle w:val="ListParagraph"/>
        <w:numPr>
          <w:ilvl w:val="0"/>
          <w:numId w:val="1"/>
        </w:numPr>
        <w:jc w:val="both"/>
        <w:rPr>
          <w:rFonts w:ascii="Times New Roman" w:hAnsi="Times New Roman" w:cs="Times New Roman"/>
          <w:sz w:val="20"/>
          <w:szCs w:val="20"/>
        </w:rPr>
      </w:pPr>
      <w:r>
        <w:t>Define Message Authentication Code.?List three approaches to Message Authentication.</w:t>
      </w:r>
    </w:p>
    <w:p w:rsidR="009C2289" w:rsidRPr="009C2289" w:rsidRDefault="009C2289" w:rsidP="007C5235">
      <w:pPr>
        <w:pStyle w:val="ListParagraph"/>
        <w:numPr>
          <w:ilvl w:val="0"/>
          <w:numId w:val="1"/>
        </w:numPr>
        <w:jc w:val="both"/>
        <w:rPr>
          <w:rFonts w:ascii="Times New Roman" w:hAnsi="Times New Roman" w:cs="Times New Roman"/>
          <w:sz w:val="20"/>
          <w:szCs w:val="20"/>
        </w:rPr>
      </w:pPr>
      <w:r>
        <w:t>What are the requirements of Authentication</w:t>
      </w:r>
    </w:p>
    <w:p w:rsidR="009C2289" w:rsidRPr="007C5235" w:rsidRDefault="009C2289" w:rsidP="007C5235">
      <w:pPr>
        <w:pStyle w:val="ListParagraph"/>
        <w:numPr>
          <w:ilvl w:val="0"/>
          <w:numId w:val="1"/>
        </w:numPr>
        <w:jc w:val="both"/>
        <w:rPr>
          <w:rFonts w:ascii="Times New Roman" w:hAnsi="Times New Roman" w:cs="Times New Roman"/>
          <w:sz w:val="20"/>
          <w:szCs w:val="20"/>
        </w:rPr>
      </w:pPr>
      <w:r>
        <w:t>Give a neat sketch to explain the concept of Secured Hash Algorithm (SHA).</w:t>
      </w:r>
    </w:p>
    <w:p w:rsidR="007C5235" w:rsidRPr="007C5235" w:rsidRDefault="007C5235" w:rsidP="00B46767">
      <w:pPr>
        <w:autoSpaceDE w:val="0"/>
        <w:autoSpaceDN w:val="0"/>
        <w:adjustRightInd w:val="0"/>
        <w:spacing w:after="0" w:line="240" w:lineRule="auto"/>
        <w:rPr>
          <w:rFonts w:ascii="Times New Roman" w:hAnsi="Times New Roman" w:cs="Times New Roman"/>
          <w:color w:val="000000"/>
          <w:sz w:val="20"/>
          <w:szCs w:val="20"/>
          <w:lang w:val="en-IN"/>
        </w:rPr>
      </w:pPr>
    </w:p>
    <w:p w:rsidR="00B46767" w:rsidRPr="007C5235" w:rsidRDefault="00B46767" w:rsidP="00B46767">
      <w:pPr>
        <w:pStyle w:val="Default"/>
        <w:rPr>
          <w:rFonts w:ascii="Times New Roman" w:hAnsi="Times New Roman" w:cs="Times New Roman"/>
          <w:sz w:val="20"/>
          <w:szCs w:val="20"/>
        </w:rPr>
      </w:pPr>
    </w:p>
    <w:sectPr w:rsidR="00B46767" w:rsidRPr="007C5235" w:rsidSect="007C5235">
      <w:pgSz w:w="12240" w:h="15840"/>
      <w:pgMar w:top="630" w:right="1440" w:bottom="63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3E6C82A"/>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122BFF"/>
    <w:multiLevelType w:val="hybridMultilevel"/>
    <w:tmpl w:val="573E776E"/>
    <w:lvl w:ilvl="0" w:tplc="8E2E218C">
      <w:start w:val="1"/>
      <w:numFmt w:val="decimal"/>
      <w:lvlText w:val="%1."/>
      <w:lvlJc w:val="left"/>
      <w:pPr>
        <w:ind w:left="720" w:hanging="360"/>
      </w:pPr>
      <w:rPr>
        <w:rFonts w:ascii="Times New Roman" w:hAnsi="Times New Roman"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7589B"/>
    <w:multiLevelType w:val="hybridMultilevel"/>
    <w:tmpl w:val="1954FB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2409192D"/>
    <w:multiLevelType w:val="hybridMultilevel"/>
    <w:tmpl w:val="0674F6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nsid w:val="2D095DB1"/>
    <w:multiLevelType w:val="hybridMultilevel"/>
    <w:tmpl w:val="33B4F61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34F26AE9"/>
    <w:multiLevelType w:val="hybridMultilevel"/>
    <w:tmpl w:val="6636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917B0B"/>
    <w:multiLevelType w:val="hybridMultilevel"/>
    <w:tmpl w:val="48845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E529CE"/>
    <w:rsid w:val="00003097"/>
    <w:rsid w:val="00025A17"/>
    <w:rsid w:val="002F6D66"/>
    <w:rsid w:val="003539B3"/>
    <w:rsid w:val="00375788"/>
    <w:rsid w:val="003846F7"/>
    <w:rsid w:val="004403B0"/>
    <w:rsid w:val="00486254"/>
    <w:rsid w:val="004C5C8A"/>
    <w:rsid w:val="004F794D"/>
    <w:rsid w:val="0058175C"/>
    <w:rsid w:val="005B6964"/>
    <w:rsid w:val="006813FE"/>
    <w:rsid w:val="007C5235"/>
    <w:rsid w:val="008153D3"/>
    <w:rsid w:val="00985FE6"/>
    <w:rsid w:val="009A340A"/>
    <w:rsid w:val="009A5498"/>
    <w:rsid w:val="009C2289"/>
    <w:rsid w:val="00B46767"/>
    <w:rsid w:val="00E529CE"/>
    <w:rsid w:val="00EB3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7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CE"/>
    <w:pPr>
      <w:ind w:left="720"/>
      <w:contextualSpacing/>
    </w:pPr>
  </w:style>
  <w:style w:type="paragraph" w:styleId="BalloonText">
    <w:name w:val="Balloon Text"/>
    <w:basedOn w:val="Normal"/>
    <w:link w:val="BalloonTextChar"/>
    <w:uiPriority w:val="99"/>
    <w:semiHidden/>
    <w:unhideWhenUsed/>
    <w:rsid w:val="00E5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9CE"/>
    <w:rPr>
      <w:rFonts w:ascii="Tahoma" w:hAnsi="Tahoma" w:cs="Tahoma"/>
      <w:sz w:val="16"/>
      <w:szCs w:val="16"/>
    </w:rPr>
  </w:style>
  <w:style w:type="paragraph" w:customStyle="1" w:styleId="Default">
    <w:name w:val="Default"/>
    <w:rsid w:val="002F6D66"/>
    <w:pPr>
      <w:autoSpaceDE w:val="0"/>
      <w:autoSpaceDN w:val="0"/>
      <w:adjustRightInd w:val="0"/>
      <w:spacing w:after="0" w:line="240" w:lineRule="auto"/>
    </w:pPr>
    <w:rPr>
      <w:rFonts w:ascii="Cambria" w:hAnsi="Cambria" w:cs="Cambria"/>
      <w:color w:val="000000"/>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kmit</cp:lastModifiedBy>
  <cp:revision>3</cp:revision>
  <dcterms:created xsi:type="dcterms:W3CDTF">2018-12-20T10:56:00Z</dcterms:created>
  <dcterms:modified xsi:type="dcterms:W3CDTF">2018-12-21T09:20:00Z</dcterms:modified>
</cp:coreProperties>
</file>