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Parameters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 = 41;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 = 81;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 = 1.0;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 = 1.0;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 = Lx / (nx - 1);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 = Ly / (ny - 1);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 = 1e-6;   % Convergence tolerance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max_iter = 1000; % Maximum number of iterations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Grid setup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linspace(0, Lx, nx);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linspace(0, Ly, ny);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Initialize solution (phi) and source term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 = zeros(nx, ny);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= zeros(nx, ny);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Boundary conditions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= 1:ny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Left boundary: phi(0, y)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phi(1, j) = 500 * exp(-50 * (1 + y(j)^2));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Right boundary: phi(1, 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phi(nx, j) = 100 * (1 - y(j)) + 500 * exp(-50 * y(j)^2);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1:nx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Bottom boundary: phi(x, 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phi(i, 1) = 100 * x(i) + 500 * exp(-50 * (1 - x(i))^2);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Top boundary: phi(x, 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phi(i, ny) = 500 * exp(-50 * ((1 - x(i))^2 + 1));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Source term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1:nx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= 1:ny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dist_squared = (1 - x(i))^2 + y(j)^2;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source(i, j) = 50000 * exp(-50 * dist_squared) * (100 * dist_squared - 2);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ADI method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residuals = zeros(max_iter, 1);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= 1:max_iter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phi_old = phi;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Row-wise sweep (implicit in x)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= 2:ny-1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= 2:nx-1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phi(i, j) = (1/2) * (source(i, j) * dx^2 * dy^2 / (dx^2 + dy^2) + 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(phi(i+1, j) + phi(i-1, j)) * dy^2 / (dx^2 + dy^2) + 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(phi(i, j+1) + phi(i, j-1)) * dx^2 / (dx^2 + dy^2));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Column-wise sweep (implicit in y)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2:nx-1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= 2:ny-1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phi(i, j) = (1/2) * (source(i, j) * dx^2 * dy^2 / (dx^2 + dy^2) + 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(phi(i+1, j) + phi(i-1, j)) * dy^2 / (dx^2 + dy^2) + 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(phi(i, j+1) + phi(i, j-1)) * dx^2 / (dx^2 + dy^2));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Compute residual (L2 norm)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residual = sqrt(sum((phi(:) - phi_old(:)).^2));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residuals(it) = residual;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Check for convergence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residual &lt; tol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fprintf('Converged in %d iterations.\n', it);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residuals = residuals(1:it);  % Trim the residual array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 residuals vs iterations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semilogy(1:length(residuals), residuals, 'LineWidth', 2);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xlabel('Iteration');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ylabel('Residual');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title('Residual vs Iterations (ADI Method)');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on;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Contour plot of the computed phi field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contourf(x, y, phi', 50, 'LineColor', 'none');  % Smooth contours with 50 levels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xlabel('x');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ylabel('y');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title('\phi Contour Plot for 41x81 Grid (ADI Method)');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colorbar;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colormap('jet');  % Smooth color transition (blue -&gt; yellow)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