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36143177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color w:val="111111"/>
          <w:sz w:val="28"/>
          <w:szCs w:val="28"/>
        </w:rPr>
      </w:sdtEndPr>
      <w:sdtContent>
        <w:p w14:paraId="0A6F095D" w14:textId="31735651" w:rsidR="00DE4A96" w:rsidRDefault="00DE4A96"/>
        <w:p w14:paraId="5EB0CB3D" w14:textId="67614864" w:rsidR="00DE4A96" w:rsidRDefault="00DE4A96">
          <w:pPr>
            <w:rPr>
              <w:rFonts w:ascii="Arial" w:eastAsia="Times New Roman" w:hAnsi="Arial" w:cs="Arial"/>
              <w:b/>
              <w:bCs/>
              <w:color w:val="111111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F63DA92" wp14:editId="0F19C3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1009650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84BECD" w14:textId="2F42ED91" w:rsidR="00DE4A96" w:rsidRDefault="00DE4A96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CSE212- 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DATABASE SYSTEMS LAB</w:t>
                                    </w:r>
                                  </w:sdtContent>
                                </w:sdt>
                              </w:p>
                              <w:p w14:paraId="3498A38D" w14:textId="45A46A14" w:rsidR="00DE4A96" w:rsidRDefault="00DE4A96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SOHANUZZAMAN SOAD</w:t>
                                </w:r>
                              </w:p>
                              <w:p w14:paraId="4F864D2B" w14:textId="6C68AF62" w:rsidR="00DE4A96" w:rsidRDefault="00DE4A96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MAHADY AL HADY</w:t>
                                </w:r>
                              </w:p>
                              <w:p w14:paraId="0D1EAC70" w14:textId="3DBD92F2" w:rsidR="00DE4A96" w:rsidRDefault="00DE4A96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63DA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0;width:453pt;height:79.5pt;z-index:25166540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" filled="f" stroked="f" strokeweight=".5pt">
                    <v:textbox inset="1in,0,86.4pt,0">
                      <w:txbxContent>
                        <w:p w14:paraId="3984BECD" w14:textId="2F42ED91" w:rsidR="00DE4A96" w:rsidRDefault="00DE4A96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CSE212- 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DATABASE SYSTEMS LAB</w:t>
                              </w:r>
                            </w:sdtContent>
                          </w:sdt>
                        </w:p>
                        <w:p w14:paraId="3498A38D" w14:textId="45A46A14" w:rsidR="00DE4A96" w:rsidRDefault="00DE4A96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SOHANUZZAMAN SOAD</w:t>
                          </w:r>
                        </w:p>
                        <w:p w14:paraId="4F864D2B" w14:textId="6C68AF62" w:rsidR="00DE4A96" w:rsidRDefault="00DE4A96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MAHADY AL HADY</w:t>
                          </w:r>
                        </w:p>
                        <w:p w14:paraId="0D1EAC70" w14:textId="3DBD92F2" w:rsidR="00DE4A96" w:rsidRDefault="00DE4A96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4A337F3A" wp14:editId="34A4AE6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C355A9A" w14:textId="29FE98E8" w:rsidR="00DE4A96" w:rsidRPr="00DE4A96" w:rsidRDefault="00DE4A96">
                                  <w:pPr>
                                    <w:rPr>
                                      <w:rFonts w:ascii="Adobe Devanagari" w:hAnsi="Adobe Devanagari" w:cs="Adobe Devanagar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dobe Devanagari" w:hAnsi="Adobe Devanagari" w:cs="Adobe Devanagar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DE4A96">
                                        <w:rPr>
                                          <w:rFonts w:ascii="Adobe Devanagari" w:hAnsi="Adobe Devanagari" w:cs="Adobe Devanagar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SUPPLY CHAIN MANAGEMENT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A337F3A" id="Group 125" o:spid="_x0000_s1027" style="position:absolute;margin-left:0;margin-top:0;width:540pt;height:556.55pt;z-index:-25165312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C355A9A" w14:textId="29FE98E8" w:rsidR="00DE4A96" w:rsidRPr="00DE4A96" w:rsidRDefault="00DE4A96">
                            <w:pPr>
                              <w:rPr>
                                <w:rFonts w:ascii="Adobe Devanagari" w:hAnsi="Adobe Devanagari" w:cs="Adobe Devanagar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dobe Devanagari" w:hAnsi="Adobe Devanagari" w:cs="Adobe Devanagari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DE4A96">
                                  <w:rPr>
                                    <w:rFonts w:ascii="Adobe Devanagari" w:hAnsi="Adobe Devanagari" w:cs="Adobe Devanagar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SUPPLY CHAIN MANAGEMENT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CC4B46A" wp14:editId="1FE48EE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B9EE2" w14:textId="45F8FC2C" w:rsidR="00DE4A96" w:rsidRPr="00DE4A96" w:rsidRDefault="00DE4A96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E4A96">
                                      <w:rPr>
                                        <w:caps/>
                                        <w:color w:val="7F7F7F" w:themeColor="text1" w:themeTint="80"/>
                                      </w:rPr>
                                      <w:t>UNIVERSITY OF ASIA PACIFIC</w:t>
                                    </w:r>
                                  </w:sdtContent>
                                </w:sdt>
                                <w:r w:rsidRPr="00DE4A96">
                                  <w:rPr>
                                    <w:caps/>
                                    <w:color w:val="7F7F7F" w:themeColor="text1" w:themeTint="8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C4B46A" id="Text Box 128" o:spid="_x0000_s1030" type="#_x0000_t202" style="position:absolute;margin-left:0;margin-top:0;width:453pt;height:11.5pt;z-index:25166643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67FB9EE2" w14:textId="45F8FC2C" w:rsidR="00DE4A96" w:rsidRPr="00DE4A96" w:rsidRDefault="00DE4A96">
                          <w:pPr>
                            <w:pStyle w:val="NoSpacing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E4A96">
                                <w:rPr>
                                  <w:caps/>
                                  <w:color w:val="7F7F7F" w:themeColor="text1" w:themeTint="80"/>
                                </w:rPr>
                                <w:t>UNIVERSITY OF ASIA PACIFIC</w:t>
                              </w:r>
                            </w:sdtContent>
                          </w:sdt>
                          <w:r w:rsidRPr="00DE4A96">
                            <w:rPr>
                              <w:caps/>
                              <w:color w:val="7F7F7F" w:themeColor="text1" w:themeTint="80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1B1E60E" wp14:editId="00D395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093F4A" w14:textId="21345AF7" w:rsidR="00DE4A96" w:rsidRDefault="00DE4A9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B1E60E" id="Rectangle 130" o:spid="_x0000_s1031" style="position:absolute;margin-left:-4.4pt;margin-top:0;width:46.8pt;height:77.75pt;z-index:25166438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093F4A" w14:textId="21345AF7" w:rsidR="00DE4A96" w:rsidRDefault="00DE4A9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eastAsia="Times New Roman" w:hAnsi="Arial" w:cs="Arial"/>
              <w:b/>
              <w:bCs/>
              <w:color w:val="111111"/>
              <w:sz w:val="28"/>
              <w:szCs w:val="28"/>
            </w:rPr>
            <w:br w:type="page"/>
          </w:r>
        </w:p>
      </w:sdtContent>
    </w:sdt>
    <w:p w14:paraId="2F3E8B0A" w14:textId="096E11E2" w:rsidR="004D2EE9" w:rsidRPr="00571531" w:rsidRDefault="004D2EE9" w:rsidP="004D2EE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28"/>
          <w:szCs w:val="28"/>
        </w:rPr>
      </w:pPr>
      <w:r w:rsidRPr="005F7796">
        <w:rPr>
          <w:rFonts w:ascii="Arial" w:eastAsia="Times New Roman" w:hAnsi="Arial" w:cs="Arial"/>
          <w:b/>
          <w:bCs/>
          <w:color w:val="111111"/>
          <w:sz w:val="28"/>
          <w:szCs w:val="28"/>
        </w:rPr>
        <w:lastRenderedPageBreak/>
        <w:t>Supply Chain</w:t>
      </w:r>
    </w:p>
    <w:p w14:paraId="0D68D661" w14:textId="77777777" w:rsidR="004D2EE9" w:rsidRPr="00571531" w:rsidRDefault="004D2EE9" w:rsidP="004D2EE9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571531">
        <w:rPr>
          <w:rFonts w:ascii="Arial" w:hAnsi="Arial" w:cs="Arial"/>
          <w:color w:val="111111"/>
          <w:sz w:val="24"/>
          <w:szCs w:val="24"/>
          <w:shd w:val="clear" w:color="auto" w:fill="FFFFFF"/>
        </w:rPr>
        <w:t>A supply chain is a network between a company and its suppliers to produce and distribute a specific product to the final buyer. This network includes different activities, people, entities, information, and resources. </w:t>
      </w:r>
    </w:p>
    <w:p w14:paraId="09F4EF41" w14:textId="77777777" w:rsidR="004D2EE9" w:rsidRPr="00571531" w:rsidRDefault="004D2EE9" w:rsidP="004D2EE9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571531">
        <w:rPr>
          <w:rFonts w:ascii="Arial" w:hAnsi="Arial" w:cs="Arial"/>
          <w:color w:val="111111"/>
          <w:sz w:val="24"/>
          <w:szCs w:val="24"/>
          <w:shd w:val="clear" w:color="auto" w:fill="FFFFFF"/>
        </w:rPr>
        <w:t>Supply chains are developed by companies so they can reduce their costs and remain competitive in the business landscape.</w:t>
      </w:r>
    </w:p>
    <w:p w14:paraId="148B43F1" w14:textId="77777777" w:rsidR="004D2EE9" w:rsidRPr="00571531" w:rsidRDefault="004D2EE9" w:rsidP="004D2EE9">
      <w:pP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</w:p>
    <w:p w14:paraId="3DBA3849" w14:textId="77777777" w:rsidR="004D2EE9" w:rsidRPr="00571531" w:rsidRDefault="004D2EE9" w:rsidP="004D2EE9">
      <w:pPr>
        <w:rPr>
          <w:rFonts w:ascii="Arial" w:hAnsi="Arial" w:cs="Arial"/>
          <w:b/>
          <w:bCs/>
          <w:sz w:val="28"/>
          <w:szCs w:val="28"/>
        </w:rPr>
      </w:pPr>
      <w:r w:rsidRPr="005F7796">
        <w:rPr>
          <w:rFonts w:ascii="Arial" w:hAnsi="Arial" w:cs="Arial"/>
          <w:b/>
          <w:bCs/>
          <w:sz w:val="28"/>
          <w:szCs w:val="28"/>
        </w:rPr>
        <w:t xml:space="preserve">Supply Chain Management </w:t>
      </w:r>
    </w:p>
    <w:p w14:paraId="2C0E2A27" w14:textId="77777777" w:rsidR="004D2EE9" w:rsidRPr="00571531" w:rsidRDefault="004D2EE9" w:rsidP="004D2EE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71531">
        <w:rPr>
          <w:rFonts w:ascii="Arial" w:hAnsi="Arial" w:cs="Arial"/>
          <w:color w:val="222222"/>
          <w:sz w:val="24"/>
          <w:szCs w:val="24"/>
          <w:shd w:val="clear" w:color="auto" w:fill="FFFFFF"/>
        </w:rPr>
        <w:t>Supply chain management is a process used by companies to ensure that their supply</w:t>
      </w:r>
      <w:r w:rsidRPr="0057153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571531">
        <w:rPr>
          <w:rFonts w:ascii="Arial" w:hAnsi="Arial" w:cs="Arial"/>
          <w:color w:val="222222"/>
          <w:sz w:val="24"/>
          <w:szCs w:val="24"/>
          <w:shd w:val="clear" w:color="auto" w:fill="FFFFFF"/>
        </w:rPr>
        <w:t>chain is efficient and cost-effective. A supply</w:t>
      </w:r>
      <w:r w:rsidRPr="0057153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571531">
        <w:rPr>
          <w:rFonts w:ascii="Arial" w:hAnsi="Arial" w:cs="Arial"/>
          <w:color w:val="222222"/>
          <w:sz w:val="24"/>
          <w:szCs w:val="24"/>
          <w:shd w:val="clear" w:color="auto" w:fill="FFFFFF"/>
        </w:rPr>
        <w:t>chain is the collection of steps that a company takes to transform raw materials into a final product.</w:t>
      </w:r>
    </w:p>
    <w:p w14:paraId="3673E7A5" w14:textId="77777777" w:rsidR="004D2EE9" w:rsidRDefault="004D2EE9" w:rsidP="004D2EE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78A77BD" w14:textId="77777777" w:rsidR="004D2EE9" w:rsidRPr="005F7796" w:rsidRDefault="004D2EE9" w:rsidP="004D2EE9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 w:rsidRPr="00571531">
        <w:rPr>
          <w:rFonts w:ascii="Arial" w:eastAsia="Times New Roman" w:hAnsi="Arial" w:cs="Arial"/>
          <w:b/>
          <w:bCs/>
          <w:color w:val="222222"/>
          <w:sz w:val="28"/>
          <w:szCs w:val="28"/>
        </w:rPr>
        <w:t>A</w:t>
      </w:r>
      <w:r w:rsidRPr="005F7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ctivities of a supply chain</w:t>
      </w:r>
      <w:r w:rsidRPr="00571531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management</w:t>
      </w:r>
    </w:p>
    <w:p w14:paraId="36205C7C" w14:textId="77777777" w:rsidR="004D2EE9" w:rsidRPr="005F7796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>1.</w:t>
      </w:r>
      <w:r w:rsidRPr="005F7796">
        <w:rPr>
          <w:rFonts w:ascii="Arial" w:eastAsia="Times New Roman" w:hAnsi="Arial" w:cs="Arial"/>
          <w:color w:val="222222"/>
          <w:sz w:val="24"/>
          <w:szCs w:val="24"/>
        </w:rPr>
        <w:t>Customer Relationship </w:t>
      </w:r>
      <w:r w:rsidRPr="00571531">
        <w:rPr>
          <w:rFonts w:ascii="Arial" w:eastAsia="Times New Roman" w:hAnsi="Arial" w:cs="Arial"/>
          <w:color w:val="222222"/>
          <w:sz w:val="24"/>
          <w:szCs w:val="24"/>
        </w:rPr>
        <w:t>Management</w:t>
      </w:r>
      <w:r w:rsidRPr="005F7796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1288DE30" w14:textId="77777777" w:rsidR="004D2EE9" w:rsidRPr="005F7796" w:rsidRDefault="004D2EE9" w:rsidP="004D2EE9">
      <w:pPr>
        <w:shd w:val="clear" w:color="auto" w:fill="FFFFFF"/>
        <w:spacing w:after="6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2.</w:t>
      </w:r>
      <w:r w:rsidRPr="005F7796">
        <w:rPr>
          <w:rFonts w:ascii="Arial" w:eastAsia="Times New Roman" w:hAnsi="Arial" w:cs="Arial"/>
          <w:color w:val="222222"/>
          <w:sz w:val="24"/>
          <w:szCs w:val="24"/>
        </w:rPr>
        <w:t>Customer Service Management.</w:t>
      </w:r>
    </w:p>
    <w:p w14:paraId="27C08273" w14:textId="77777777" w:rsidR="004D2EE9" w:rsidRPr="005F7796" w:rsidRDefault="004D2EE9" w:rsidP="004D2EE9">
      <w:pPr>
        <w:shd w:val="clear" w:color="auto" w:fill="FFFFFF"/>
        <w:spacing w:after="6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3.</w:t>
      </w:r>
      <w:r w:rsidRPr="005F7796">
        <w:rPr>
          <w:rFonts w:ascii="Arial" w:eastAsia="Times New Roman" w:hAnsi="Arial" w:cs="Arial"/>
          <w:color w:val="222222"/>
          <w:sz w:val="24"/>
          <w:szCs w:val="24"/>
        </w:rPr>
        <w:t>Demand Management.</w:t>
      </w:r>
    </w:p>
    <w:p w14:paraId="1F59334C" w14:textId="77777777" w:rsidR="004D2EE9" w:rsidRPr="005F7796" w:rsidRDefault="004D2EE9" w:rsidP="004D2EE9">
      <w:pPr>
        <w:shd w:val="clear" w:color="auto" w:fill="FFFFFF"/>
        <w:spacing w:after="6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4.</w:t>
      </w:r>
      <w:r w:rsidRPr="005F7796">
        <w:rPr>
          <w:rFonts w:ascii="Arial" w:eastAsia="Times New Roman" w:hAnsi="Arial" w:cs="Arial"/>
          <w:color w:val="222222"/>
          <w:sz w:val="24"/>
          <w:szCs w:val="24"/>
        </w:rPr>
        <w:t>Order Fulfilment.</w:t>
      </w:r>
    </w:p>
    <w:p w14:paraId="3C11A2F5" w14:textId="77777777" w:rsidR="004D2EE9" w:rsidRPr="005F7796" w:rsidRDefault="004D2EE9" w:rsidP="004D2EE9">
      <w:pPr>
        <w:shd w:val="clear" w:color="auto" w:fill="FFFFFF"/>
        <w:spacing w:after="6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5.</w:t>
      </w:r>
      <w:r w:rsidRPr="005F7796">
        <w:rPr>
          <w:rFonts w:ascii="Arial" w:eastAsia="Times New Roman" w:hAnsi="Arial" w:cs="Arial"/>
          <w:color w:val="222222"/>
          <w:sz w:val="24"/>
          <w:szCs w:val="24"/>
        </w:rPr>
        <w:t>Manufacturing Flow Management.</w:t>
      </w:r>
    </w:p>
    <w:p w14:paraId="0BA55B43" w14:textId="77777777" w:rsidR="004D2EE9" w:rsidRPr="005F7796" w:rsidRDefault="004D2EE9" w:rsidP="004D2EE9">
      <w:pPr>
        <w:shd w:val="clear" w:color="auto" w:fill="FFFFFF"/>
        <w:spacing w:after="6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6.</w:t>
      </w:r>
      <w:r w:rsidRPr="005F7796">
        <w:rPr>
          <w:rFonts w:ascii="Arial" w:eastAsia="Times New Roman" w:hAnsi="Arial" w:cs="Arial"/>
          <w:color w:val="222222"/>
          <w:sz w:val="24"/>
          <w:szCs w:val="24"/>
        </w:rPr>
        <w:t>Procurement.</w:t>
      </w:r>
    </w:p>
    <w:p w14:paraId="61AACD0A" w14:textId="77777777" w:rsidR="004D2EE9" w:rsidRPr="005F7796" w:rsidRDefault="004D2EE9" w:rsidP="004D2EE9">
      <w:pPr>
        <w:shd w:val="clear" w:color="auto" w:fill="FFFFFF"/>
        <w:spacing w:after="6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7.</w:t>
      </w:r>
      <w:r w:rsidRPr="005F7796">
        <w:rPr>
          <w:rFonts w:ascii="Arial" w:eastAsia="Times New Roman" w:hAnsi="Arial" w:cs="Arial"/>
          <w:color w:val="222222"/>
          <w:sz w:val="24"/>
          <w:szCs w:val="24"/>
        </w:rPr>
        <w:t xml:space="preserve">Product Development and </w:t>
      </w:r>
      <w:proofErr w:type="spellStart"/>
      <w:r w:rsidRPr="005F7796">
        <w:rPr>
          <w:rFonts w:ascii="Arial" w:eastAsia="Times New Roman" w:hAnsi="Arial" w:cs="Arial"/>
          <w:color w:val="222222"/>
          <w:sz w:val="24"/>
          <w:szCs w:val="24"/>
        </w:rPr>
        <w:t>Commercialisation</w:t>
      </w:r>
      <w:proofErr w:type="spellEnd"/>
      <w:r w:rsidRPr="005F7796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7088DF35" w14:textId="77777777" w:rsidR="004D2EE9" w:rsidRDefault="004D2EE9" w:rsidP="004D2EE9">
      <w:pPr>
        <w:shd w:val="clear" w:color="auto" w:fill="FFFFFF"/>
        <w:spacing w:line="240" w:lineRule="auto"/>
        <w:ind w:firstLine="72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8.</w:t>
      </w:r>
      <w:r w:rsidRPr="005F7796">
        <w:rPr>
          <w:rFonts w:ascii="Arial" w:eastAsia="Times New Roman" w:hAnsi="Arial" w:cs="Arial"/>
          <w:color w:val="222222"/>
          <w:sz w:val="24"/>
          <w:szCs w:val="24"/>
        </w:rPr>
        <w:t>Returns Management</w:t>
      </w:r>
    </w:p>
    <w:p w14:paraId="4DE7E7A5" w14:textId="77777777" w:rsidR="004D2EE9" w:rsidRPr="005F7796" w:rsidRDefault="004D2EE9" w:rsidP="004D2EE9">
      <w:pPr>
        <w:shd w:val="clear" w:color="auto" w:fill="FFFFFF"/>
        <w:spacing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54AE744A" w14:textId="77777777" w:rsidR="004D2EE9" w:rsidRPr="00C61B03" w:rsidRDefault="004D2EE9" w:rsidP="004D2EE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C61B03">
        <w:rPr>
          <w:rFonts w:ascii="Arial" w:eastAsia="Times New Roman" w:hAnsi="Arial" w:cs="Arial"/>
          <w:b/>
          <w:bCs/>
          <w:color w:val="222222"/>
          <w:sz w:val="28"/>
          <w:szCs w:val="28"/>
        </w:rPr>
        <w:t>Benefits of Supply Chain Management System</w:t>
      </w:r>
    </w:p>
    <w:p w14:paraId="43B0226F" w14:textId="77777777" w:rsidR="004D2EE9" w:rsidRPr="00C61B03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>1.</w:t>
      </w:r>
      <w:r w:rsidRPr="00C61B03">
        <w:rPr>
          <w:rFonts w:ascii="Arial" w:eastAsia="Times New Roman" w:hAnsi="Arial" w:cs="Arial"/>
          <w:color w:val="222222"/>
          <w:sz w:val="24"/>
          <w:szCs w:val="24"/>
        </w:rPr>
        <w:t>Higher Efficiency Rate.</w:t>
      </w:r>
    </w:p>
    <w:p w14:paraId="5725D736" w14:textId="77777777" w:rsidR="004D2EE9" w:rsidRPr="00C61B03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>2.</w:t>
      </w:r>
      <w:r w:rsidRPr="00C61B03">
        <w:rPr>
          <w:rFonts w:ascii="Arial" w:eastAsia="Times New Roman" w:hAnsi="Arial" w:cs="Arial"/>
          <w:color w:val="222222"/>
          <w:sz w:val="24"/>
          <w:szCs w:val="24"/>
        </w:rPr>
        <w:t>Reduce Cost Effects.</w:t>
      </w:r>
    </w:p>
    <w:p w14:paraId="61BE191E" w14:textId="77777777" w:rsidR="004D2EE9" w:rsidRPr="00C61B03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>3.</w:t>
      </w:r>
      <w:r w:rsidRPr="00C61B03">
        <w:rPr>
          <w:rFonts w:ascii="Arial" w:eastAsia="Times New Roman" w:hAnsi="Arial" w:cs="Arial"/>
          <w:color w:val="222222"/>
          <w:sz w:val="24"/>
          <w:szCs w:val="24"/>
        </w:rPr>
        <w:t>Raise Output.</w:t>
      </w:r>
    </w:p>
    <w:p w14:paraId="54D68052" w14:textId="77777777" w:rsidR="004D2EE9" w:rsidRPr="00C61B03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>4.</w:t>
      </w:r>
      <w:r w:rsidRPr="00C61B03">
        <w:rPr>
          <w:rFonts w:ascii="Arial" w:eastAsia="Times New Roman" w:hAnsi="Arial" w:cs="Arial"/>
          <w:color w:val="222222"/>
          <w:sz w:val="24"/>
          <w:szCs w:val="24"/>
        </w:rPr>
        <w:t>Raised Your Business Profit Level.</w:t>
      </w:r>
    </w:p>
    <w:p w14:paraId="44059D42" w14:textId="77777777" w:rsidR="004D2EE9" w:rsidRPr="00C61B03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>5.</w:t>
      </w:r>
      <w:r w:rsidRPr="00C61B03">
        <w:rPr>
          <w:rFonts w:ascii="Arial" w:eastAsia="Times New Roman" w:hAnsi="Arial" w:cs="Arial"/>
          <w:color w:val="222222"/>
          <w:sz w:val="24"/>
          <w:szCs w:val="24"/>
        </w:rPr>
        <w:t>Boost Cooperation.</w:t>
      </w:r>
    </w:p>
    <w:p w14:paraId="266ED428" w14:textId="77777777" w:rsidR="004D2EE9" w:rsidRPr="00C61B03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>6.</w:t>
      </w:r>
      <w:r w:rsidRPr="00C61B03">
        <w:rPr>
          <w:rFonts w:ascii="Arial" w:eastAsia="Times New Roman" w:hAnsi="Arial" w:cs="Arial"/>
          <w:color w:val="222222"/>
          <w:sz w:val="24"/>
          <w:szCs w:val="24"/>
        </w:rPr>
        <w:t>Lowers Delay in Processes.</w:t>
      </w:r>
    </w:p>
    <w:p w14:paraId="04CDBA95" w14:textId="77777777" w:rsidR="004D2EE9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>7.</w:t>
      </w:r>
      <w:r w:rsidRPr="00C61B03">
        <w:rPr>
          <w:rFonts w:ascii="Arial" w:eastAsia="Times New Roman" w:hAnsi="Arial" w:cs="Arial"/>
          <w:color w:val="222222"/>
          <w:sz w:val="24"/>
          <w:szCs w:val="24"/>
        </w:rPr>
        <w:t>Enhanced Supply</w:t>
      </w:r>
      <w:r w:rsidRPr="00C61B0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 w:rsidRPr="00C61B03">
        <w:rPr>
          <w:rFonts w:ascii="Arial" w:eastAsia="Times New Roman" w:hAnsi="Arial" w:cs="Arial"/>
          <w:color w:val="222222"/>
          <w:sz w:val="24"/>
          <w:szCs w:val="24"/>
        </w:rPr>
        <w:t>Chain Network.</w:t>
      </w:r>
    </w:p>
    <w:p w14:paraId="637B9482" w14:textId="77777777" w:rsidR="004D2EE9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6FD29C7" w14:textId="77777777" w:rsidR="004D2EE9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9387603" w14:textId="77777777" w:rsidR="004D2EE9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1405D7" w14:textId="77777777" w:rsidR="004D2EE9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930DE26" w14:textId="77777777" w:rsidR="004D2EE9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2C737DD" w14:textId="77777777" w:rsidR="004D2EE9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FB6EDE0" w14:textId="77777777" w:rsidR="004D2EE9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7D0AD59" w14:textId="77777777" w:rsidR="004D2EE9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971CA6" w14:textId="77777777" w:rsidR="004D2EE9" w:rsidRDefault="004D2EE9" w:rsidP="004D2EE9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Supply chain is a very efficient, time saving &amp; </w:t>
      </w:r>
      <w:proofErr w:type="gramStart"/>
      <w:r>
        <w:rPr>
          <w:bCs/>
          <w:sz w:val="26"/>
          <w:szCs w:val="26"/>
        </w:rPr>
        <w:t>cost effective</w:t>
      </w:r>
      <w:proofErr w:type="gramEnd"/>
      <w:r>
        <w:rPr>
          <w:bCs/>
          <w:sz w:val="26"/>
          <w:szCs w:val="26"/>
        </w:rPr>
        <w:t xml:space="preserve"> method to ensure huge production in a short time with less time. A supply chain </w:t>
      </w:r>
      <w:proofErr w:type="gramStart"/>
      <w:r>
        <w:rPr>
          <w:bCs/>
          <w:sz w:val="26"/>
          <w:szCs w:val="26"/>
        </w:rPr>
        <w:t>have</w:t>
      </w:r>
      <w:proofErr w:type="gramEnd"/>
      <w:r>
        <w:rPr>
          <w:bCs/>
          <w:sz w:val="26"/>
          <w:szCs w:val="26"/>
        </w:rPr>
        <w:t xml:space="preserve"> some procedure to complete the production like at first when a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u w:val="single"/>
        </w:rPr>
        <w:t xml:space="preserve">customer </w:t>
      </w:r>
      <w:r>
        <w:rPr>
          <w:bCs/>
          <w:sz w:val="26"/>
          <w:szCs w:val="26"/>
        </w:rPr>
        <w:t>order</w:t>
      </w:r>
      <w:r>
        <w:rPr>
          <w:b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product from any online shop then after fulfill all details of that customer </w:t>
      </w:r>
      <w:r>
        <w:rPr>
          <w:b/>
          <w:sz w:val="26"/>
          <w:szCs w:val="26"/>
          <w:u w:val="single"/>
        </w:rPr>
        <w:t>order</w:t>
      </w:r>
      <w:r>
        <w:rPr>
          <w:bCs/>
          <w:sz w:val="26"/>
          <w:szCs w:val="26"/>
        </w:rPr>
        <w:t xml:space="preserve"> goes to the </w:t>
      </w:r>
      <w:r>
        <w:rPr>
          <w:b/>
          <w:sz w:val="26"/>
          <w:szCs w:val="26"/>
          <w:u w:val="single"/>
        </w:rPr>
        <w:t>employee</w:t>
      </w:r>
      <w:r>
        <w:rPr>
          <w:bCs/>
          <w:sz w:val="26"/>
          <w:szCs w:val="26"/>
        </w:rPr>
        <w:t xml:space="preserve"> who is </w:t>
      </w:r>
      <w:proofErr w:type="spellStart"/>
      <w:r>
        <w:rPr>
          <w:bCs/>
          <w:sz w:val="26"/>
          <w:szCs w:val="26"/>
        </w:rPr>
        <w:t>incharge</w:t>
      </w:r>
      <w:proofErr w:type="spellEnd"/>
      <w:r>
        <w:rPr>
          <w:bCs/>
          <w:sz w:val="26"/>
          <w:szCs w:val="26"/>
        </w:rPr>
        <w:t xml:space="preserve"> of that management. The desired product order goes with </w:t>
      </w:r>
      <w:proofErr w:type="spellStart"/>
      <w:r>
        <w:rPr>
          <w:bCs/>
          <w:sz w:val="26"/>
          <w:szCs w:val="26"/>
        </w:rPr>
        <w:t>it’s</w:t>
      </w:r>
      <w:proofErr w:type="spellEnd"/>
      <w:r>
        <w:rPr>
          <w:bCs/>
          <w:sz w:val="26"/>
          <w:szCs w:val="26"/>
        </w:rPr>
        <w:t xml:space="preserve"> unique order id by which it can be recognize. After that the employee check the status of that product, order list, quantity, availability etc. Then he </w:t>
      </w:r>
      <w:proofErr w:type="gramStart"/>
      <w:r>
        <w:rPr>
          <w:bCs/>
          <w:sz w:val="26"/>
          <w:szCs w:val="26"/>
        </w:rPr>
        <w:t>confirm</w:t>
      </w:r>
      <w:proofErr w:type="gramEnd"/>
      <w:r>
        <w:rPr>
          <w:bCs/>
          <w:sz w:val="26"/>
          <w:szCs w:val="26"/>
        </w:rPr>
        <w:t xml:space="preserve"> that product order which goes to </w:t>
      </w:r>
      <w:r>
        <w:rPr>
          <w:b/>
          <w:sz w:val="26"/>
          <w:szCs w:val="26"/>
          <w:u w:val="single"/>
        </w:rPr>
        <w:t xml:space="preserve">order products </w:t>
      </w:r>
      <w:r>
        <w:rPr>
          <w:bCs/>
          <w:sz w:val="26"/>
          <w:szCs w:val="26"/>
        </w:rPr>
        <w:t xml:space="preserve">with </w:t>
      </w:r>
      <w:proofErr w:type="spellStart"/>
      <w:r>
        <w:rPr>
          <w:bCs/>
          <w:sz w:val="26"/>
          <w:szCs w:val="26"/>
        </w:rPr>
        <w:t>it’s</w:t>
      </w:r>
      <w:proofErr w:type="spellEnd"/>
      <w:r>
        <w:rPr>
          <w:bCs/>
          <w:sz w:val="26"/>
          <w:szCs w:val="26"/>
        </w:rPr>
        <w:t xml:space="preserve"> unique order id, quantity, product id and customer id for next step. Now it’s time to approve the order in </w:t>
      </w:r>
      <w:r>
        <w:rPr>
          <w:b/>
          <w:sz w:val="26"/>
          <w:szCs w:val="26"/>
          <w:u w:val="single"/>
        </w:rPr>
        <w:t>purchase order</w:t>
      </w:r>
      <w:r>
        <w:rPr>
          <w:bCs/>
          <w:sz w:val="26"/>
          <w:szCs w:val="26"/>
        </w:rPr>
        <w:t xml:space="preserve"> option with some unique identity feature. Next step is </w:t>
      </w:r>
      <w:r>
        <w:rPr>
          <w:b/>
          <w:sz w:val="26"/>
          <w:szCs w:val="26"/>
          <w:u w:val="single"/>
        </w:rPr>
        <w:t>suppliers</w:t>
      </w:r>
      <w:r>
        <w:rPr>
          <w:bCs/>
          <w:sz w:val="26"/>
          <w:szCs w:val="26"/>
        </w:rPr>
        <w:t xml:space="preserve"> who manage the product for customer demand then it goes to </w:t>
      </w:r>
      <w:r>
        <w:rPr>
          <w:b/>
          <w:sz w:val="26"/>
          <w:szCs w:val="26"/>
          <w:u w:val="single"/>
        </w:rPr>
        <w:t>shippers</w:t>
      </w:r>
      <w:r>
        <w:rPr>
          <w:bCs/>
          <w:sz w:val="26"/>
          <w:szCs w:val="26"/>
        </w:rPr>
        <w:t xml:space="preserve"> for shipment the product in the </w:t>
      </w:r>
      <w:r>
        <w:rPr>
          <w:b/>
          <w:sz w:val="26"/>
          <w:szCs w:val="26"/>
          <w:u w:val="single"/>
        </w:rPr>
        <w:t>warehouse</w:t>
      </w:r>
      <w:r>
        <w:rPr>
          <w:bCs/>
          <w:sz w:val="26"/>
          <w:szCs w:val="26"/>
        </w:rPr>
        <w:t xml:space="preserve"> where all the ordered products stored for serialize tag &amp; some unique identity tag. After that it goes to </w:t>
      </w:r>
      <w:r>
        <w:rPr>
          <w:b/>
          <w:sz w:val="26"/>
          <w:szCs w:val="26"/>
          <w:u w:val="single"/>
        </w:rPr>
        <w:t>transport</w:t>
      </w:r>
      <w:r>
        <w:rPr>
          <w:bCs/>
          <w:sz w:val="26"/>
          <w:szCs w:val="26"/>
        </w:rPr>
        <w:t xml:space="preserve"> system to deliver all the product to the customer house where customer address, name, id every </w:t>
      </w:r>
      <w:proofErr w:type="gramStart"/>
      <w:r>
        <w:rPr>
          <w:bCs/>
          <w:sz w:val="26"/>
          <w:szCs w:val="26"/>
        </w:rPr>
        <w:t>details</w:t>
      </w:r>
      <w:proofErr w:type="gramEnd"/>
      <w:r>
        <w:rPr>
          <w:bCs/>
          <w:sz w:val="26"/>
          <w:szCs w:val="26"/>
        </w:rPr>
        <w:t xml:space="preserve"> included for hassle free marketing system. That’s the main </w:t>
      </w:r>
      <w:proofErr w:type="spellStart"/>
      <w:r>
        <w:rPr>
          <w:bCs/>
          <w:sz w:val="26"/>
          <w:szCs w:val="26"/>
        </w:rPr>
        <w:t>thim</w:t>
      </w:r>
      <w:proofErr w:type="spellEnd"/>
      <w:r>
        <w:rPr>
          <w:bCs/>
          <w:sz w:val="26"/>
          <w:szCs w:val="26"/>
        </w:rPr>
        <w:t xml:space="preserve"> of supply chain system.</w:t>
      </w:r>
    </w:p>
    <w:p w14:paraId="6F330D07" w14:textId="77777777" w:rsidR="004D2EE9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6F03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1487C825" w14:textId="77777777" w:rsidR="004D2EE9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815FDFF" w14:textId="77777777" w:rsidR="004D2EE9" w:rsidRPr="00B460A7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460A7">
        <w:rPr>
          <w:rFonts w:ascii="Arial" w:eastAsia="Times New Roman" w:hAnsi="Arial" w:cs="Arial"/>
          <w:b/>
          <w:bCs/>
          <w:color w:val="222222"/>
          <w:sz w:val="24"/>
          <w:szCs w:val="24"/>
        </w:rPr>
        <w:t>ER Diagram:</w:t>
      </w:r>
    </w:p>
    <w:p w14:paraId="3EBDEF36" w14:textId="77777777" w:rsidR="004D2EE9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78EC0B6" w14:textId="77777777" w:rsidR="004D2EE9" w:rsidRPr="00C61B03" w:rsidRDefault="004D2EE9" w:rsidP="004D2E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lastRenderedPageBreak/>
        <w:drawing>
          <wp:inline distT="0" distB="0" distL="0" distR="0" wp14:anchorId="164BB425" wp14:editId="714AB1C0">
            <wp:extent cx="5731510" cy="4234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D4A4" w14:textId="77777777" w:rsidR="004D2EE9" w:rsidRPr="00F26F03" w:rsidRDefault="004D2EE9" w:rsidP="004D2EE9">
      <w:pPr>
        <w:rPr>
          <w:b/>
        </w:rPr>
      </w:pPr>
    </w:p>
    <w:p w14:paraId="0E817F35" w14:textId="77777777" w:rsidR="004D2EE9" w:rsidRPr="00F26F03" w:rsidRDefault="004D2EE9" w:rsidP="004D2EE9">
      <w:pPr>
        <w:rPr>
          <w:b/>
        </w:rPr>
      </w:pPr>
      <w:r w:rsidRPr="00F26F03">
        <w:rPr>
          <w:b/>
        </w:rPr>
        <w:t>Schema Diagram:</w:t>
      </w:r>
    </w:p>
    <w:p w14:paraId="18F9CFC0" w14:textId="77777777" w:rsidR="004D2EE9" w:rsidRDefault="004D2EE9" w:rsidP="004D2EE9">
      <w:r>
        <w:rPr>
          <w:noProof/>
        </w:rPr>
        <w:lastRenderedPageBreak/>
        <w:drawing>
          <wp:inline distT="0" distB="0" distL="0" distR="0" wp14:anchorId="5992096F" wp14:editId="5280DCBC">
            <wp:extent cx="5731510" cy="43046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B4C5" w14:textId="77777777" w:rsidR="004D2EE9" w:rsidRDefault="004D2EE9" w:rsidP="004D2EE9"/>
    <w:p w14:paraId="1D5AB000" w14:textId="77777777" w:rsidR="004D2EE9" w:rsidRDefault="004D2EE9" w:rsidP="004D2EE9"/>
    <w:p w14:paraId="3B1EBFF3" w14:textId="77777777" w:rsidR="004D2EE9" w:rsidRPr="00F26F03" w:rsidRDefault="004D2EE9" w:rsidP="004D2EE9">
      <w:pPr>
        <w:rPr>
          <w:b/>
          <w:sz w:val="24"/>
          <w:szCs w:val="24"/>
        </w:rPr>
      </w:pPr>
    </w:p>
    <w:p w14:paraId="25B69FDA" w14:textId="77777777" w:rsidR="004D2EE9" w:rsidRDefault="004D2EE9" w:rsidP="004D2EE9">
      <w:pPr>
        <w:rPr>
          <w:b/>
          <w:sz w:val="24"/>
          <w:szCs w:val="24"/>
        </w:rPr>
      </w:pPr>
      <w:r w:rsidRPr="00F26F03">
        <w:rPr>
          <w:b/>
          <w:sz w:val="24"/>
          <w:szCs w:val="24"/>
        </w:rPr>
        <w:t>Query:</w:t>
      </w:r>
    </w:p>
    <w:p w14:paraId="6A1F281D" w14:textId="77777777" w:rsidR="004D2EE9" w:rsidRDefault="004D2EE9" w:rsidP="004D2EE9">
      <w:pPr>
        <w:rPr>
          <w:b/>
          <w:sz w:val="24"/>
          <w:szCs w:val="24"/>
        </w:rPr>
      </w:pPr>
    </w:p>
    <w:p w14:paraId="4852CA09" w14:textId="77777777" w:rsidR="004D2EE9" w:rsidRPr="00CD7997" w:rsidRDefault="004D2EE9" w:rsidP="004D2EE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Select ID, Name of all Customer of Hong Kong:</w:t>
      </w:r>
    </w:p>
    <w:p w14:paraId="2B1D8B85" w14:textId="77777777" w:rsidR="004D2EE9" w:rsidRDefault="004D2EE9" w:rsidP="004D2EE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 xml:space="preserve">SQL: </w:t>
      </w:r>
      <w:r>
        <w:rPr>
          <w:b/>
          <w:sz w:val="24"/>
          <w:szCs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77E3566" w14:textId="77777777" w:rsidR="004D2EE9" w:rsidRPr="00CD7997" w:rsidRDefault="004D2EE9" w:rsidP="004D2EE9">
      <w:pPr>
        <w:pStyle w:val="ListParagraph"/>
        <w:ind w:firstLine="720"/>
        <w:rPr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FD359DB" w14:textId="77777777" w:rsidR="004D2EE9" w:rsidRDefault="004D2EE9" w:rsidP="004D2EE9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A10A57" wp14:editId="2116709E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2190750" cy="1219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AEB31" w14:textId="77777777" w:rsidR="004D2EE9" w:rsidRDefault="004D2EE9" w:rsidP="004D2EE9">
      <w:pPr>
        <w:rPr>
          <w:b/>
          <w:sz w:val="24"/>
          <w:szCs w:val="24"/>
        </w:rPr>
      </w:pPr>
    </w:p>
    <w:p w14:paraId="3B8D9F54" w14:textId="77777777" w:rsidR="004D2EE9" w:rsidRDefault="004D2EE9" w:rsidP="004D2EE9">
      <w:pPr>
        <w:rPr>
          <w:b/>
          <w:sz w:val="24"/>
          <w:szCs w:val="24"/>
        </w:rPr>
      </w:pPr>
    </w:p>
    <w:p w14:paraId="43261BE7" w14:textId="77777777" w:rsidR="004D2EE9" w:rsidRPr="00CD7997" w:rsidRDefault="004D2EE9" w:rsidP="004D2EE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Select All Open Program ID with Customer ID:</w:t>
      </w:r>
      <w:r w:rsidRPr="00CD7997">
        <w:rPr>
          <w:b/>
          <w:sz w:val="24"/>
          <w:szCs w:val="24"/>
        </w:rPr>
        <w:t xml:space="preserve"> </w:t>
      </w:r>
    </w:p>
    <w:p w14:paraId="28094436" w14:textId="77777777" w:rsidR="004D2EE9" w:rsidRDefault="004D2EE9" w:rsidP="004D2EE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 xml:space="preserve">SQL:  </w:t>
      </w:r>
      <w:r>
        <w:rPr>
          <w:b/>
          <w:sz w:val="24"/>
          <w:szCs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PROGRAMS</w:t>
      </w:r>
    </w:p>
    <w:p w14:paraId="068A968D" w14:textId="77777777" w:rsidR="004D2EE9" w:rsidRDefault="004D2EE9" w:rsidP="004D2EE9">
      <w:pPr>
        <w:ind w:left="720" w:firstLine="720"/>
        <w:rPr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'open'</w:t>
      </w:r>
    </w:p>
    <w:p w14:paraId="0DBE44EA" w14:textId="77777777" w:rsidR="004D2EE9" w:rsidRDefault="004D2EE9" w:rsidP="004D2EE9">
      <w:pPr>
        <w:rPr>
          <w:b/>
          <w:sz w:val="24"/>
          <w:szCs w:val="24"/>
        </w:rPr>
      </w:pPr>
    </w:p>
    <w:p w14:paraId="5766867E" w14:textId="77777777" w:rsidR="004D2EE9" w:rsidRDefault="004D2EE9" w:rsidP="004D2EE9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EB1C09" wp14:editId="7A9F7FC6">
            <wp:simplePos x="0" y="0"/>
            <wp:positionH relativeFrom="margin">
              <wp:posOffset>2044700</wp:posOffset>
            </wp:positionH>
            <wp:positionV relativeFrom="paragraph">
              <wp:posOffset>0</wp:posOffset>
            </wp:positionV>
            <wp:extent cx="1336675" cy="14478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2868A" w14:textId="77777777" w:rsidR="004D2EE9" w:rsidRDefault="004D2EE9" w:rsidP="004D2EE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Select all </w:t>
      </w:r>
      <w:proofErr w:type="spellStart"/>
      <w:r>
        <w:rPr>
          <w:b/>
          <w:sz w:val="24"/>
          <w:szCs w:val="24"/>
        </w:rPr>
        <w:t>Program_ID</w:t>
      </w:r>
      <w:proofErr w:type="spellEnd"/>
      <w:r>
        <w:rPr>
          <w:b/>
          <w:sz w:val="24"/>
          <w:szCs w:val="24"/>
        </w:rPr>
        <w:t xml:space="preserve"> with Product Name:</w:t>
      </w:r>
    </w:p>
    <w:p w14:paraId="7A300BC9" w14:textId="77777777" w:rsidR="004D2EE9" w:rsidRDefault="004D2EE9" w:rsidP="004D2EE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 xml:space="preserve">SQL: </w:t>
      </w:r>
      <w:r>
        <w:rPr>
          <w:b/>
          <w:sz w:val="24"/>
          <w:szCs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PROGRAM_part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20410BF1" w14:textId="77777777" w:rsidR="004D2EE9" w:rsidRPr="004870AA" w:rsidRDefault="004D2EE9" w:rsidP="004D2EE9">
      <w:pPr>
        <w:pStyle w:val="ListParagraph"/>
        <w:ind w:firstLine="720"/>
        <w:rPr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PROGRAM_PART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A73E202" w14:textId="77777777" w:rsidR="004D2EE9" w:rsidRDefault="004D2EE9" w:rsidP="004D2EE9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3F5CE88" wp14:editId="18011E23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1295400" cy="20447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24F2D" w14:textId="77777777" w:rsidR="004D2EE9" w:rsidRDefault="004D2EE9" w:rsidP="004D2EE9">
      <w:pPr>
        <w:rPr>
          <w:b/>
          <w:sz w:val="24"/>
          <w:szCs w:val="24"/>
        </w:rPr>
      </w:pPr>
    </w:p>
    <w:p w14:paraId="35945348" w14:textId="77777777" w:rsidR="004D2EE9" w:rsidRDefault="004D2EE9" w:rsidP="004D2EE9">
      <w:pPr>
        <w:rPr>
          <w:b/>
          <w:sz w:val="24"/>
          <w:szCs w:val="24"/>
        </w:rPr>
      </w:pPr>
    </w:p>
    <w:p w14:paraId="6FAB03E7" w14:textId="1E09DDBB" w:rsidR="00846318" w:rsidRDefault="00DE4A96" w:rsidP="00DE4A96">
      <w:pPr>
        <w:pStyle w:val="ListParagraph"/>
        <w:numPr>
          <w:ilvl w:val="0"/>
          <w:numId w:val="1"/>
        </w:numPr>
      </w:pPr>
      <w:r>
        <w:t>Display all available Products:</w:t>
      </w:r>
    </w:p>
    <w:p w14:paraId="28D188F6" w14:textId="1076E5BE" w:rsidR="00DE4A96" w:rsidRDefault="00DE4A96" w:rsidP="00DE4A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t xml:space="preserve">SQL:  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7B8C0EB2" w14:textId="09800CC7" w:rsidR="00DE4A96" w:rsidRDefault="00DE4A96" w:rsidP="00DE4A96">
      <w:pPr>
        <w:pStyle w:val="ListParagraph"/>
        <w:ind w:firstLine="72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'AVAILABLE'</w:t>
      </w:r>
    </w:p>
    <w:p w14:paraId="4B0FD509" w14:textId="77777777" w:rsidR="001A7B04" w:rsidRDefault="001A7B04" w:rsidP="00DE4A96">
      <w:pPr>
        <w:pStyle w:val="ListParagraph"/>
      </w:pPr>
    </w:p>
    <w:p w14:paraId="47691896" w14:textId="5080DBEB" w:rsidR="00DE4A96" w:rsidRDefault="001A7B04" w:rsidP="00DE4A96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C28AF43" wp14:editId="68CFBE1F">
            <wp:simplePos x="0" y="0"/>
            <wp:positionH relativeFrom="margin">
              <wp:posOffset>1371600</wp:posOffset>
            </wp:positionH>
            <wp:positionV relativeFrom="paragraph">
              <wp:posOffset>-33020</wp:posOffset>
            </wp:positionV>
            <wp:extent cx="2673350" cy="17449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819B16" w14:textId="77777777" w:rsidR="001A7B04" w:rsidRDefault="001A7B04" w:rsidP="001A7B04">
      <w:pPr>
        <w:pStyle w:val="ListParagraph"/>
        <w:numPr>
          <w:ilvl w:val="0"/>
          <w:numId w:val="1"/>
        </w:numPr>
      </w:pPr>
      <w:r>
        <w:lastRenderedPageBreak/>
        <w:t>List of Employee Who Hired After 2019:</w:t>
      </w:r>
    </w:p>
    <w:p w14:paraId="5D724446" w14:textId="752768C4" w:rsidR="001A7B04" w:rsidRPr="001A7B04" w:rsidRDefault="001A7B04" w:rsidP="001A7B04">
      <w:pPr>
        <w:pStyle w:val="ListParagraph"/>
      </w:pPr>
      <w:r>
        <w:t>SQL:</w:t>
      </w:r>
      <w:r>
        <w:tab/>
        <w:t xml:space="preserve"> </w:t>
      </w:r>
      <w:r w:rsidRPr="001A7B04">
        <w:rPr>
          <w:rFonts w:ascii="Consolas" w:hAnsi="Consolas" w:cs="Consolas"/>
          <w:color w:val="0000FF"/>
          <w:sz w:val="19"/>
          <w:szCs w:val="19"/>
        </w:rPr>
        <w:t>select</w:t>
      </w:r>
      <w:r w:rsidRPr="001A7B04">
        <w:rPr>
          <w:rFonts w:ascii="Consolas" w:hAnsi="Consolas" w:cs="Consolas"/>
          <w:color w:val="808080"/>
          <w:sz w:val="19"/>
          <w:szCs w:val="19"/>
        </w:rPr>
        <w:t>*</w:t>
      </w:r>
      <w:r w:rsidRPr="001A7B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7B04">
        <w:rPr>
          <w:rFonts w:ascii="Consolas" w:hAnsi="Consolas" w:cs="Consolas"/>
          <w:color w:val="0000FF"/>
          <w:sz w:val="19"/>
          <w:szCs w:val="19"/>
        </w:rPr>
        <w:t>from</w:t>
      </w:r>
      <w:r w:rsidRPr="001A7B04"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FDD4BF4" w14:textId="7640F815" w:rsidR="001A7B04" w:rsidRDefault="001A7B04" w:rsidP="001A7B04">
      <w:pPr>
        <w:pStyle w:val="ListParagraph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HIRE_DATE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'%2019%'</w:t>
      </w:r>
    </w:p>
    <w:p w14:paraId="357A31C5" w14:textId="77777777" w:rsidR="0064165F" w:rsidRDefault="0064165F" w:rsidP="001A7B04">
      <w:pPr>
        <w:pStyle w:val="ListParagraph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14:paraId="2338FA4B" w14:textId="09E193E3" w:rsidR="0064165F" w:rsidRDefault="0064165F" w:rsidP="001A7B04">
      <w:pPr>
        <w:pStyle w:val="ListParagraph"/>
        <w:ind w:firstLine="720"/>
      </w:pPr>
      <w:r>
        <w:rPr>
          <w:noProof/>
        </w:rPr>
        <w:drawing>
          <wp:inline distT="0" distB="0" distL="0" distR="0" wp14:anchorId="2DF33426" wp14:editId="405BFA99">
            <wp:extent cx="4222230" cy="14859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885" cy="148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8176" w14:textId="04FCEF32" w:rsidR="0064165F" w:rsidRDefault="0064165F" w:rsidP="0064165F"/>
    <w:p w14:paraId="48C574C9" w14:textId="3D46D497" w:rsidR="00A93D57" w:rsidRDefault="0064165F" w:rsidP="0064165F">
      <w:pPr>
        <w:pStyle w:val="ListParagraph"/>
        <w:numPr>
          <w:ilvl w:val="0"/>
          <w:numId w:val="1"/>
        </w:numPr>
      </w:pPr>
      <w:r>
        <w:t>List o</w:t>
      </w:r>
      <w:r w:rsidR="00A93D57">
        <w:t>f all Employee of Supplier ID 4015:</w:t>
      </w:r>
    </w:p>
    <w:p w14:paraId="5856DBC1" w14:textId="11AD1614" w:rsidR="00A93D57" w:rsidRDefault="00A93D57" w:rsidP="00A93D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t xml:space="preserve">SQL: 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SUPP_CONTACT</w:t>
      </w:r>
    </w:p>
    <w:p w14:paraId="697348EF" w14:textId="173970E7" w:rsidR="00A93D57" w:rsidRDefault="00A93D57" w:rsidP="00A93D57">
      <w:pPr>
        <w:pStyle w:val="ListParagraph"/>
        <w:ind w:firstLine="720"/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[SUPPLIER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'4015'</w:t>
      </w:r>
    </w:p>
    <w:p w14:paraId="4E5B636E" w14:textId="2808C932" w:rsidR="00A93D57" w:rsidRDefault="00A93D57" w:rsidP="00A93D57">
      <w:pPr>
        <w:pStyle w:val="ListParagraph"/>
      </w:pPr>
      <w:r>
        <w:rPr>
          <w:noProof/>
        </w:rPr>
        <w:drawing>
          <wp:inline distT="0" distB="0" distL="0" distR="0" wp14:anchorId="741B5E20" wp14:editId="49CC2D63">
            <wp:extent cx="4514850" cy="11436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6491" cy="115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F4AD" w14:textId="01F99BE3" w:rsidR="0064165F" w:rsidRDefault="00A93D57" w:rsidP="00A93D57">
      <w:pPr>
        <w:pStyle w:val="ListParagraph"/>
      </w:pPr>
      <w:r>
        <w:t xml:space="preserve"> </w:t>
      </w:r>
    </w:p>
    <w:p w14:paraId="77086139" w14:textId="77777777" w:rsidR="001A7B04" w:rsidRDefault="001A7B04" w:rsidP="001A7B04">
      <w:pPr>
        <w:pStyle w:val="ListParagraph"/>
      </w:pPr>
    </w:p>
    <w:sectPr w:rsidR="001A7B04" w:rsidSect="00DE4A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55777"/>
    <w:multiLevelType w:val="hybridMultilevel"/>
    <w:tmpl w:val="CCCC5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E9"/>
    <w:rsid w:val="001A7B04"/>
    <w:rsid w:val="004D2EE9"/>
    <w:rsid w:val="0064165F"/>
    <w:rsid w:val="00846318"/>
    <w:rsid w:val="00A93D57"/>
    <w:rsid w:val="00DE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EA30"/>
  <w15:chartTrackingRefBased/>
  <w15:docId w15:val="{E2AD0C62-68F3-414C-9ED9-F7D18205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EE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E4A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E4A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ASIA PACIFIC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DATABASE SYSTEMS LAB</dc:subject>
  <dc:creator/>
  <cp:keywords/>
  <dc:description/>
  <cp:lastModifiedBy>Sohanuzzaman Soad</cp:lastModifiedBy>
  <cp:revision>6</cp:revision>
  <dcterms:created xsi:type="dcterms:W3CDTF">2020-02-11T02:38:00Z</dcterms:created>
  <dcterms:modified xsi:type="dcterms:W3CDTF">2020-02-11T03:06:00Z</dcterms:modified>
</cp:coreProperties>
</file>