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TxAIRE Research houses has been demonstrated in this paper. The TxAIRE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r w:rsidR="00E86695" w:rsidRPr="00E86695">
        <w:t>TxAIRE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r w:rsidR="00B24EC2" w:rsidRPr="00B24EC2">
        <w:t>TxAIRE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 xml:space="preserve">건물의 </w:t>
      </w:r>
      <w:proofErr w:type="spellStart"/>
      <w:r w:rsidR="000F3D21">
        <w:rPr>
          <w:rFonts w:hint="eastAsia"/>
        </w:rPr>
        <w:t>개조</w:t>
      </w:r>
      <w:r w:rsidR="000F3D21">
        <w:t>뿐만</w:t>
      </w:r>
      <w:proofErr w:type="spellEnd"/>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77777777"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11455A74" w14:textId="77777777"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9569C63" w14:textId="1FE43802" w:rsidR="00D57B9B" w:rsidRDefault="00D57B9B" w:rsidP="00A10564">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14B1DBC2" w14:textId="77777777" w:rsidR="00900F9C" w:rsidRDefault="00E72E5D" w:rsidP="00A10564">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68AD36F2" w14:textId="77777777" w:rsidR="0046153D" w:rsidRDefault="00E72E5D" w:rsidP="00A10564">
      <w:pPr>
        <w:ind w:firstLineChars="100" w:firstLine="200"/>
      </w:pPr>
      <w:r>
        <w:rPr>
          <w:rFonts w:hint="eastAsia"/>
        </w:rPr>
        <w:lastRenderedPageBreak/>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w:t>
      </w:r>
      <w:r w:rsidR="004A4FCB">
        <w:rPr>
          <w:rFonts w:hint="eastAsia"/>
        </w:rPr>
        <w:t xml:space="preserve">하는 문헌과 </w:t>
      </w:r>
      <w:r w:rsidR="00F94CFC">
        <w:rPr>
          <w:rFonts w:hint="eastAsia"/>
        </w:rPr>
        <w:t xml:space="preserve">날씨의 영향을 포착하는 모델과 </w:t>
      </w:r>
      <w:r>
        <w:rPr>
          <w:rFonts w:hint="eastAsia"/>
        </w:rPr>
        <w:t>유사하다.</w:t>
      </w:r>
      <w:r>
        <w:t xml:space="preserve"> </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pPr>
    </w:p>
    <w:p w14:paraId="62B569F5" w14:textId="02573C55" w:rsidR="004B2C7A" w:rsidRDefault="004B2C7A">
      <w:pPr>
        <w:widowControl/>
        <w:wordWrap/>
        <w:autoSpaceDE/>
        <w:autoSpaceDN/>
        <w:rPr>
          <w:b/>
          <w:bCs/>
        </w:rPr>
      </w:pPr>
      <w:r>
        <w:rPr>
          <w:b/>
          <w:bCs/>
        </w:rPr>
        <w:br w:type="page"/>
      </w:r>
    </w:p>
    <w:p w14:paraId="68E07B87" w14:textId="0E1B03F8" w:rsidR="008E05DA" w:rsidRDefault="008E05DA" w:rsidP="008E05DA">
      <w:pPr>
        <w:rPr>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t xml:space="preserve">Artificial NN 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ability to handle nonlinear patterns with high computing speed and high accuracy [7,15].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여러 연구자들은 높은 계산 속도와 높은 정확도로 비선형 패턴을 처리할 수 있는 능력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high accuracy is important 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재정자원 낭비로 이어질 수 있기 때문에 높은 정확도는 에너지 소비 모델의 개발에 중요하다.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79306C63" w:rsidR="00D11966" w:rsidRDefault="00D11966" w:rsidP="00C3030E">
      <w:pPr>
        <w:ind w:firstLineChars="50" w:firstLine="100"/>
      </w:pPr>
    </w:p>
    <w:p w14:paraId="51BB1431" w14:textId="06B5D4F6" w:rsidR="00A800C3" w:rsidRDefault="00A800C3" w:rsidP="00C3030E">
      <w:pPr>
        <w:ind w:firstLineChars="50" w:firstLine="100"/>
      </w:pPr>
      <w:r>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NN models have distinct advantages in predicting the energy consumption and the impact of socio-economic factors on energy consumption.</w:t>
      </w:r>
    </w:p>
    <w:p w14:paraId="08B7A10F" w14:textId="366E8938" w:rsidR="0065356E" w:rsidRDefault="0065356E" w:rsidP="00C3030E">
      <w:pPr>
        <w:ind w:firstLineChars="50" w:firstLine="100"/>
      </w:pPr>
      <w:r w:rsidRPr="0065356E">
        <w:rPr>
          <w:rFonts w:hint="eastAsia"/>
        </w:rPr>
        <w:lastRenderedPageBreak/>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수집되었습니다.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NN 모델은 에너지 소비</w:t>
      </w:r>
      <w:r w:rsidR="00F16EB7">
        <w:rPr>
          <w:rFonts w:hint="eastAsia"/>
        </w:rPr>
        <w:t>의</w:t>
      </w:r>
      <w:r w:rsidRPr="0065356E">
        <w:t xml:space="preserve"> 사회 경제적 요인이 에너지 소비에 미치는 영향을 예측하는 데 뚜렷한 이점을 갖는다.</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06A9CDC8" w:rsidR="0083310B" w:rsidRDefault="0083310B" w:rsidP="0083310B">
      <w:pPr>
        <w:rPr>
          <w:b/>
          <w:bCs/>
        </w:rPr>
      </w:pPr>
      <w:r w:rsidRPr="0083310B">
        <w:rPr>
          <w:b/>
          <w:bCs/>
        </w:rPr>
        <w:lastRenderedPageBreak/>
        <w:t>3. Modeling approach</w:t>
      </w:r>
    </w:p>
    <w:p w14:paraId="3B4822BC" w14:textId="2382113A" w:rsidR="00237F04" w:rsidRDefault="00237F04" w:rsidP="00E67050">
      <w:pPr>
        <w:jc w:val="center"/>
        <w:rPr>
          <w:b/>
          <w:bCs/>
        </w:rPr>
      </w:pPr>
      <w:r w:rsidRPr="00237F04">
        <w:rPr>
          <w:b/>
          <w:bCs/>
          <w:noProof/>
        </w:rPr>
        <w:drawing>
          <wp:inline distT="0" distB="0" distL="0" distR="0" wp14:anchorId="7EE11710" wp14:editId="6B5CE356">
            <wp:extent cx="3482340" cy="1350295"/>
            <wp:effectExtent l="0" t="0" r="381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6224" cy="1359556"/>
                    </a:xfrm>
                    <a:prstGeom prst="rect">
                      <a:avLst/>
                    </a:prstGeom>
                  </pic:spPr>
                </pic:pic>
              </a:graphicData>
            </a:graphic>
          </wp:inline>
        </w:drawing>
      </w:r>
    </w:p>
    <w:p w14:paraId="60DE5742" w14:textId="735BC6CC" w:rsidR="000413B4" w:rsidRPr="005D1A97" w:rsidRDefault="00FC3831" w:rsidP="0083310B">
      <w:r w:rsidRPr="00AD3505">
        <w:rPr>
          <w:b/>
          <w:noProof/>
        </w:rPr>
        <w:drawing>
          <wp:anchor distT="0" distB="0" distL="114300" distR="114300" simplePos="0" relativeHeight="251658240" behindDoc="1" locked="0" layoutInCell="1" allowOverlap="1" wp14:anchorId="00AC5C3C" wp14:editId="16044CEE">
            <wp:simplePos x="0" y="0"/>
            <wp:positionH relativeFrom="column">
              <wp:posOffset>4655185</wp:posOffset>
            </wp:positionH>
            <wp:positionV relativeFrom="paragraph">
              <wp:posOffset>495300</wp:posOffset>
            </wp:positionV>
            <wp:extent cx="957580" cy="304800"/>
            <wp:effectExtent l="0" t="0" r="0" b="0"/>
            <wp:wrapTight wrapText="bothSides">
              <wp:wrapPolygon edited="0">
                <wp:start x="0" y="0"/>
                <wp:lineTo x="0" y="20250"/>
                <wp:lineTo x="21056" y="20250"/>
                <wp:lineTo x="21056" y="0"/>
                <wp:lineTo x="0" y="0"/>
              </wp:wrapPolygon>
            </wp:wrapTight>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957580" cy="304800"/>
                    </a:xfrm>
                    <a:prstGeom prst="rect">
                      <a:avLst/>
                    </a:prstGeom>
                  </pic:spPr>
                </pic:pic>
              </a:graphicData>
            </a:graphic>
            <wp14:sizeRelH relativeFrom="margin">
              <wp14:pctWidth>0</wp14:pctWidth>
            </wp14:sizeRelH>
            <wp14:sizeRelV relativeFrom="margin">
              <wp14:pctHeight>0</wp14:pctHeight>
            </wp14:sizeRelV>
          </wp:anchor>
        </w:drawing>
      </w:r>
      <w:r w:rsidR="00F03FC3">
        <w:rPr>
          <w:rFonts w:hint="eastAsia"/>
          <w:b/>
        </w:rPr>
        <w:t xml:space="preserve"> </w:t>
      </w:r>
      <w:r w:rsidR="00F03FC3">
        <w:t>In its simplest form, which is demonstrated in Fig. 1, an artificial NN model consists of simple individual elements, also known as neurons, where each neuron n has an input p, a weight function w and a bias function b to produce a response</w:t>
      </w:r>
      <w:r w:rsidR="00F03FC3" w:rsidRPr="005D1A97">
        <w:rPr>
          <w:i/>
          <w:iCs/>
        </w:rPr>
        <w:t xml:space="preserve"> a</w:t>
      </w:r>
      <w:r w:rsidR="005D1A97">
        <w:rPr>
          <w:i/>
          <w:iCs/>
        </w:rPr>
        <w:t xml:space="preserve">  </w:t>
      </w:r>
    </w:p>
    <w:p w14:paraId="5C2A0757" w14:textId="0D9DE489" w:rsidR="00AD3505" w:rsidRDefault="00FC3831" w:rsidP="0083310B">
      <w:r w:rsidRPr="00AD3505">
        <w:rPr>
          <w:b/>
          <w:noProof/>
        </w:rPr>
        <w:drawing>
          <wp:anchor distT="0" distB="0" distL="114300" distR="114300" simplePos="0" relativeHeight="251659264" behindDoc="1" locked="0" layoutInCell="1" allowOverlap="1" wp14:anchorId="06E347A6" wp14:editId="165E0D2F">
            <wp:simplePos x="0" y="0"/>
            <wp:positionH relativeFrom="margin">
              <wp:posOffset>5044440</wp:posOffset>
            </wp:positionH>
            <wp:positionV relativeFrom="paragraph">
              <wp:posOffset>190500</wp:posOffset>
            </wp:positionV>
            <wp:extent cx="612775" cy="419100"/>
            <wp:effectExtent l="0" t="0" r="0" b="0"/>
            <wp:wrapTight wrapText="bothSides">
              <wp:wrapPolygon edited="0">
                <wp:start x="0" y="0"/>
                <wp:lineTo x="0" y="20618"/>
                <wp:lineTo x="20817" y="20618"/>
                <wp:lineTo x="20817" y="0"/>
                <wp:lineTo x="0" y="0"/>
              </wp:wrapPolygon>
            </wp:wrapTight>
            <wp:docPr id="2" name="그림 2" descr="텍스트, 시계, 안테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시계, 안테나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612775" cy="419100"/>
                    </a:xfrm>
                    <a:prstGeom prst="rect">
                      <a:avLst/>
                    </a:prstGeom>
                  </pic:spPr>
                </pic:pic>
              </a:graphicData>
            </a:graphic>
            <wp14:sizeRelH relativeFrom="margin">
              <wp14:pctWidth>0</wp14:pctWidth>
            </wp14:sizeRelH>
            <wp14:sizeRelV relativeFrom="margin">
              <wp14:pctHeight>0</wp14:pctHeight>
            </wp14:sizeRelV>
          </wp:anchor>
        </w:drawing>
      </w:r>
      <w:r w:rsidR="00AD3505">
        <w:t xml:space="preserve">where </w:t>
      </w:r>
      <w:proofErr w:type="gramStart"/>
      <w:r w:rsidR="00AD3505">
        <w:t>f( )</w:t>
      </w:r>
      <w:proofErr w:type="gramEnd"/>
      <w:r w:rsidR="00AD3505">
        <w:t xml:space="preserve"> is an activation function to scale or convert the neuron value into meaningful response values for further analysis [16,26]. The activation function can be a linear function, which can be </w:t>
      </w:r>
      <w:r w:rsidR="005A6074" w:rsidRPr="005A6074">
        <w:t>y ≤ x</w:t>
      </w:r>
      <w:r w:rsidR="005A6074">
        <w:t>,</w:t>
      </w:r>
      <w:r w:rsidR="00AD3505">
        <w:t xml:space="preserve"> or the log-sigmoid function, which can be given by Ref.</w:t>
      </w:r>
      <w:r w:rsidRPr="00FC3831">
        <w:rPr>
          <w:b/>
        </w:rPr>
        <w:t xml:space="preserve"> </w:t>
      </w:r>
    </w:p>
    <w:p w14:paraId="462A4E21" w14:textId="14AF12CE" w:rsidR="005A6074" w:rsidRPr="005A6074" w:rsidRDefault="005A6074" w:rsidP="005A6074">
      <w:pPr>
        <w:ind w:firstLineChars="100" w:firstLine="200"/>
      </w:pPr>
      <w:r>
        <w:rPr>
          <w:rFonts w:hint="eastAsia"/>
        </w:rPr>
        <w:t xml:space="preserve">그림 </w:t>
      </w:r>
      <w:r>
        <w:t>1</w:t>
      </w:r>
      <w:r>
        <w:rPr>
          <w:rFonts w:hint="eastAsia"/>
        </w:rPr>
        <w:t>에</w:t>
      </w:r>
      <w:r>
        <w:t xml:space="preserve"> </w:t>
      </w:r>
      <w:r>
        <w:rPr>
          <w:rFonts w:hint="eastAsia"/>
        </w:rPr>
        <w:t>나타난 가장 단순한 형태에서,</w:t>
      </w:r>
      <w:r>
        <w:t xml:space="preserve"> ANN </w:t>
      </w:r>
      <w:r>
        <w:rPr>
          <w:rFonts w:hint="eastAsia"/>
        </w:rPr>
        <w:t>모델은 뉴런이라고 알려진 간단한 개별 요소로 구성되며,</w:t>
      </w:r>
      <w:r>
        <w:t xml:space="preserve"> </w:t>
      </w:r>
      <w:r>
        <w:rPr>
          <w:rFonts w:hint="eastAsia"/>
        </w:rPr>
        <w:t xml:space="preserve">각 뉴런은 </w:t>
      </w:r>
      <w:r>
        <w:t>a</w:t>
      </w:r>
      <w:r>
        <w:rPr>
          <w:rFonts w:hint="eastAsia"/>
        </w:rPr>
        <w:t xml:space="preserve">를 생성하기 위한 입력 </w:t>
      </w:r>
      <w:r>
        <w:t xml:space="preserve">p, </w:t>
      </w:r>
      <w:r>
        <w:rPr>
          <w:rFonts w:hint="eastAsia"/>
        </w:rPr>
        <w:t xml:space="preserve">가중치 함수 </w:t>
      </w:r>
      <w:r>
        <w:t xml:space="preserve">w </w:t>
      </w:r>
      <w:r>
        <w:rPr>
          <w:rFonts w:hint="eastAsia"/>
        </w:rPr>
        <w:t xml:space="preserve">및 </w:t>
      </w:r>
      <w:r>
        <w:t xml:space="preserve">bias </w:t>
      </w:r>
      <w:r>
        <w:rPr>
          <w:rFonts w:hint="eastAsia"/>
        </w:rPr>
        <w:t xml:space="preserve">함수 </w:t>
      </w:r>
      <w:r>
        <w:t>b</w:t>
      </w:r>
      <w:r>
        <w:rPr>
          <w:rFonts w:hint="eastAsia"/>
        </w:rPr>
        <w:t>를 가지고 있다.</w:t>
      </w:r>
    </w:p>
    <w:p w14:paraId="33A0B6BC" w14:textId="1406E3F7" w:rsidR="00E43D98" w:rsidRDefault="00E43D98" w:rsidP="0083310B">
      <w:r>
        <w:rPr>
          <w:rFonts w:hint="eastAsia"/>
        </w:rPr>
        <w:t xml:space="preserve">여기서 </w:t>
      </w:r>
      <w:r>
        <w:t>f()</w:t>
      </w:r>
      <w:r>
        <w:rPr>
          <w:rFonts w:hint="eastAsia"/>
        </w:rPr>
        <w:t xml:space="preserve">는 추가분석을 위해 </w:t>
      </w:r>
      <w:proofErr w:type="spellStart"/>
      <w:r>
        <w:rPr>
          <w:rFonts w:hint="eastAsia"/>
        </w:rPr>
        <w:t>뉴런값을</w:t>
      </w:r>
      <w:proofErr w:type="spellEnd"/>
      <w:r>
        <w:rPr>
          <w:rFonts w:hint="eastAsia"/>
        </w:rPr>
        <w:t xml:space="preserve"> 스케일링 하거나 </w:t>
      </w:r>
      <w:proofErr w:type="spellStart"/>
      <w:r>
        <w:rPr>
          <w:rFonts w:hint="eastAsia"/>
        </w:rPr>
        <w:t>의미있는</w:t>
      </w:r>
      <w:proofErr w:type="spellEnd"/>
      <w:r>
        <w:rPr>
          <w:rFonts w:hint="eastAsia"/>
        </w:rPr>
        <w:t xml:space="preserve"> r</w:t>
      </w:r>
      <w:r>
        <w:t xml:space="preserve">esponse </w:t>
      </w:r>
      <w:r>
        <w:rPr>
          <w:rFonts w:hint="eastAsia"/>
        </w:rPr>
        <w:t>값으로 변환하는 활성화 함수이다.</w:t>
      </w:r>
      <w:r>
        <w:t xml:space="preserve"> </w:t>
      </w:r>
      <w:r>
        <w:rPr>
          <w:rFonts w:hint="eastAsia"/>
        </w:rPr>
        <w:t xml:space="preserve">활성화 함수는 </w:t>
      </w:r>
      <w:r w:rsidR="005A6074" w:rsidRPr="005A6074">
        <w:t>y ≤ x</w:t>
      </w:r>
      <w:r w:rsidR="005A6074">
        <w:rPr>
          <w:rFonts w:hint="eastAsia"/>
        </w:rPr>
        <w:t>일 수 있는 선형 함수이거나,</w:t>
      </w:r>
      <w:r w:rsidR="005A6074">
        <w:t xml:space="preserve"> </w:t>
      </w:r>
      <w:r w:rsidR="005A6074">
        <w:rPr>
          <w:rFonts w:hint="eastAsia"/>
        </w:rPr>
        <w:t>로그-</w:t>
      </w:r>
      <w:proofErr w:type="spellStart"/>
      <w:r w:rsidR="005A6074">
        <w:rPr>
          <w:rFonts w:hint="eastAsia"/>
        </w:rPr>
        <w:t>시그모이드</w:t>
      </w:r>
      <w:proofErr w:type="spellEnd"/>
      <w:r w:rsidR="005A6074">
        <w:rPr>
          <w:rFonts w:hint="eastAsia"/>
        </w:rPr>
        <w:t xml:space="preserve"> 함수일 수 있다.</w:t>
      </w:r>
    </w:p>
    <w:p w14:paraId="67643878" w14:textId="0AD74736" w:rsidR="00E67050" w:rsidRDefault="00E67050" w:rsidP="0083310B"/>
    <w:p w14:paraId="7FD3A081" w14:textId="77777777" w:rsidR="00E67050" w:rsidRDefault="00E67050" w:rsidP="0083310B"/>
    <w:p w14:paraId="034DC144" w14:textId="10698771" w:rsidR="00AD3505" w:rsidRDefault="00162503" w:rsidP="00E67050">
      <w:pPr>
        <w:jc w:val="center"/>
        <w:rPr>
          <w:b/>
        </w:rPr>
      </w:pPr>
      <w:r w:rsidRPr="005A47A1">
        <w:rPr>
          <w:noProof/>
        </w:rPr>
        <w:drawing>
          <wp:inline distT="0" distB="0" distL="0" distR="0" wp14:anchorId="2E33BB4A" wp14:editId="25DD1216">
            <wp:extent cx="5304577" cy="32209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585" cy="3228843"/>
                    </a:xfrm>
                    <a:prstGeom prst="rect">
                      <a:avLst/>
                    </a:prstGeom>
                  </pic:spPr>
                </pic:pic>
              </a:graphicData>
            </a:graphic>
          </wp:inline>
        </w:drawing>
      </w:r>
    </w:p>
    <w:p w14:paraId="186037FE" w14:textId="617FFAD0" w:rsidR="00E76B7C" w:rsidRDefault="00E76B7C" w:rsidP="008322D2">
      <w:pPr>
        <w:ind w:firstLineChars="100" w:firstLine="200"/>
      </w:pPr>
      <w:r>
        <w:lastRenderedPageBreak/>
        <w:t xml:space="preserve">A typical network consists of an input layer, one or more hidden layers where each layer has more than one neuron operating in parallel, and an output layer of one or more outputs that can be represented by the neurons. The number of neurons can vary for each layer independently. Fig. 2 illustrates an example of neural network containing an input layer of two independent variables, one hidden layer of three neurons, and an output layer of one neuron. As illustrated in Fig. 2, all neurons at the same level (or column) are said to belong to the same ‘layer.’ The input layer consists of all input variables. The neurons in subsequent layers receive a neuron response of the previous layer as their inputs. Each individual neuron is connected to all other neurons of the previous layer through a weight functions w and its response </w:t>
      </w:r>
      <w:r w:rsidRPr="00E76B7C">
        <w:rPr>
          <w:noProof/>
        </w:rPr>
        <w:drawing>
          <wp:inline distT="0" distB="0" distL="0" distR="0" wp14:anchorId="4BB02751" wp14:editId="53ACB0EF">
            <wp:extent cx="541020" cy="240665"/>
            <wp:effectExtent l="0" t="0" r="0" b="69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t xml:space="preserve"> is generated by the activation function </w:t>
      </w:r>
      <w:proofErr w:type="gramStart"/>
      <w:r>
        <w:t>f( )</w:t>
      </w:r>
      <w:proofErr w:type="gramEnd"/>
      <w:r>
        <w:t>. The example in Fig. 2 shows a building energy consumption model that has two input variables: the dry-bulb temperature T and the solar radiation SR. To arbitrarily represent the usage of electricity of different units and systems in a house, we can designate three neurons in the hidden layer: Heating, Ventilation, and Air Conditioning (HVAC) system H, lighting system L, and household appliances A. The total energy consumption ET is the only neuron in the output layer. This arrangement of the NN model allows it to perform summation and apply activation functions to determine the values of a hidden or output layer. In the example, the summation and activation in the hidden layer would be:</w:t>
      </w:r>
    </w:p>
    <w:p w14:paraId="05C5EC16" w14:textId="051DD33E" w:rsidR="008322D2" w:rsidRDefault="004D6B43" w:rsidP="004D6B43">
      <w:pPr>
        <w:ind w:firstLineChars="100" w:firstLine="200"/>
      </w:pPr>
      <w:r w:rsidRPr="004D6B43">
        <w:rPr>
          <w:rFonts w:hint="eastAsia"/>
        </w:rPr>
        <w:t>일반적인</w:t>
      </w:r>
      <w:r w:rsidRPr="004D6B43">
        <w:t xml:space="preserve"> 네트워크는 입력 레이어,</w:t>
      </w:r>
      <w:r w:rsidR="00DA1DDD">
        <w:t xml:space="preserve"> </w:t>
      </w:r>
      <w:r w:rsidR="00DA1DDD">
        <w:rPr>
          <w:rFonts w:hint="eastAsia"/>
        </w:rPr>
        <w:t>하나 이상의</w:t>
      </w:r>
      <w:r w:rsidRPr="004D6B43">
        <w:t xml:space="preserve"> </w:t>
      </w:r>
      <w:r w:rsidR="00DA1DDD">
        <w:rPr>
          <w:rFonts w:hint="eastAsia"/>
        </w:rPr>
        <w:t>h</w:t>
      </w:r>
      <w:r w:rsidR="00DA1DDD">
        <w:t>idden</w:t>
      </w:r>
      <w:r w:rsidR="00DA1DDD" w:rsidRPr="004D6B43">
        <w:t xml:space="preserve"> 레이어</w:t>
      </w:r>
      <w:r w:rsidR="00DA1DDD">
        <w:t>(</w:t>
      </w:r>
      <w:r w:rsidRPr="004D6B43">
        <w:t xml:space="preserve">각 레이어가 병렬로 작동하는 하나 이상의 뉴런을 </w:t>
      </w:r>
      <w:r w:rsidR="00DA1DDD">
        <w:rPr>
          <w:rFonts w:hint="eastAsia"/>
        </w:rPr>
        <w:t>가짐)</w:t>
      </w:r>
      <w:r w:rsidR="00DA1DDD">
        <w:t>,</w:t>
      </w:r>
      <w:r w:rsidRPr="004D6B43">
        <w:t xml:space="preserve"> 그리고 뉴런으로 표현될 수 있는 하나 이상의 출력 레이어로 구성된다. 뉴런의 수는 각 </w:t>
      </w:r>
      <w:r w:rsidR="00DA1DDD">
        <w:rPr>
          <w:rFonts w:hint="eastAsia"/>
        </w:rPr>
        <w:t>l</w:t>
      </w:r>
      <w:r w:rsidR="00DA1DDD">
        <w:t>ayer</w:t>
      </w:r>
      <w:r w:rsidRPr="004D6B43">
        <w:t xml:space="preserve">에 따라 독립적으로 달라질 수 있다. 그림 2는 두 개의 독립 변수로 이루어진 </w:t>
      </w:r>
      <w:r w:rsidR="00E772CA" w:rsidRPr="004D6B43">
        <w:rPr>
          <w:rFonts w:hint="eastAsia"/>
        </w:rPr>
        <w:t>입력 층</w:t>
      </w:r>
      <w:r w:rsidRPr="004D6B43">
        <w:t xml:space="preserve">, 세 개의 뉴런으로 이루어진 하나의 </w:t>
      </w:r>
      <w:r w:rsidR="003D2135">
        <w:t>hidden</w:t>
      </w:r>
      <w:r w:rsidRPr="004D6B43">
        <w:t xml:space="preserve">층, 그리고 하나의 뉴런으로 이루어진 출력층을 포함하는 신경망의 예를 보여준다. 그림 2에서 보는 바와 같이, 동일한 </w:t>
      </w:r>
      <w:r w:rsidR="00E772CA">
        <w:rPr>
          <w:rFonts w:hint="eastAsia"/>
        </w:rPr>
        <w:t>l</w:t>
      </w:r>
      <w:r w:rsidR="00E772CA">
        <w:t>evel</w:t>
      </w:r>
      <w:r w:rsidRPr="004D6B43">
        <w:t>(또</w:t>
      </w:r>
      <w:r w:rsidRPr="004D6B43">
        <w:rPr>
          <w:rFonts w:hint="eastAsia"/>
        </w:rPr>
        <w:t>는</w:t>
      </w:r>
      <w:r w:rsidRPr="004D6B43">
        <w:t xml:space="preserve"> 열)의 모든 뉴런은 동일한 '</w:t>
      </w:r>
      <w:r w:rsidR="00E772CA">
        <w:rPr>
          <w:rFonts w:hint="eastAsia"/>
        </w:rPr>
        <w:t>l</w:t>
      </w:r>
      <w:r w:rsidR="00E772CA">
        <w:t>ayer</w:t>
      </w:r>
      <w:r w:rsidRPr="004D6B43">
        <w:t xml:space="preserve">'에 속한다고 한다. 입력 계층은 모든 입력 변수로 </w:t>
      </w:r>
      <w:r w:rsidR="00E772CA">
        <w:rPr>
          <w:rFonts w:hint="eastAsia"/>
        </w:rPr>
        <w:t>구성된다</w:t>
      </w:r>
      <w:r w:rsidRPr="004D6B43">
        <w:t>. 후속</w:t>
      </w:r>
      <w:r w:rsidR="0074323A">
        <w:rPr>
          <w:rFonts w:hint="eastAsia"/>
        </w:rPr>
        <w:t>(</w:t>
      </w:r>
      <w:r w:rsidR="0074323A">
        <w:t>subsequent)</w:t>
      </w:r>
      <w:r w:rsidRPr="004D6B43">
        <w:t xml:space="preserve"> 층의 뉴런은 입력으로 이전 층의 뉴런 응답을 받는다. 각각의 개별 뉴런은 </w:t>
      </w:r>
      <w:r w:rsidR="004B0C46">
        <w:t>weight</w:t>
      </w:r>
      <w:r w:rsidRPr="004D6B43">
        <w:t xml:space="preserve"> 함수 w를 통해 이전 층의 다른 모든 뉴런과 연결되며, </w:t>
      </w:r>
      <w:r w:rsidR="00C841D8">
        <w:t>response</w:t>
      </w:r>
      <w:r w:rsidRPr="004D6B43">
        <w:t xml:space="preserve"> </w:t>
      </w:r>
      <w:r w:rsidR="003D2135" w:rsidRPr="00E76B7C">
        <w:rPr>
          <w:noProof/>
        </w:rPr>
        <w:drawing>
          <wp:inline distT="0" distB="0" distL="0" distR="0" wp14:anchorId="41F077E1" wp14:editId="4133D831">
            <wp:extent cx="541020" cy="240665"/>
            <wp:effectExtent l="0" t="0" r="0" b="69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1020" cy="240665"/>
                    </a:xfrm>
                    <a:prstGeom prst="rect">
                      <a:avLst/>
                    </a:prstGeom>
                  </pic:spPr>
                </pic:pic>
              </a:graphicData>
            </a:graphic>
          </wp:inline>
        </w:drawing>
      </w:r>
      <w:r w:rsidRPr="004D6B43">
        <w:t xml:space="preserve">은 활성화 함수 f()에 의해 생성된다. 그림 2의 예는 </w:t>
      </w:r>
      <w:r w:rsidR="004B0C46" w:rsidRPr="00164051">
        <w:rPr>
          <w:rFonts w:hint="eastAsia"/>
          <w:color w:val="ED7D31" w:themeColor="accent2"/>
        </w:rPr>
        <w:t>d</w:t>
      </w:r>
      <w:r w:rsidR="004B0C46" w:rsidRPr="00164051">
        <w:rPr>
          <w:color w:val="ED7D31" w:themeColor="accent2"/>
        </w:rPr>
        <w:t xml:space="preserve">ry-bulb </w:t>
      </w:r>
      <w:r w:rsidRPr="00164051">
        <w:rPr>
          <w:color w:val="ED7D31" w:themeColor="accent2"/>
        </w:rPr>
        <w:t xml:space="preserve">온도 T와 </w:t>
      </w:r>
      <w:r w:rsidR="00E33C2A" w:rsidRPr="00164051">
        <w:rPr>
          <w:color w:val="ED7D31" w:themeColor="accent2"/>
        </w:rPr>
        <w:t>solar radiation(</w:t>
      </w:r>
      <w:r w:rsidRPr="00164051">
        <w:rPr>
          <w:color w:val="ED7D31" w:themeColor="accent2"/>
        </w:rPr>
        <w:t>일사</w:t>
      </w:r>
      <w:r w:rsidR="00E33C2A" w:rsidRPr="00164051">
        <w:rPr>
          <w:rFonts w:hint="eastAsia"/>
          <w:color w:val="ED7D31" w:themeColor="accent2"/>
        </w:rPr>
        <w:t>)</w:t>
      </w:r>
      <w:r w:rsidRPr="00164051">
        <w:rPr>
          <w:color w:val="ED7D31" w:themeColor="accent2"/>
        </w:rPr>
        <w:t xml:space="preserve"> SR</w:t>
      </w:r>
      <w:r w:rsidRPr="004D6B43">
        <w:t xml:space="preserve">의 두 가지 입력 변수를 갖는 건물 에너지 소비 모델을 보여준다. 가정에서 서로 다른 단위와 시스템의 전기 사용량을 임의로 나타내기 위해, 우리는 </w:t>
      </w:r>
      <w:r w:rsidR="003D2135">
        <w:t>hidden</w:t>
      </w:r>
      <w:r w:rsidRPr="004D6B43">
        <w:t>층에 세 개의 뉴런을 지정할 수 있다. 난방, 환기 및 에어컨(HVAC) 시스템 H, 조명 시스템 L 및 가전 제품 A. 총 에너지 소비 E</w:t>
      </w:r>
      <w:r w:rsidR="003D2135">
        <w:t>_</w:t>
      </w:r>
      <w:r w:rsidRPr="004D6B43">
        <w:t>T는 출력 계층의 유일한 뉴런</w:t>
      </w:r>
      <w:r w:rsidR="003D2135">
        <w:rPr>
          <w:rFonts w:hint="eastAsia"/>
        </w:rPr>
        <w:t>이</w:t>
      </w:r>
      <w:r w:rsidRPr="004D6B43">
        <w:t xml:space="preserve">다. NN 모델의 이러한 정렬을 통해 합계를 수행하고 활성화 함수를 적용하여 </w:t>
      </w:r>
      <w:r w:rsidR="003D2135">
        <w:t>hidden</w:t>
      </w:r>
      <w:r w:rsidRPr="004D6B43">
        <w:t xml:space="preserve">계층 또는 출력 계층의 값을 결정할 수 있다. 이 예에서 </w:t>
      </w:r>
      <w:r w:rsidR="003D2135">
        <w:t xml:space="preserve">hidden </w:t>
      </w:r>
      <w:r w:rsidRPr="004D6B43">
        <w:t>계층의 합계와 활성화는 다음과 같</w:t>
      </w:r>
      <w:r w:rsidR="003D2135">
        <w:rPr>
          <w:rFonts w:hint="eastAsia"/>
        </w:rPr>
        <w:t>다.</w:t>
      </w:r>
    </w:p>
    <w:p w14:paraId="643DA24D" w14:textId="5ADE0118" w:rsidR="00387526" w:rsidRDefault="00387526" w:rsidP="004D6B43">
      <w:pPr>
        <w:ind w:firstLineChars="100" w:firstLine="200"/>
      </w:pPr>
    </w:p>
    <w:p w14:paraId="262535D0" w14:textId="19A75283" w:rsidR="00387526" w:rsidRDefault="00E67050" w:rsidP="00E67050">
      <w:pPr>
        <w:ind w:firstLineChars="100" w:firstLine="200"/>
      </w:pPr>
      <w:r w:rsidRPr="00387526">
        <w:rPr>
          <w:noProof/>
        </w:rPr>
        <w:lastRenderedPageBreak/>
        <w:drawing>
          <wp:anchor distT="0" distB="0" distL="114300" distR="114300" simplePos="0" relativeHeight="251661312" behindDoc="1" locked="0" layoutInCell="1" allowOverlap="1" wp14:anchorId="18844A4A" wp14:editId="5E94F84F">
            <wp:simplePos x="0" y="0"/>
            <wp:positionH relativeFrom="margin">
              <wp:align>left</wp:align>
            </wp:positionH>
            <wp:positionV relativeFrom="paragraph">
              <wp:posOffset>8255</wp:posOffset>
            </wp:positionV>
            <wp:extent cx="1751330" cy="1181100"/>
            <wp:effectExtent l="0" t="0" r="1270" b="0"/>
            <wp:wrapTight wrapText="bothSides">
              <wp:wrapPolygon edited="0">
                <wp:start x="0" y="0"/>
                <wp:lineTo x="0" y="21252"/>
                <wp:lineTo x="21381" y="21252"/>
                <wp:lineTo x="21381" y="0"/>
                <wp:lineTo x="0" y="0"/>
              </wp:wrapPolygon>
            </wp:wrapTight>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anchor>
        </w:drawing>
      </w:r>
      <w:r w:rsidR="00387526">
        <w:t>where subscripts are element indices of the parameters (weight and bias</w:t>
      </w:r>
      <w:proofErr w:type="gramStart"/>
      <w:r w:rsidR="00387526">
        <w:t>)</w:t>
      </w:r>
      <w:proofErr w:type="gramEnd"/>
      <w:r w:rsidR="00387526">
        <w:t xml:space="preserve"> and superscripts are the layer indices of the hidden layer. The activation functions are chosen to be the linear function. The responses of the hidden layer are fed into the output layer to obtain the output response</w:t>
      </w:r>
      <w:r w:rsidR="00AB0408">
        <w:t xml:space="preserve"> -&gt;</w:t>
      </w:r>
    </w:p>
    <w:p w14:paraId="1053C495" w14:textId="4041DA07" w:rsidR="00387526" w:rsidRDefault="00E67050" w:rsidP="004D6B43">
      <w:pPr>
        <w:ind w:firstLineChars="100" w:firstLine="200"/>
        <w:rPr>
          <w:noProof/>
        </w:rPr>
      </w:pPr>
      <w:r w:rsidRPr="00387526">
        <w:rPr>
          <w:noProof/>
        </w:rPr>
        <w:drawing>
          <wp:anchor distT="0" distB="0" distL="114300" distR="114300" simplePos="0" relativeHeight="251662336" behindDoc="1" locked="0" layoutInCell="1" allowOverlap="1" wp14:anchorId="2D7F0B3D" wp14:editId="008A44F0">
            <wp:simplePos x="0" y="0"/>
            <wp:positionH relativeFrom="margin">
              <wp:align>left</wp:align>
            </wp:positionH>
            <wp:positionV relativeFrom="paragraph">
              <wp:posOffset>6985</wp:posOffset>
            </wp:positionV>
            <wp:extent cx="2560320" cy="357479"/>
            <wp:effectExtent l="0" t="0" r="0" b="5080"/>
            <wp:wrapTight wrapText="bothSides">
              <wp:wrapPolygon edited="0">
                <wp:start x="0" y="0"/>
                <wp:lineTo x="0" y="20754"/>
                <wp:lineTo x="21375" y="20754"/>
                <wp:lineTo x="21375"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0320" cy="357479"/>
                    </a:xfrm>
                    <a:prstGeom prst="rect">
                      <a:avLst/>
                    </a:prstGeom>
                  </pic:spPr>
                </pic:pic>
              </a:graphicData>
            </a:graphic>
          </wp:anchor>
        </w:drawing>
      </w:r>
      <w:r w:rsidR="00387526">
        <w:t xml:space="preserve">where the activation function is also the linear function, which leaves the output neuron unchanged to give </w:t>
      </w:r>
      <w:r w:rsidR="000E5BD8" w:rsidRPr="000E5BD8">
        <w:rPr>
          <w:noProof/>
        </w:rPr>
        <w:drawing>
          <wp:inline distT="0" distB="0" distL="0" distR="0" wp14:anchorId="39562319" wp14:editId="16271297">
            <wp:extent cx="480060" cy="2000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7526">
        <w:t>. However, the best model depends on the number of hidden layer neurons to enhance the results so an optimum number of hidden layer neurons would be based on a desired model accuracy. Hidden layer neurons may be selected using an optimized algorithm technique or using a hit-and-trial method [5]. Moreover, the optimal number of neurons could be established using a formula [22].</w:t>
      </w:r>
      <w:r w:rsidR="005A47A1" w:rsidRPr="005A47A1">
        <w:rPr>
          <w:noProof/>
        </w:rPr>
        <w:t xml:space="preserve"> </w:t>
      </w:r>
    </w:p>
    <w:p w14:paraId="3AE5E518" w14:textId="4E022D9E" w:rsidR="005A47A1" w:rsidRDefault="00E67050" w:rsidP="004D6B43">
      <w:pPr>
        <w:ind w:firstLineChars="100" w:firstLine="200"/>
      </w:pPr>
      <w:r w:rsidRPr="005A47A1">
        <w:rPr>
          <w:noProof/>
        </w:rPr>
        <w:drawing>
          <wp:anchor distT="0" distB="0" distL="114300" distR="114300" simplePos="0" relativeHeight="251660288" behindDoc="1" locked="0" layoutInCell="1" allowOverlap="1" wp14:anchorId="595A2DD7" wp14:editId="683E1CF9">
            <wp:simplePos x="0" y="0"/>
            <wp:positionH relativeFrom="margin">
              <wp:align>left</wp:align>
            </wp:positionH>
            <wp:positionV relativeFrom="paragraph">
              <wp:posOffset>12065</wp:posOffset>
            </wp:positionV>
            <wp:extent cx="982980" cy="389255"/>
            <wp:effectExtent l="0" t="0" r="7620" b="0"/>
            <wp:wrapTight wrapText="bothSides">
              <wp:wrapPolygon edited="0">
                <wp:start x="0" y="0"/>
                <wp:lineTo x="0" y="20085"/>
                <wp:lineTo x="21349" y="20085"/>
                <wp:lineTo x="21349" y="0"/>
                <wp:lineTo x="0" y="0"/>
              </wp:wrapPolygon>
            </wp:wrapTight>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984260" cy="390089"/>
                    </a:xfrm>
                    <a:prstGeom prst="rect">
                      <a:avLst/>
                    </a:prstGeom>
                  </pic:spPr>
                </pic:pic>
              </a:graphicData>
            </a:graphic>
            <wp14:sizeRelH relativeFrom="margin">
              <wp14:pctWidth>0</wp14:pctWidth>
            </wp14:sizeRelH>
            <wp14:sizeRelV relativeFrom="margin">
              <wp14:pctHeight>0</wp14:pctHeight>
            </wp14:sizeRelV>
          </wp:anchor>
        </w:drawing>
      </w:r>
      <w:r w:rsidR="005A47A1">
        <w:t xml:space="preserve">where </w:t>
      </w:r>
      <w:proofErr w:type="spellStart"/>
      <w:r w:rsidR="005A47A1">
        <w:t>nh</w:t>
      </w:r>
      <w:proofErr w:type="spellEnd"/>
      <w:r w:rsidR="005A47A1">
        <w:t xml:space="preserve"> is the number of neurons in the hidden layer and </w:t>
      </w:r>
      <w:proofErr w:type="spellStart"/>
      <w:r w:rsidR="005A47A1">
        <w:t>ni</w:t>
      </w:r>
      <w:proofErr w:type="spellEnd"/>
      <w:r w:rsidR="005A47A1">
        <w:t xml:space="preserve"> is the number of input variables.</w:t>
      </w:r>
    </w:p>
    <w:p w14:paraId="756CBA69" w14:textId="4F216D00" w:rsidR="00387526" w:rsidRDefault="00B54DA6" w:rsidP="004D6B43">
      <w:pPr>
        <w:ind w:firstLineChars="100" w:firstLine="200"/>
      </w:pPr>
      <w:r>
        <w:rPr>
          <w:rFonts w:hint="eastAsia"/>
        </w:rPr>
        <w:t xml:space="preserve">여기서 </w:t>
      </w:r>
      <w:r>
        <w:t>subscripts</w:t>
      </w:r>
      <w:r w:rsidR="00D85DFB">
        <w:t>(</w:t>
      </w:r>
      <w:r w:rsidR="008C3457">
        <w:rPr>
          <w:rFonts w:hint="eastAsia"/>
        </w:rPr>
        <w:t>아래</w:t>
      </w:r>
      <w:r w:rsidR="005247C3">
        <w:rPr>
          <w:rFonts w:hint="eastAsia"/>
        </w:rPr>
        <w:t>숫자</w:t>
      </w:r>
      <w:r w:rsidR="00D85DFB">
        <w:rPr>
          <w:rFonts w:hint="eastAsia"/>
        </w:rPr>
        <w:t>)는 매개변수(</w:t>
      </w:r>
      <w:r w:rsidR="004A67CD">
        <w:t>weight</w:t>
      </w:r>
      <w:r w:rsidR="00D85DFB">
        <w:t>, bias)</w:t>
      </w:r>
      <w:r w:rsidR="00D85DFB">
        <w:rPr>
          <w:rFonts w:hint="eastAsia"/>
        </w:rPr>
        <w:t>의</w:t>
      </w:r>
      <w:r w:rsidR="00D85DFB">
        <w:t xml:space="preserve"> element</w:t>
      </w:r>
      <w:r w:rsidR="004A67CD">
        <w:t xml:space="preserve"> </w:t>
      </w:r>
      <w:r w:rsidR="00E24852">
        <w:rPr>
          <w:rFonts w:hint="eastAsia"/>
        </w:rPr>
        <w:t>인덱스</w:t>
      </w:r>
      <w:r w:rsidR="004A67CD">
        <w:rPr>
          <w:rFonts w:hint="eastAsia"/>
        </w:rPr>
        <w:t xml:space="preserve">이고 </w:t>
      </w:r>
      <w:r w:rsidR="004A67CD">
        <w:t>superscripts</w:t>
      </w:r>
      <w:r w:rsidR="00E24852">
        <w:t>(</w:t>
      </w:r>
      <w:r w:rsidR="00E24852">
        <w:rPr>
          <w:rFonts w:hint="eastAsia"/>
        </w:rPr>
        <w:t>위숫자</w:t>
      </w:r>
      <w:r w:rsidR="00E24852">
        <w:t>)</w:t>
      </w:r>
      <w:r w:rsidR="004A67CD">
        <w:rPr>
          <w:rFonts w:hint="eastAsia"/>
        </w:rPr>
        <w:t xml:space="preserve">는 </w:t>
      </w:r>
      <w:r w:rsidR="004A67CD">
        <w:t xml:space="preserve">hidden </w:t>
      </w:r>
      <w:r w:rsidR="004A67CD">
        <w:rPr>
          <w:rFonts w:hint="eastAsia"/>
        </w:rPr>
        <w:t xml:space="preserve">계층의 </w:t>
      </w:r>
      <w:r w:rsidR="004A67CD">
        <w:t xml:space="preserve">layer </w:t>
      </w:r>
      <w:r w:rsidR="00E24852">
        <w:rPr>
          <w:rFonts w:hint="eastAsia"/>
        </w:rPr>
        <w:t>인덱스</w:t>
      </w:r>
      <w:r w:rsidR="004A67CD">
        <w:rPr>
          <w:rFonts w:hint="eastAsia"/>
        </w:rPr>
        <w:t>이다.</w:t>
      </w:r>
      <w:r w:rsidR="00ED2C63">
        <w:t xml:space="preserve"> </w:t>
      </w:r>
      <w:r w:rsidR="00ED2C63">
        <w:rPr>
          <w:rFonts w:hint="eastAsia"/>
        </w:rPr>
        <w:t>활성화함수는 선형함수로 선택되었다.</w:t>
      </w:r>
      <w:r w:rsidR="00ED2C63">
        <w:t xml:space="preserve"> </w:t>
      </w:r>
      <w:r w:rsidR="00DC1119">
        <w:rPr>
          <w:rFonts w:hint="eastAsia"/>
        </w:rPr>
        <w:t>h</w:t>
      </w:r>
      <w:r w:rsidR="00DC1119">
        <w:t>idden</w:t>
      </w:r>
      <w:r w:rsidR="00DC1119">
        <w:rPr>
          <w:rFonts w:hint="eastAsia"/>
        </w:rPr>
        <w:t xml:space="preserve"> </w:t>
      </w:r>
      <w:r w:rsidR="00ED2C63">
        <w:rPr>
          <w:rFonts w:hint="eastAsia"/>
        </w:rPr>
        <w:t xml:space="preserve">레이어의 응답은 출력응답을 </w:t>
      </w:r>
      <w:r w:rsidR="00DC1119">
        <w:rPr>
          <w:rFonts w:hint="eastAsia"/>
        </w:rPr>
        <w:t>얻기 위해 출력 계층으로 공급된다.</w:t>
      </w:r>
      <w:r w:rsidR="00DC1119">
        <w:t xml:space="preserve"> </w:t>
      </w:r>
    </w:p>
    <w:p w14:paraId="505F81E6" w14:textId="6B55D82A" w:rsidR="000B0318" w:rsidRDefault="003950F3" w:rsidP="004D6B43">
      <w:pPr>
        <w:ind w:firstLineChars="100" w:firstLine="200"/>
      </w:pPr>
      <w:r>
        <w:rPr>
          <w:rFonts w:hint="eastAsia"/>
        </w:rPr>
        <w:t>활성화 함수 또한 선형 함수이며,</w:t>
      </w:r>
      <w:r>
        <w:t xml:space="preserve"> </w:t>
      </w:r>
      <w:r>
        <w:rPr>
          <w:rFonts w:hint="eastAsia"/>
        </w:rPr>
        <w:t>이는</w:t>
      </w:r>
      <w:r w:rsidR="003C55E0">
        <w:rPr>
          <w:rFonts w:hint="eastAsia"/>
        </w:rPr>
        <w:t xml:space="preserve"> </w:t>
      </w:r>
      <w:r w:rsidR="003C55E0" w:rsidRPr="000E5BD8">
        <w:rPr>
          <w:noProof/>
        </w:rPr>
        <w:drawing>
          <wp:inline distT="0" distB="0" distL="0" distR="0" wp14:anchorId="75DB41DE" wp14:editId="777ACD05">
            <wp:extent cx="480060" cy="2000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 cy="200025"/>
                    </a:xfrm>
                    <a:prstGeom prst="rect">
                      <a:avLst/>
                    </a:prstGeom>
                  </pic:spPr>
                </pic:pic>
              </a:graphicData>
            </a:graphic>
          </wp:inline>
        </w:drawing>
      </w:r>
      <w:r w:rsidR="00386A3E">
        <w:t xml:space="preserve"> </w:t>
      </w:r>
      <w:proofErr w:type="spellStart"/>
      <w:r w:rsidR="003C55E0">
        <w:rPr>
          <w:rFonts w:hint="eastAsia"/>
        </w:rPr>
        <w:t>를</w:t>
      </w:r>
      <w:proofErr w:type="spellEnd"/>
      <w:r w:rsidR="003C55E0">
        <w:rPr>
          <w:rFonts w:hint="eastAsia"/>
        </w:rPr>
        <w:t xml:space="preserve"> 제공하기 위해</w:t>
      </w:r>
      <w:r>
        <w:rPr>
          <w:rFonts w:hint="eastAsia"/>
        </w:rPr>
        <w:t xml:space="preserve"> 출력 뉴런을 변화시키지 않</w:t>
      </w:r>
      <w:r w:rsidR="00386A3E">
        <w:rPr>
          <w:rFonts w:hint="eastAsia"/>
        </w:rPr>
        <w:t>는다.</w:t>
      </w:r>
      <w:r w:rsidR="00386A3E">
        <w:t xml:space="preserve"> </w:t>
      </w:r>
      <w:r w:rsidR="00386A3E">
        <w:rPr>
          <w:rFonts w:hint="eastAsia"/>
        </w:rPr>
        <w:t xml:space="preserve">그러나 </w:t>
      </w:r>
      <w:r w:rsidR="00927BAA">
        <w:t>best</w:t>
      </w:r>
      <w:r w:rsidR="00386A3E">
        <w:rPr>
          <w:rFonts w:hint="eastAsia"/>
        </w:rPr>
        <w:t xml:space="preserve"> 모델은 원하는 모델 정확도를 기반으로 최적의 h</w:t>
      </w:r>
      <w:r w:rsidR="00386A3E">
        <w:t xml:space="preserve">idden </w:t>
      </w:r>
      <w:r w:rsidR="00386A3E">
        <w:rPr>
          <w:rFonts w:hint="eastAsia"/>
        </w:rPr>
        <w:t xml:space="preserve">레이어 뉴런 수가 결과를 향상시키도록 </w:t>
      </w:r>
      <w:r w:rsidR="00386A3E">
        <w:t xml:space="preserve">hidden </w:t>
      </w:r>
      <w:r w:rsidR="00386A3E">
        <w:rPr>
          <w:rFonts w:hint="eastAsia"/>
        </w:rPr>
        <w:t>레이어 뉴런의 수에 의존한다.</w:t>
      </w:r>
      <w:r w:rsidR="00950536">
        <w:t xml:space="preserve"> </w:t>
      </w:r>
      <w:r w:rsidR="00950536">
        <w:rPr>
          <w:rFonts w:hint="eastAsia"/>
        </w:rPr>
        <w:t>H</w:t>
      </w:r>
      <w:r w:rsidR="00950536">
        <w:t xml:space="preserve">idden </w:t>
      </w:r>
      <w:r w:rsidR="00950536">
        <w:rPr>
          <w:rFonts w:hint="eastAsia"/>
        </w:rPr>
        <w:t xml:space="preserve">레이어 뉴런은 최적화된 알고리즘 기법이나 </w:t>
      </w:r>
      <w:r w:rsidR="00197F9E">
        <w:t xml:space="preserve">hit-and-trial </w:t>
      </w:r>
      <w:r w:rsidR="00197F9E">
        <w:rPr>
          <w:rFonts w:hint="eastAsia"/>
        </w:rPr>
        <w:t>방법을 사용하여 선택할 수 있다.</w:t>
      </w:r>
      <w:r w:rsidR="00197F9E">
        <w:t xml:space="preserve"> </w:t>
      </w:r>
      <w:r w:rsidR="00197F9E">
        <w:rPr>
          <w:rFonts w:hint="eastAsia"/>
        </w:rPr>
        <w:t>또한,</w:t>
      </w:r>
      <w:r w:rsidR="00197F9E">
        <w:t xml:space="preserve"> </w:t>
      </w:r>
      <w:r w:rsidR="00197F9E">
        <w:rPr>
          <w:rFonts w:hint="eastAsia"/>
        </w:rPr>
        <w:t>최적의 뉴런 수는 공식을 사용하여 설정할 수 있다.</w:t>
      </w:r>
      <w:r w:rsidR="00197F9E">
        <w:t xml:space="preserve"> </w:t>
      </w:r>
      <w:r w:rsidR="00197F9E">
        <w:rPr>
          <w:rFonts w:hint="eastAsia"/>
        </w:rPr>
        <w:t xml:space="preserve">여기서 </w:t>
      </w:r>
      <w:proofErr w:type="spellStart"/>
      <w:r w:rsidR="00197F9E">
        <w:t>nh</w:t>
      </w:r>
      <w:proofErr w:type="spellEnd"/>
      <w:r w:rsidR="00197F9E">
        <w:rPr>
          <w:rFonts w:hint="eastAsia"/>
        </w:rPr>
        <w:t xml:space="preserve">는 숨겨진 층의 뉴런 수이고 </w:t>
      </w:r>
      <w:proofErr w:type="spellStart"/>
      <w:r w:rsidR="00197F9E">
        <w:t>ni</w:t>
      </w:r>
      <w:proofErr w:type="spellEnd"/>
      <w:r w:rsidR="00197F9E">
        <w:rPr>
          <w:rFonts w:hint="eastAsia"/>
        </w:rPr>
        <w:t>는 입력 변수의 수이다.</w:t>
      </w:r>
    </w:p>
    <w:p w14:paraId="25953161" w14:textId="65F69D83" w:rsidR="00166290" w:rsidRDefault="00166290" w:rsidP="004D6B43">
      <w:pPr>
        <w:ind w:firstLineChars="100" w:firstLine="200"/>
      </w:pPr>
    </w:p>
    <w:p w14:paraId="4105A519" w14:textId="0E5AE81B" w:rsidR="004376EE" w:rsidRDefault="004376EE" w:rsidP="004D6B43">
      <w:pPr>
        <w:ind w:firstLineChars="100" w:firstLine="200"/>
      </w:pPr>
      <w:r>
        <w:t>After the layers and neurons of the NN model are determined and set in order, a collected dataset is randomized and divided into three sets for the model: training, validation and testing. A training set is a group of matched input and output patterns used for training the NN model, usually by suitable modification of the weight functions to minimize the error. A suggested minimum number of data sets can be calculated using.</w:t>
      </w:r>
    </w:p>
    <w:p w14:paraId="50870735" w14:textId="25EEF386" w:rsidR="00615397" w:rsidRDefault="00615397" w:rsidP="004D6B43">
      <w:pPr>
        <w:ind w:firstLineChars="100" w:firstLine="200"/>
      </w:pPr>
      <w:r>
        <w:rPr>
          <w:rFonts w:hint="eastAsia"/>
        </w:rPr>
        <w:t>N</w:t>
      </w:r>
      <w:r>
        <w:t>N</w:t>
      </w:r>
      <w:r>
        <w:rPr>
          <w:rFonts w:hint="eastAsia"/>
        </w:rPr>
        <w:t>모델의 레이어와 뉴런이 결정되고 순서대로 설정된 후,</w:t>
      </w:r>
      <w:r>
        <w:t xml:space="preserve"> </w:t>
      </w:r>
      <w:r>
        <w:rPr>
          <w:rFonts w:hint="eastAsia"/>
        </w:rPr>
        <w:t xml:space="preserve">수집된 데이터 세트는 </w:t>
      </w:r>
      <w:r w:rsidR="00053E90">
        <w:rPr>
          <w:rFonts w:hint="eastAsia"/>
        </w:rPr>
        <w:t>무작위화 되고</w:t>
      </w:r>
      <w:r>
        <w:rPr>
          <w:rFonts w:hint="eastAsia"/>
        </w:rPr>
        <w:t xml:space="preserve"> 모델에 대한 세가지 집합,</w:t>
      </w:r>
      <w:r>
        <w:t xml:space="preserve"> </w:t>
      </w:r>
      <w:r>
        <w:rPr>
          <w:rFonts w:hint="eastAsia"/>
        </w:rPr>
        <w:t>t</w:t>
      </w:r>
      <w:r>
        <w:t>rain, valid, test</w:t>
      </w:r>
      <w:r>
        <w:rPr>
          <w:rFonts w:hint="eastAsia"/>
        </w:rPr>
        <w:t>로 구분된다.</w:t>
      </w:r>
      <w:r>
        <w:t xml:space="preserve"> Training set</w:t>
      </w:r>
      <w:r>
        <w:rPr>
          <w:rFonts w:hint="eastAsia"/>
        </w:rPr>
        <w:t xml:space="preserve">는 </w:t>
      </w:r>
      <w:r>
        <w:t>NN</w:t>
      </w:r>
      <w:r>
        <w:rPr>
          <w:rFonts w:hint="eastAsia"/>
        </w:rPr>
        <w:t>모델을 훈련하는데 사용되는 일치된 입력 및 출력 패턴의 그룹으로,</w:t>
      </w:r>
      <w:r>
        <w:t xml:space="preserve"> </w:t>
      </w:r>
      <w:r>
        <w:rPr>
          <w:rFonts w:hint="eastAsia"/>
        </w:rPr>
        <w:t>일반적으로 오류를 최소화하기 위해 가중치 함수를 적절하게 수정한다.</w:t>
      </w:r>
      <w:r>
        <w:t xml:space="preserve"> </w:t>
      </w:r>
      <w:r>
        <w:rPr>
          <w:rFonts w:hint="eastAsia"/>
        </w:rPr>
        <w:t>제안된 최소 데이터 세트 수를 사용하여 계산할 수 있다.</w:t>
      </w:r>
      <w:r>
        <w:t xml:space="preserve"> </w:t>
      </w:r>
    </w:p>
    <w:p w14:paraId="15CDE7B7" w14:textId="3131A6D9" w:rsidR="00577FB2" w:rsidRDefault="00577FB2" w:rsidP="004D6B43">
      <w:pPr>
        <w:ind w:firstLineChars="100" w:firstLine="200"/>
      </w:pPr>
      <w:r w:rsidRPr="00577FB2">
        <w:rPr>
          <w:noProof/>
        </w:rPr>
        <w:lastRenderedPageBreak/>
        <w:drawing>
          <wp:anchor distT="0" distB="0" distL="114300" distR="114300" simplePos="0" relativeHeight="251663360" behindDoc="1" locked="0" layoutInCell="1" allowOverlap="1" wp14:anchorId="6E346A09" wp14:editId="25523EA9">
            <wp:simplePos x="0" y="0"/>
            <wp:positionH relativeFrom="margin">
              <wp:align>left</wp:align>
            </wp:positionH>
            <wp:positionV relativeFrom="paragraph">
              <wp:posOffset>6350</wp:posOffset>
            </wp:positionV>
            <wp:extent cx="1383030" cy="541020"/>
            <wp:effectExtent l="0" t="0" r="7620" b="0"/>
            <wp:wrapTight wrapText="bothSides">
              <wp:wrapPolygon edited="0">
                <wp:start x="0" y="0"/>
                <wp:lineTo x="0" y="20535"/>
                <wp:lineTo x="21421" y="20535"/>
                <wp:lineTo x="21421" y="0"/>
                <wp:lineTo x="0" y="0"/>
              </wp:wrapPolygon>
            </wp:wrapTight>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83030" cy="541020"/>
                    </a:xfrm>
                    <a:prstGeom prst="rect">
                      <a:avLst/>
                    </a:prstGeom>
                  </pic:spPr>
                </pic:pic>
              </a:graphicData>
            </a:graphic>
            <wp14:sizeRelH relativeFrom="margin">
              <wp14:pctWidth>0</wp14:pctWidth>
            </wp14:sizeRelH>
            <wp14:sizeRelV relativeFrom="margin">
              <wp14:pctHeight>0</wp14:pctHeight>
            </wp14:sizeRelV>
          </wp:anchor>
        </w:drawing>
      </w:r>
      <w:r>
        <w:t xml:space="preserve">where </w:t>
      </w:r>
      <w:proofErr w:type="spellStart"/>
      <w:r>
        <w:t>nd</w:t>
      </w:r>
      <w:proofErr w:type="spellEnd"/>
      <w:r>
        <w:t xml:space="preserve"> is the minimum number of data sets and no is the number of neurons in the output layer. The outputs are the dependent variables that the network generates as a result of the relevant input. For training, the input data is passed through the neural network to estimate the value of the output variable. When each pattern is analyzed, the network uses the input data to result in an output that can be compared to the training pattern for consistency and error minimization. After the network has run through all the input patterns, if the error is still greater than the maximum desired tolerance, the NN model runs again through all the input patterns repeatedly until all the errors are within the required tolerance [17,23]. The NN is considered to complete training after the NN holds the estimated weight and bias parameters constant to be used to in the next step of validation, which utilizes the validation data set to determine if the model is adequate [6]. After the model is validated, the untrained input data or training data set is employed to make decisions, identify patterns or define associations depending on the objective of the model.</w:t>
      </w:r>
    </w:p>
    <w:p w14:paraId="4C14B736" w14:textId="07CDB3A6" w:rsidR="001919BF" w:rsidRDefault="00596E64" w:rsidP="00430A49">
      <w:pPr>
        <w:ind w:firstLineChars="100" w:firstLine="200"/>
      </w:pPr>
      <w:r>
        <w:rPr>
          <w:rFonts w:hint="eastAsia"/>
        </w:rPr>
        <w:t xml:space="preserve">여기서 </w:t>
      </w:r>
      <w:proofErr w:type="spellStart"/>
      <w:r>
        <w:t>nd</w:t>
      </w:r>
      <w:proofErr w:type="spellEnd"/>
      <w:r>
        <w:rPr>
          <w:rFonts w:hint="eastAsia"/>
        </w:rPr>
        <w:t>는 최소 데이터 집합 수이고,</w:t>
      </w:r>
      <w:r>
        <w:t xml:space="preserve"> no</w:t>
      </w:r>
      <w:r>
        <w:rPr>
          <w:rFonts w:hint="eastAsia"/>
        </w:rPr>
        <w:t>는 출력 계층의 뉴런</w:t>
      </w:r>
      <w:r w:rsidR="00710679">
        <w:rPr>
          <w:rFonts w:hint="eastAsia"/>
        </w:rPr>
        <w:t xml:space="preserve"> </w:t>
      </w:r>
      <w:r>
        <w:rPr>
          <w:rFonts w:hint="eastAsia"/>
        </w:rPr>
        <w:t>수이다.</w:t>
      </w:r>
      <w:r>
        <w:t xml:space="preserve"> </w:t>
      </w:r>
      <w:r>
        <w:rPr>
          <w:rFonts w:hint="eastAsia"/>
        </w:rPr>
        <w:t xml:space="preserve">출력은 네트워크가 관련 입력의 </w:t>
      </w:r>
      <w:r w:rsidR="00710679">
        <w:rPr>
          <w:rFonts w:hint="eastAsia"/>
        </w:rPr>
        <w:t>결과로 생성하는 종족변수이다.</w:t>
      </w:r>
      <w:r w:rsidR="00710679">
        <w:t xml:space="preserve"> </w:t>
      </w:r>
      <w:r w:rsidR="00710679">
        <w:rPr>
          <w:rFonts w:hint="eastAsia"/>
        </w:rPr>
        <w:t>훈련을 위해 입력 데이터는 신경망을 통해 전달되어 출력 변수의 값을 추정한다.</w:t>
      </w:r>
      <w:r w:rsidR="00710679">
        <w:t xml:space="preserve"> </w:t>
      </w:r>
      <w:r w:rsidR="00710679">
        <w:rPr>
          <w:rFonts w:hint="eastAsia"/>
        </w:rPr>
        <w:t>각 패턴을 분석할 때 네트워크는 입력 데이터를 사용하여 일관성 및 오류 최소화를 위한 훈련 패턴과 비교할 수 있는 출력을 얻는다.</w:t>
      </w:r>
      <w:r w:rsidR="00710679">
        <w:t xml:space="preserve"> </w:t>
      </w:r>
      <w:r w:rsidR="00A97AAB">
        <w:rPr>
          <w:rFonts w:hint="eastAsia"/>
        </w:rPr>
        <w:t>네트워크가 모든 입력 패턴을 실행한 후,</w:t>
      </w:r>
      <w:r w:rsidR="00A97AAB">
        <w:t xml:space="preserve"> </w:t>
      </w:r>
      <w:r w:rsidR="00A97AAB">
        <w:rPr>
          <w:rFonts w:hint="eastAsia"/>
        </w:rPr>
        <w:t>오류가 여전히</w:t>
      </w:r>
      <w:r w:rsidR="001B6478">
        <w:rPr>
          <w:rFonts w:hint="eastAsia"/>
        </w:rPr>
        <w:t xml:space="preserve"> 원하는</w:t>
      </w:r>
      <w:r w:rsidR="00A97AAB">
        <w:rPr>
          <w:rFonts w:hint="eastAsia"/>
        </w:rPr>
        <w:t xml:space="preserve"> 최대 허용 오차보다 크면,</w:t>
      </w:r>
      <w:r w:rsidR="001B6478">
        <w:t xml:space="preserve"> NN</w:t>
      </w:r>
      <w:r w:rsidR="001B6478">
        <w:rPr>
          <w:rFonts w:hint="eastAsia"/>
        </w:rPr>
        <w:t>모델은 모든 오류가 r</w:t>
      </w:r>
      <w:r w:rsidR="001B6478">
        <w:t xml:space="preserve">equired </w:t>
      </w:r>
      <w:r w:rsidR="00DB0843">
        <w:rPr>
          <w:rFonts w:hint="eastAsia"/>
        </w:rPr>
        <w:t>허용 오차 범위 내에 들어갈 때까지 모든 입력 패턴을 반복하여 다시 실행한다.</w:t>
      </w:r>
      <w:r w:rsidR="00DB0843">
        <w:t xml:space="preserve"> NN</w:t>
      </w:r>
      <w:r w:rsidR="00DB0843">
        <w:rPr>
          <w:rFonts w:hint="eastAsia"/>
        </w:rPr>
        <w:t xml:space="preserve">이 </w:t>
      </w:r>
      <w:r w:rsidR="00C57825">
        <w:rPr>
          <w:rFonts w:hint="eastAsia"/>
        </w:rPr>
        <w:t xml:space="preserve">다음 검증단계에서 사용할 추정 </w:t>
      </w:r>
      <w:r w:rsidR="00C57825">
        <w:t xml:space="preserve">weight, bias </w:t>
      </w:r>
      <w:r w:rsidR="00C57825">
        <w:rPr>
          <w:rFonts w:hint="eastAsia"/>
        </w:rPr>
        <w:t xml:space="preserve">매개변수를 일정하게 유지한 후 </w:t>
      </w:r>
      <w:r w:rsidR="001F3F57">
        <w:t>NN</w:t>
      </w:r>
      <w:r w:rsidR="001F3F57">
        <w:rPr>
          <w:rFonts w:hint="eastAsia"/>
        </w:rPr>
        <w:t xml:space="preserve">이 </w:t>
      </w:r>
      <w:r w:rsidR="00C57825">
        <w:rPr>
          <w:rFonts w:hint="eastAsia"/>
        </w:rPr>
        <w:t>훈련을 완</w:t>
      </w:r>
      <w:r w:rsidR="001F3F57">
        <w:rPr>
          <w:rFonts w:hint="eastAsia"/>
        </w:rPr>
        <w:t>료된</w:t>
      </w:r>
      <w:r w:rsidR="00C57825">
        <w:rPr>
          <w:rFonts w:hint="eastAsia"/>
        </w:rPr>
        <w:t xml:space="preserve"> 것으로 간주되며,</w:t>
      </w:r>
      <w:r w:rsidR="001919BF">
        <w:t xml:space="preserve"> NN</w:t>
      </w:r>
      <w:r w:rsidR="001919BF">
        <w:rPr>
          <w:rFonts w:hint="eastAsia"/>
        </w:rPr>
        <w:t>은 모델이 적절한지 여부를 결정하기 위해 검증 데이터 세트를 활용한다.</w:t>
      </w:r>
      <w:r w:rsidR="001919BF">
        <w:t xml:space="preserve"> </w:t>
      </w:r>
      <w:r w:rsidR="001919BF">
        <w:rPr>
          <w:rFonts w:hint="eastAsia"/>
        </w:rPr>
        <w:t>모델이 검증되면</w:t>
      </w:r>
      <w:r w:rsidR="001919BF">
        <w:t xml:space="preserve"> </w:t>
      </w:r>
      <w:r w:rsidR="001919BF">
        <w:rPr>
          <w:rFonts w:hint="eastAsia"/>
        </w:rPr>
        <w:t>훈련되지 않은 데이터 또는 훈련 데이터 세트를 사용하여 모델의 목표에 따라 결정을 내리고 패턴을 식별하거나 연관성을 정의한다.</w:t>
      </w:r>
      <w:r w:rsidR="001919BF">
        <w:t xml:space="preserve"> </w:t>
      </w:r>
    </w:p>
    <w:p w14:paraId="21344FC5" w14:textId="60025179" w:rsidR="001919BF" w:rsidRDefault="00BB6541" w:rsidP="004D6B43">
      <w:pPr>
        <w:ind w:firstLineChars="100" w:firstLine="200"/>
      </w:pPr>
      <w:r>
        <w:t xml:space="preserve">The model is achieved by minimizing the error values between the target or actual data values and the predicted data values based on the pattern given. The error minimized in the model can be of different types, including the sum of squares error (SSE) and the mean squared error (MSE), and depends on the user preference. The SSE can be defined as </w:t>
      </w:r>
      <w:r w:rsidRPr="00BB6541">
        <w:rPr>
          <w:noProof/>
        </w:rPr>
        <w:drawing>
          <wp:inline distT="0" distB="0" distL="0" distR="0" wp14:anchorId="079A6B99" wp14:editId="1C67C887">
            <wp:extent cx="927844" cy="245987"/>
            <wp:effectExtent l="0" t="0" r="5715" b="1905"/>
            <wp:docPr id="13" name="그림 13" descr="손목시계,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손목시계, 시계이(가) 표시된 사진&#10;&#10;자동 생성된 설명"/>
                    <pic:cNvPicPr/>
                  </pic:nvPicPr>
                  <pic:blipFill>
                    <a:blip r:embed="rId17"/>
                    <a:stretch>
                      <a:fillRect/>
                    </a:stretch>
                  </pic:blipFill>
                  <pic:spPr>
                    <a:xfrm>
                      <a:off x="0" y="0"/>
                      <a:ext cx="939492" cy="249075"/>
                    </a:xfrm>
                    <a:prstGeom prst="rect">
                      <a:avLst/>
                    </a:prstGeom>
                  </pic:spPr>
                </pic:pic>
              </a:graphicData>
            </a:graphic>
          </wp:inline>
        </w:drawing>
      </w:r>
      <w:r w:rsidRPr="00BB6541">
        <w:t xml:space="preserve"> </w:t>
      </w:r>
      <w:r>
        <w:t>where Z is the set of predicted values, and Y is the set of experimental data values. The MSE can be similarly defined as</w:t>
      </w:r>
      <w:r>
        <w:pgNum/>
      </w:r>
      <w:r w:rsidRPr="00BB6541">
        <w:rPr>
          <w:noProof/>
        </w:rPr>
        <w:t xml:space="preserve"> </w:t>
      </w:r>
      <w:r w:rsidRPr="00BB6541">
        <w:rPr>
          <w:noProof/>
        </w:rPr>
        <w:drawing>
          <wp:inline distT="0" distB="0" distL="0" distR="0" wp14:anchorId="3A796122" wp14:editId="22CE92AA">
            <wp:extent cx="640078" cy="320040"/>
            <wp:effectExtent l="0" t="0" r="8255" b="3810"/>
            <wp:docPr id="14" name="그림 1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이(가) 표시된 사진&#10;&#10;자동 생성된 설명"/>
                    <pic:cNvPicPr/>
                  </pic:nvPicPr>
                  <pic:blipFill>
                    <a:blip r:embed="rId18"/>
                    <a:stretch>
                      <a:fillRect/>
                    </a:stretch>
                  </pic:blipFill>
                  <pic:spPr>
                    <a:xfrm>
                      <a:off x="0" y="0"/>
                      <a:ext cx="649486" cy="324744"/>
                    </a:xfrm>
                    <a:prstGeom prst="rect">
                      <a:avLst/>
                    </a:prstGeom>
                  </pic:spPr>
                </pic:pic>
              </a:graphicData>
            </a:graphic>
          </wp:inline>
        </w:drawing>
      </w:r>
      <w:r w:rsidRPr="00BB6541">
        <w:t xml:space="preserve"> </w:t>
      </w:r>
      <w:r>
        <w:t xml:space="preserve"> where n is the number of data points in the set [15]. These errors can then be used in different statistical analysis including the coefficient of determination. This coefficient can be described as</w:t>
      </w:r>
      <w:r w:rsidR="003804D5">
        <w:t xml:space="preserve"> </w:t>
      </w:r>
      <w:r w:rsidR="003804D5" w:rsidRPr="003804D5">
        <w:rPr>
          <w:noProof/>
        </w:rPr>
        <w:t xml:space="preserve"> </w:t>
      </w:r>
      <w:r w:rsidR="003804D5" w:rsidRPr="003804D5">
        <w:rPr>
          <w:noProof/>
        </w:rPr>
        <w:drawing>
          <wp:inline distT="0" distB="0" distL="0" distR="0" wp14:anchorId="4C3F6FF0" wp14:editId="31DB5456">
            <wp:extent cx="1508759" cy="36890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9"/>
                    <a:stretch>
                      <a:fillRect/>
                    </a:stretch>
                  </pic:blipFill>
                  <pic:spPr>
                    <a:xfrm>
                      <a:off x="0" y="0"/>
                      <a:ext cx="1527562" cy="373497"/>
                    </a:xfrm>
                    <a:prstGeom prst="rect">
                      <a:avLst/>
                    </a:prstGeom>
                  </pic:spPr>
                </pic:pic>
              </a:graphicData>
            </a:graphic>
          </wp:inline>
        </w:drawing>
      </w:r>
      <w:r w:rsidR="003804D5">
        <w:rPr>
          <w:noProof/>
        </w:rPr>
        <w:t xml:space="preserve"> </w:t>
      </w:r>
      <w:r w:rsidR="003804D5">
        <w:t>where Cor(</w:t>
      </w:r>
      <w:proofErr w:type="gramStart"/>
      <w:r w:rsidR="003804D5">
        <w:t>Z,Y</w:t>
      </w:r>
      <w:proofErr w:type="gramEnd"/>
      <w:r w:rsidR="003804D5">
        <w:t xml:space="preserve">) is the correlation coefficient, Y is the mean of the data and </w:t>
      </w:r>
      <w:proofErr w:type="spellStart"/>
      <w:r w:rsidR="003804D5">
        <w:t>PðY</w:t>
      </w:r>
      <w:proofErr w:type="spellEnd"/>
      <w:r w:rsidR="003804D5">
        <w:t xml:space="preserve"> YÞ 2 is total sum of squares. The value of R2 varies between 0 and 1; a value of R2 ¼0.9 indicates that 90% of the total variability in the response variable is accounted for by the predictor variables, which is a reasonable indicator for good fit, but </w:t>
      </w:r>
      <w:r w:rsidR="003804D5">
        <w:lastRenderedPageBreak/>
        <w:t>further analysis may be required to ensure robust fit.</w:t>
      </w:r>
      <w:r w:rsidR="003804D5">
        <w:pgNum/>
      </w:r>
    </w:p>
    <w:p w14:paraId="0417683A" w14:textId="29E37A60" w:rsidR="0023583C" w:rsidRDefault="002C4020" w:rsidP="00430A49">
      <w:pPr>
        <w:ind w:firstLineChars="100" w:firstLine="200"/>
      </w:pPr>
      <w:r w:rsidRPr="002C4020">
        <w:rPr>
          <w:rFonts w:hint="eastAsia"/>
        </w:rPr>
        <w:t>이</w:t>
      </w:r>
      <w:r w:rsidRPr="002C4020">
        <w:t xml:space="preserve"> 모델은 대상 또는 </w:t>
      </w:r>
      <w:r w:rsidRPr="00852564">
        <w:rPr>
          <w:color w:val="ED7D31" w:themeColor="accent2"/>
        </w:rPr>
        <w:t>실제 데이터 값</w:t>
      </w:r>
      <w:r w:rsidRPr="002C4020">
        <w:t xml:space="preserve">과 주어진 패턴을 기반으로 </w:t>
      </w:r>
      <w:r w:rsidRPr="00852564">
        <w:rPr>
          <w:color w:val="ED7D31" w:themeColor="accent2"/>
        </w:rPr>
        <w:t xml:space="preserve">예측된 데이터 값 </w:t>
      </w:r>
      <w:r w:rsidRPr="002C4020">
        <w:t>사이의 오차 값을 최소화함으로써 달성된다. 모</w:t>
      </w:r>
      <w:r w:rsidR="00090EB7">
        <w:rPr>
          <w:rFonts w:hint="eastAsia"/>
        </w:rPr>
        <w:t>델</w:t>
      </w:r>
      <w:r w:rsidRPr="002C4020">
        <w:t>에서 최소화된 오차는 제곱합 오차(SSE)와 평균 제곱 오차(MSE)를 포함하여 다양한 유형이 될 수 있으며 사용자 선호도에 따라 달라</w:t>
      </w:r>
      <w:r w:rsidR="00090EB7">
        <w:rPr>
          <w:rFonts w:hint="eastAsia"/>
        </w:rPr>
        <w:t>진</w:t>
      </w:r>
      <w:r w:rsidRPr="002C4020">
        <w:t>다. SSE</w:t>
      </w:r>
      <w:r w:rsidR="00090EB7">
        <w:rPr>
          <w:rFonts w:hint="eastAsia"/>
        </w:rPr>
        <w:t xml:space="preserve"> </w:t>
      </w:r>
      <w:r w:rsidR="00090EB7">
        <w:t>-&gt;</w:t>
      </w:r>
      <w:r w:rsidRPr="002C4020">
        <w:t xml:space="preserve"> Z는 예측 값의 집합이고 Y는 실험 데이터 값. MSE</w:t>
      </w:r>
      <w:r w:rsidR="00BA7AA6">
        <w:rPr>
          <w:rFonts w:hint="eastAsia"/>
        </w:rPr>
        <w:t>-</w:t>
      </w:r>
      <w:r w:rsidR="00BA7AA6">
        <w:t>&gt;</w:t>
      </w:r>
      <w:r w:rsidRPr="002C4020">
        <w:t xml:space="preserve"> n은 집합의 데이터 포인트 수. 이러한 오</w:t>
      </w:r>
      <w:r w:rsidRPr="002C4020">
        <w:rPr>
          <w:rFonts w:hint="eastAsia"/>
        </w:rPr>
        <w:t>류는</w:t>
      </w:r>
      <w:r w:rsidRPr="002C4020">
        <w:t xml:space="preserve"> 결정 계수를 포함한 다양한 통계 분석에 사용될 수 있다. 이 계수</w:t>
      </w:r>
      <w:r w:rsidR="009E007D">
        <w:rPr>
          <w:rFonts w:hint="eastAsia"/>
        </w:rPr>
        <w:t xml:space="preserve"> </w:t>
      </w:r>
      <w:r w:rsidR="009E007D">
        <w:t>R^2</w:t>
      </w:r>
      <w:r w:rsidR="009E007D">
        <w:rPr>
          <w:rFonts w:hint="eastAsia"/>
        </w:rPr>
        <w:t xml:space="preserve"> </w:t>
      </w:r>
      <w:r w:rsidR="009E007D">
        <w:t>-&gt;</w:t>
      </w:r>
      <w:r w:rsidRPr="002C4020">
        <w:t xml:space="preserve"> Cor(</w:t>
      </w:r>
      <w:proofErr w:type="gramStart"/>
      <w:r w:rsidRPr="002C4020">
        <w:t>Z,Y</w:t>
      </w:r>
      <w:proofErr w:type="gramEnd"/>
      <w:r w:rsidRPr="002C4020">
        <w:t>)</w:t>
      </w:r>
      <w:r w:rsidR="00B84D2E">
        <w:rPr>
          <w:rFonts w:hint="eastAsia"/>
        </w:rPr>
        <w:t>=</w:t>
      </w:r>
      <w:r w:rsidRPr="002C4020">
        <w:t xml:space="preserve">상관 계수, </w:t>
      </w:r>
      <m:oMath>
        <m:acc>
          <m:accPr>
            <m:chr m:val="̅"/>
            <m:ctrlPr>
              <w:rPr>
                <w:rFonts w:ascii="Cambria Math" w:hAnsi="Cambria Math"/>
                <w:i/>
              </w:rPr>
            </m:ctrlPr>
          </m:accPr>
          <m:e>
            <m:r>
              <w:rPr>
                <w:rFonts w:ascii="Cambria Math" w:hAnsi="Cambria Math"/>
              </w:rPr>
              <m:t>Y</m:t>
            </m:r>
          </m:e>
        </m:acc>
      </m:oMath>
      <w:r w:rsidR="00B84D2E">
        <w:t>=</w:t>
      </w:r>
      <w:r w:rsidRPr="002C4020">
        <w:t xml:space="preserve">데이터의 평균, </w:t>
      </w:r>
      <w:r w:rsidR="0082253D">
        <w:rPr>
          <w:rFonts w:hint="eastAsia"/>
        </w:rPr>
        <w:t>분모부분=</w:t>
      </w:r>
      <w:r w:rsidRPr="002C4020">
        <w:t>제곱합</w:t>
      </w:r>
      <w:r w:rsidR="0082253D">
        <w:rPr>
          <w:rFonts w:hint="eastAsia"/>
        </w:rPr>
        <w:t>.</w:t>
      </w:r>
      <w:r w:rsidRPr="002C4020">
        <w:t xml:space="preserve"> R</w:t>
      </w:r>
      <w:r w:rsidR="00481F02">
        <w:t>^</w:t>
      </w:r>
      <w:r w:rsidRPr="002C4020">
        <w:t>2의 값은 0과 1 사이</w:t>
      </w:r>
      <w:r w:rsidR="00481F02">
        <w:rPr>
          <w:rFonts w:hint="eastAsia"/>
        </w:rPr>
        <w:t>이며</w:t>
      </w:r>
      <w:r w:rsidRPr="002C4020">
        <w:t>, R</w:t>
      </w:r>
      <w:r w:rsidR="00481F02">
        <w:t>^</w:t>
      </w:r>
      <w:r w:rsidRPr="002C4020">
        <w:t>2</w:t>
      </w:r>
      <w:r w:rsidR="00FC337F">
        <w:t>=</w:t>
      </w:r>
      <w:r w:rsidRPr="002C4020">
        <w:t xml:space="preserve">0.9은 </w:t>
      </w:r>
      <w:r w:rsidR="00FC337F">
        <w:t xml:space="preserve">response </w:t>
      </w:r>
      <w:r w:rsidRPr="002C4020">
        <w:t xml:space="preserve">변수의 총 </w:t>
      </w:r>
      <w:r w:rsidR="00016A44">
        <w:t>variables</w:t>
      </w:r>
      <w:r w:rsidRPr="002C4020">
        <w:t xml:space="preserve">의 90%가 예측 변수에 의해 설명된다는 것을 나타내며, 이는 </w:t>
      </w:r>
      <w:r w:rsidR="00016A44">
        <w:rPr>
          <w:rFonts w:hint="eastAsia"/>
        </w:rPr>
        <w:t>g</w:t>
      </w:r>
      <w:r w:rsidR="00016A44">
        <w:t>ood fit</w:t>
      </w:r>
      <w:r w:rsidR="00016A44">
        <w:rPr>
          <w:rFonts w:hint="eastAsia"/>
        </w:rPr>
        <w:t>에</w:t>
      </w:r>
      <w:r w:rsidRPr="002C4020">
        <w:t xml:space="preserve"> 대한 합리적인 지표이지만, </w:t>
      </w:r>
      <w:r w:rsidR="00016A44">
        <w:t>robust fit</w:t>
      </w:r>
      <w:r w:rsidR="00016A44">
        <w:rPr>
          <w:rFonts w:hint="eastAsia"/>
        </w:rPr>
        <w:t>을</w:t>
      </w:r>
      <w:r w:rsidRPr="002C4020">
        <w:t xml:space="preserve"> 보장하기 위해 추가 분석이 필요할 수</w:t>
      </w:r>
      <w:r w:rsidR="00016A44">
        <w:rPr>
          <w:rFonts w:hint="eastAsia"/>
        </w:rPr>
        <w:t xml:space="preserve"> 있다</w:t>
      </w:r>
      <w:r w:rsidR="00430A49">
        <w:t>.</w:t>
      </w:r>
    </w:p>
    <w:p w14:paraId="17F52931" w14:textId="77777777" w:rsidR="00430A49" w:rsidRDefault="00430A49" w:rsidP="00430A49">
      <w:pPr>
        <w:ind w:firstLineChars="100" w:firstLine="200"/>
      </w:pPr>
    </w:p>
    <w:p w14:paraId="34638E7B" w14:textId="79B22154" w:rsidR="0023583C" w:rsidRDefault="0023583C" w:rsidP="004D6B43">
      <w:pPr>
        <w:ind w:firstLineChars="100" w:firstLine="200"/>
      </w:pPr>
      <w:r>
        <w:t xml:space="preserve">Since </w:t>
      </w:r>
      <w:r w:rsidRPr="00B05709">
        <w:rPr>
          <w:color w:val="ED7D31" w:themeColor="accent2"/>
        </w:rPr>
        <w:t>the training speed and accuracy of error minimization</w:t>
      </w:r>
      <w:r>
        <w:t xml:space="preserve"> are important to obtain a reliable model, optimization is key, and thus different algorithms can be employed and evaluated. The backpropagation algorithm is a common algorithm used in artificial NN approach. First order techniques feature the venerable backpropagation algorithm. Though this algorithm is tried and true, it is often plagued by slow convergence and getting stuck in local minima. For fast convergence, we would like to use Newton's method to train our MLP, but the Hessian matrix for the whole network is singular [27]. An alternative to overcome this problem is to modify the Hessian matrix as in the Levenberg-Marquardt (LM) algorithm.</w:t>
      </w:r>
    </w:p>
    <w:p w14:paraId="225FFA1A" w14:textId="49C93F82" w:rsidR="0023583C" w:rsidRDefault="00E45B51" w:rsidP="00430A49">
      <w:pPr>
        <w:ind w:firstLineChars="100" w:firstLine="200"/>
      </w:pPr>
      <w:r w:rsidRPr="00E45B51">
        <w:rPr>
          <w:rFonts w:hint="eastAsia"/>
        </w:rPr>
        <w:t>신뢰할</w:t>
      </w:r>
      <w:r w:rsidRPr="00E45B51">
        <w:t xml:space="preserve"> 수 있는</w:t>
      </w:r>
      <w:r w:rsidR="00B05709">
        <w:rPr>
          <w:rFonts w:hint="eastAsia"/>
        </w:rPr>
        <w:t>(r</w:t>
      </w:r>
      <w:r w:rsidR="00B05709">
        <w:t>eliable)</w:t>
      </w:r>
      <w:r w:rsidRPr="00E45B51">
        <w:t xml:space="preserve"> 모델을 얻기 위해서는 </w:t>
      </w:r>
      <w:r w:rsidRPr="00E45B51">
        <w:rPr>
          <w:color w:val="ED7D31" w:themeColor="accent2"/>
        </w:rPr>
        <w:t>오류 최소화의 훈련 속도와 정확도</w:t>
      </w:r>
      <w:r w:rsidRPr="00E45B51">
        <w:t>가 중요하기 때문에 최적화가 핵심이며, 따라서 서로 다른 알고리</w:t>
      </w:r>
      <w:r>
        <w:rPr>
          <w:rFonts w:hint="eastAsia"/>
        </w:rPr>
        <w:t>즘</w:t>
      </w:r>
      <w:r w:rsidRPr="00E45B51">
        <w:t xml:space="preserve">을 채택하고 평가할 수 있다. </w:t>
      </w:r>
      <w:r w:rsidRPr="00B05709">
        <w:rPr>
          <w:color w:val="ED7D31" w:themeColor="accent2"/>
        </w:rPr>
        <w:t>역전파 알고리</w:t>
      </w:r>
      <w:r w:rsidR="00B05709">
        <w:rPr>
          <w:rFonts w:hint="eastAsia"/>
          <w:color w:val="ED7D31" w:themeColor="accent2"/>
        </w:rPr>
        <w:t>즘</w:t>
      </w:r>
      <w:r w:rsidRPr="00E45B51">
        <w:t>은 인공 NN 접근법에 사용되는 일반적인 알고리</w:t>
      </w:r>
      <w:r w:rsidR="00B05709">
        <w:rPr>
          <w:rFonts w:hint="eastAsia"/>
        </w:rPr>
        <w:t>즘</w:t>
      </w:r>
      <w:r w:rsidRPr="00E45B51">
        <w:t>이다. 1차 기술</w:t>
      </w:r>
      <w:r w:rsidR="008C4470">
        <w:rPr>
          <w:rFonts w:hint="eastAsia"/>
        </w:rPr>
        <w:t>(</w:t>
      </w:r>
      <w:r w:rsidR="008C4470">
        <w:t>First order techniques)</w:t>
      </w:r>
      <w:r w:rsidRPr="00E45B51">
        <w:t>은 존경할 만한</w:t>
      </w:r>
      <w:r w:rsidR="008C4470">
        <w:rPr>
          <w:rFonts w:hint="eastAsia"/>
        </w:rPr>
        <w:t>(</w:t>
      </w:r>
      <w:r w:rsidR="008C4470">
        <w:t>venerable)</w:t>
      </w:r>
      <w:r w:rsidRPr="00E45B51">
        <w:t xml:space="preserve"> </w:t>
      </w:r>
      <w:r w:rsidR="004A5AF4">
        <w:rPr>
          <w:rFonts w:hint="eastAsia"/>
        </w:rPr>
        <w:t>역</w:t>
      </w:r>
      <w:r w:rsidRPr="00E45B51">
        <w:t>전파 알고리</w:t>
      </w:r>
      <w:r w:rsidR="00B05709">
        <w:rPr>
          <w:rFonts w:hint="eastAsia"/>
        </w:rPr>
        <w:t>즘</w:t>
      </w:r>
      <w:r w:rsidRPr="00E45B51">
        <w:t>을 특징으로 한다. 이 알고리</w:t>
      </w:r>
      <w:r w:rsidR="00B05709">
        <w:rPr>
          <w:rFonts w:hint="eastAsia"/>
        </w:rPr>
        <w:t>즘</w:t>
      </w:r>
      <w:r w:rsidRPr="00E45B51">
        <w:t>은 시도되고 사실이지만, 느린 수렴</w:t>
      </w:r>
      <w:r w:rsidR="004A5AF4">
        <w:rPr>
          <w:rFonts w:hint="eastAsia"/>
        </w:rPr>
        <w:t>(</w:t>
      </w:r>
      <w:r w:rsidR="004A5AF4">
        <w:t>convergence)</w:t>
      </w:r>
      <w:r w:rsidRPr="00E45B51">
        <w:t>과 로컬 최소값</w:t>
      </w:r>
      <w:r w:rsidR="004A5AF4">
        <w:rPr>
          <w:rFonts w:hint="eastAsia"/>
        </w:rPr>
        <w:t>(</w:t>
      </w:r>
      <w:r w:rsidR="004A5AF4">
        <w:t>local minima)</w:t>
      </w:r>
      <w:r w:rsidRPr="00E45B51">
        <w:t>으로 인해 종종 어려움을 겪는다. 빠른 수렴을 위해, 우리는 우리의 MLP를 훈련시키기 위해 뉴턴의 방</w:t>
      </w:r>
      <w:r w:rsidRPr="00E45B51">
        <w:rPr>
          <w:rFonts w:hint="eastAsia"/>
        </w:rPr>
        <w:t>법을</w:t>
      </w:r>
      <w:r w:rsidRPr="00E45B51">
        <w:t xml:space="preserve"> 사용하고 싶지만, 전체 네트워크에 대한 </w:t>
      </w:r>
      <w:r w:rsidR="00C81068">
        <w:t>Hessian</w:t>
      </w:r>
      <w:r w:rsidR="00C81068" w:rsidRPr="00E45B51">
        <w:t xml:space="preserve"> </w:t>
      </w:r>
      <w:r w:rsidRPr="00E45B51">
        <w:t xml:space="preserve">행렬은 </w:t>
      </w:r>
      <w:r w:rsidR="00436E90">
        <w:rPr>
          <w:rFonts w:hint="eastAsia"/>
        </w:rPr>
        <w:t>특이행렬이</w:t>
      </w:r>
      <w:r w:rsidRPr="00E45B51">
        <w:t xml:space="preserve">다. 이 문제를 극복하기 위한 대안은 </w:t>
      </w:r>
      <w:r w:rsidR="00DE7680">
        <w:t>Levenberg-Marquardt</w:t>
      </w:r>
      <w:r w:rsidRPr="00E45B51">
        <w:t>(LM) 알고리</w:t>
      </w:r>
      <w:r w:rsidR="008C1825">
        <w:rPr>
          <w:rFonts w:hint="eastAsia"/>
        </w:rPr>
        <w:t>즘</w:t>
      </w:r>
      <w:r w:rsidRPr="00E45B51">
        <w:t xml:space="preserve">처럼 </w:t>
      </w:r>
      <w:r w:rsidR="00C81068">
        <w:t>Hessian</w:t>
      </w:r>
      <w:r w:rsidR="00C81068" w:rsidRPr="00E45B51">
        <w:t xml:space="preserve"> </w:t>
      </w:r>
      <w:r w:rsidRPr="00E45B51">
        <w:t>행렬을 수정하는 것이다.</w:t>
      </w:r>
    </w:p>
    <w:p w14:paraId="684A9007" w14:textId="11D905F8" w:rsidR="00436E90" w:rsidRPr="00C81068" w:rsidRDefault="005109D2" w:rsidP="002D1668">
      <w:pPr>
        <w:pStyle w:val="a5"/>
        <w:numPr>
          <w:ilvl w:val="0"/>
          <w:numId w:val="4"/>
        </w:numPr>
        <w:spacing w:line="240" w:lineRule="auto"/>
        <w:ind w:leftChars="0"/>
      </w:pPr>
      <w:r>
        <w:rPr>
          <w:rFonts w:hint="eastAsia"/>
        </w:rPr>
        <w:t>S</w:t>
      </w:r>
      <w:r>
        <w:t xml:space="preserve">ingular matrix </w:t>
      </w:r>
      <w:r>
        <w:rPr>
          <w:rFonts w:hint="eastAsia"/>
        </w:rPr>
        <w:t xml:space="preserve">특이 </w:t>
      </w:r>
      <w:proofErr w:type="gramStart"/>
      <w:r>
        <w:rPr>
          <w:rFonts w:hint="eastAsia"/>
        </w:rPr>
        <w:t xml:space="preserve">행렬 </w:t>
      </w:r>
      <w:r>
        <w:t>:</w:t>
      </w:r>
      <w:proofErr w:type="gramEnd"/>
      <w:r>
        <w:t xml:space="preserve"> </w:t>
      </w:r>
      <w:r>
        <w:rPr>
          <w:rFonts w:hint="eastAsia"/>
        </w:rPr>
        <w:t>역행렬이 존재하지 않는 행렬</w:t>
      </w:r>
    </w:p>
    <w:p w14:paraId="4766BDE1" w14:textId="1AECA091" w:rsidR="0023583C" w:rsidRDefault="00964C43" w:rsidP="004D6B43">
      <w:pPr>
        <w:ind w:firstLineChars="100" w:firstLine="200"/>
      </w:pPr>
      <w:r>
        <w:t xml:space="preserve">The LM algorithm adds a small term </w:t>
      </w:r>
      <m:oMath>
        <m:r>
          <w:rPr>
            <w:rFonts w:ascii="Cambria Math" w:hAnsi="Cambria Math"/>
          </w:rPr>
          <m:t>μI</m:t>
        </m:r>
      </m:oMath>
      <w:r>
        <w:t xml:space="preserve"> to the Hessian matrix to improve the conditioning. Extensive research has been done in finding good initial values for </w:t>
      </w:r>
      <m:oMath>
        <m:r>
          <w:rPr>
            <w:rFonts w:ascii="Cambria Math" w:hAnsi="Cambria Math"/>
          </w:rPr>
          <m:t>μ</m:t>
        </m:r>
      </m:oMath>
      <w:r>
        <w:t>. Small values of m allow the performance to approach Newton's algorithm whereas large values of m are identical to gradient descent or backpropagation algorithm</w:t>
      </w:r>
      <w:r w:rsidRPr="00964C43">
        <w:t xml:space="preserve"> </w:t>
      </w:r>
      <w:r>
        <w:t>performance.</w:t>
      </w:r>
    </w:p>
    <w:p w14:paraId="07A2AE40" w14:textId="1E932109" w:rsidR="00964C43" w:rsidRDefault="00BA4E38" w:rsidP="00430A49">
      <w:pPr>
        <w:ind w:firstLineChars="100" w:firstLine="200"/>
      </w:pPr>
      <w:r w:rsidRPr="00BA4E38">
        <w:t xml:space="preserve">LM 알고리즘은 </w:t>
      </w:r>
      <w:r w:rsidR="0047168E">
        <w:t>conditioning</w:t>
      </w:r>
      <w:r w:rsidR="0047168E">
        <w:rPr>
          <w:rFonts w:hint="eastAsia"/>
        </w:rPr>
        <w:t>을</w:t>
      </w:r>
      <w:r w:rsidRPr="00BA4E38">
        <w:t xml:space="preserve"> 개선하기 위해 </w:t>
      </w:r>
      <w:r>
        <w:t xml:space="preserve">Hessian </w:t>
      </w:r>
      <w:r w:rsidRPr="00BA4E38">
        <w:t xml:space="preserve">행렬에 작은 항 </w:t>
      </w:r>
      <m:oMath>
        <m:r>
          <w:rPr>
            <w:rFonts w:ascii="Cambria Math" w:hAnsi="Cambria Math"/>
          </w:rPr>
          <m:t>μI</m:t>
        </m:r>
      </m:oMath>
      <w:r w:rsidRPr="00BA4E38">
        <w:t xml:space="preserve">를 추가한다. </w:t>
      </w:r>
      <m:oMath>
        <m:r>
          <w:rPr>
            <w:rFonts w:ascii="Cambria Math" w:hAnsi="Cambria Math"/>
          </w:rPr>
          <m:t>μ</m:t>
        </m:r>
      </m:oMath>
      <w:r w:rsidRPr="00BA4E38">
        <w:t xml:space="preserve">의 좋은 초기 값을 찾기 위해 광범위한 연구가 수행되었다. </w:t>
      </w:r>
      <m:oMath>
        <m:r>
          <w:rPr>
            <w:rFonts w:ascii="Cambria Math" w:hAnsi="Cambria Math"/>
          </w:rPr>
          <m:t>μ</m:t>
        </m:r>
      </m:oMath>
      <w:r w:rsidRPr="00BA4E38">
        <w:t xml:space="preserve">의 값이 작으면 성능이 뉴턴 알고리즘에 </w:t>
      </w:r>
      <w:r w:rsidRPr="00BA4E38">
        <w:lastRenderedPageBreak/>
        <w:t xml:space="preserve">접근할 수 있는 반면 </w:t>
      </w:r>
      <m:oMath>
        <m:r>
          <w:rPr>
            <w:rFonts w:ascii="Cambria Math" w:hAnsi="Cambria Math"/>
          </w:rPr>
          <m:t>μ</m:t>
        </m:r>
      </m:oMath>
      <w:r w:rsidRPr="00BA4E38">
        <w:t>의 값이 크면 경사 하강이나 역전파 알고리즘 성능과 동일하다.</w:t>
      </w:r>
    </w:p>
    <w:p w14:paraId="7D9B0822" w14:textId="77777777" w:rsidR="002B6D31" w:rsidRDefault="002B6D31" w:rsidP="00430A49">
      <w:pPr>
        <w:ind w:firstLineChars="100" w:firstLine="200"/>
      </w:pPr>
    </w:p>
    <w:p w14:paraId="2BFB366B" w14:textId="0272BDED" w:rsidR="00964C43" w:rsidRDefault="00964C43" w:rsidP="004D6B43">
      <w:pPr>
        <w:ind w:firstLineChars="100" w:firstLine="200"/>
      </w:pPr>
      <w:r>
        <w:t>Initialization is important in neural network modeling and there are several methods to do this. One simple method that can be easily used in feedforward networks is the Output Weight Optimization (OWO) algorithm [29]. OWO calculates the output weight matrices, which are concatenated into a vector wo column by column after the input weight matrix W determined in some fashion, usually by random initialization. OWO minimizes the error function</w:t>
      </w:r>
    </w:p>
    <w:p w14:paraId="4F7100D4" w14:textId="4B987003" w:rsidR="0023583C" w:rsidRDefault="00964C43" w:rsidP="00F352AB">
      <w:r w:rsidRPr="00964C43">
        <w:rPr>
          <w:noProof/>
        </w:rPr>
        <w:drawing>
          <wp:anchor distT="0" distB="0" distL="114300" distR="114300" simplePos="0" relativeHeight="251664384" behindDoc="1" locked="0" layoutInCell="1" allowOverlap="1" wp14:anchorId="4EA1BC36" wp14:editId="1C8B1B83">
            <wp:simplePos x="0" y="0"/>
            <wp:positionH relativeFrom="column">
              <wp:posOffset>0</wp:posOffset>
            </wp:positionH>
            <wp:positionV relativeFrom="paragraph">
              <wp:posOffset>2482</wp:posOffset>
            </wp:positionV>
            <wp:extent cx="1783235" cy="411516"/>
            <wp:effectExtent l="0" t="0" r="7620" b="7620"/>
            <wp:wrapTight wrapText="bothSides">
              <wp:wrapPolygon edited="0">
                <wp:start x="0" y="0"/>
                <wp:lineTo x="0" y="21000"/>
                <wp:lineTo x="21462" y="21000"/>
                <wp:lineTo x="21462" y="0"/>
                <wp:lineTo x="0" y="0"/>
              </wp:wrapPolygon>
            </wp:wrapTight>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20">
                      <a:extLst>
                        <a:ext uri="{28A0092B-C50C-407E-A947-70E740481C1C}">
                          <a14:useLocalDpi xmlns:a14="http://schemas.microsoft.com/office/drawing/2010/main" val="0"/>
                        </a:ext>
                      </a:extLst>
                    </a:blip>
                    <a:stretch>
                      <a:fillRect/>
                    </a:stretch>
                  </pic:blipFill>
                  <pic:spPr>
                    <a:xfrm>
                      <a:off x="0" y="0"/>
                      <a:ext cx="1783235" cy="411516"/>
                    </a:xfrm>
                    <a:prstGeom prst="rect">
                      <a:avLst/>
                    </a:prstGeom>
                  </pic:spPr>
                </pic:pic>
              </a:graphicData>
            </a:graphic>
          </wp:anchor>
        </w:drawing>
      </w:r>
      <w:r w:rsidR="00ED25E7" w:rsidRPr="00ED25E7">
        <w:t xml:space="preserve"> </w:t>
      </w:r>
      <w:r w:rsidR="00ED25E7">
        <w:t>where R and C are estimates for the auto- and cross-correlations of the underlying random process, and Et is sum of average squares of the target vector elements. Equation (7) is minimized by the solution to the linear equations RW ¼ C. These equations can be solved using any number of methods, but special care must be taken when R is ill-conditioned. In this paper, we use orthogonal least squares [30]. OWO is merely Newton's algorithm for the output weights since Equation (7) is quadratic. A modern descendant of OWO is the Extreme Learning Machine [31] training.</w:t>
      </w:r>
    </w:p>
    <w:p w14:paraId="41886FEA" w14:textId="5CB00368" w:rsidR="00F352AB" w:rsidRDefault="00F352AB" w:rsidP="009B26D3">
      <w:pPr>
        <w:ind w:firstLineChars="100" w:firstLine="200"/>
      </w:pPr>
      <w:r w:rsidRPr="006A5DFB">
        <w:rPr>
          <w:rFonts w:hint="eastAsia"/>
          <w:color w:val="ED7D31" w:themeColor="accent2"/>
        </w:rPr>
        <w:t>초기화</w:t>
      </w:r>
      <w:r>
        <w:rPr>
          <w:rFonts w:hint="eastAsia"/>
        </w:rPr>
        <w:t>는</w:t>
      </w:r>
      <w:r>
        <w:t xml:space="preserve"> 신경망 모델링에서 중요하며 이를 위한 몇 가지 방법이 있다. </w:t>
      </w:r>
      <w:r w:rsidR="00611A72">
        <w:t xml:space="preserve">Feedforward </w:t>
      </w:r>
      <w:r>
        <w:t xml:space="preserve">네트워크에서 쉽게 사용할 수 있는 한가지 간단한 방법은 </w:t>
      </w:r>
      <w:r w:rsidRPr="006A5DFB">
        <w:rPr>
          <w:color w:val="ED7D31" w:themeColor="accent2"/>
        </w:rPr>
        <w:t>출력가중치 최적화(OWO) 알고리즘</w:t>
      </w:r>
      <w:r>
        <w:t xml:space="preserve">이다. OWO는 출력 가중치 </w:t>
      </w:r>
      <w:r w:rsidR="00721C3E">
        <w:t>\</w:t>
      </w:r>
      <w:r>
        <w:t xml:space="preserve">행렬을 계산하는데, 출력 가중치행렬은 </w:t>
      </w:r>
      <w:r w:rsidR="00FB4729">
        <w:rPr>
          <w:rFonts w:hint="eastAsia"/>
        </w:rPr>
        <w:t>주로</w:t>
      </w:r>
      <w:r>
        <w:t xml:space="preserve"> 무작위 초기화에 의</w:t>
      </w:r>
      <w:r w:rsidR="00DF7CC0">
        <w:rPr>
          <w:rFonts w:hint="eastAsia"/>
        </w:rPr>
        <w:t>한</w:t>
      </w:r>
      <w:r>
        <w:t xml:space="preserve"> 방식으로 입력 가중치행렬 W</w:t>
      </w:r>
      <w:r w:rsidR="00AB74B4">
        <w:rPr>
          <w:rFonts w:hint="eastAsia"/>
        </w:rPr>
        <w:t xml:space="preserve">이 결정된 </w:t>
      </w:r>
      <w:r w:rsidR="00721C3E">
        <w:rPr>
          <w:rFonts w:hint="eastAsia"/>
        </w:rPr>
        <w:t>이후에</w:t>
      </w:r>
      <w:r>
        <w:t xml:space="preserve"> 한</w:t>
      </w:r>
      <w:r w:rsidR="001A0933">
        <w:rPr>
          <w:rFonts w:hint="eastAsia"/>
        </w:rPr>
        <w:t xml:space="preserve"> </w:t>
      </w:r>
      <w:r w:rsidR="007E398C">
        <w:rPr>
          <w:rFonts w:hint="eastAsia"/>
        </w:rPr>
        <w:t>열</w:t>
      </w:r>
      <w:r w:rsidR="007E398C">
        <w:t>씩</w:t>
      </w:r>
      <w:r>
        <w:t xml:space="preserve"> 벡터 w</w:t>
      </w:r>
      <w:r w:rsidR="001A0933">
        <w:t>0</w:t>
      </w:r>
      <w:r>
        <w:t xml:space="preserve">열로 </w:t>
      </w:r>
      <w:r w:rsidR="001A0933">
        <w:t>concatenated</w:t>
      </w:r>
      <w:r>
        <w:t>된다. OWO는 오류</w:t>
      </w:r>
      <w:r w:rsidR="00C65348">
        <w:rPr>
          <w:rFonts w:hint="eastAsia"/>
        </w:rPr>
        <w:t xml:space="preserve"> 함수</w:t>
      </w:r>
      <w:r w:rsidR="00C91814">
        <w:rPr>
          <w:rFonts w:hint="eastAsia"/>
        </w:rPr>
        <w:t>,</w:t>
      </w:r>
      <w:r w:rsidR="00C91814">
        <w:t xml:space="preserve"> E(w0)</w:t>
      </w:r>
      <w:r w:rsidR="00C65348">
        <w:rPr>
          <w:rFonts w:hint="eastAsia"/>
        </w:rPr>
        <w:t>를</w:t>
      </w:r>
      <w:r>
        <w:t xml:space="preserve"> 최소화</w:t>
      </w:r>
      <w:r w:rsidR="00C65348">
        <w:rPr>
          <w:rFonts w:hint="eastAsia"/>
        </w:rPr>
        <w:t>한다.</w:t>
      </w:r>
      <w:r>
        <w:t xml:space="preserve"> 여기서 R과 C는 </w:t>
      </w:r>
      <w:r w:rsidR="00D25E53">
        <w:t>underlying</w:t>
      </w:r>
      <w:r>
        <w:t xml:space="preserve"> 랜덤 </w:t>
      </w:r>
      <w:r w:rsidR="00FA76F2">
        <w:t>process</w:t>
      </w:r>
      <w:r>
        <w:t xml:space="preserve">의 </w:t>
      </w:r>
      <w:r w:rsidR="009D12E7">
        <w:t>auto-,</w:t>
      </w:r>
      <w:r>
        <w:t xml:space="preserve"> </w:t>
      </w:r>
      <w:r w:rsidR="009D12E7">
        <w:t>cross-</w:t>
      </w:r>
      <w:r>
        <w:t xml:space="preserve"> </w:t>
      </w:r>
      <w:r w:rsidR="009D12E7">
        <w:rPr>
          <w:rFonts w:hint="eastAsia"/>
        </w:rPr>
        <w:t>c</w:t>
      </w:r>
      <w:r w:rsidR="009D12E7">
        <w:t>orrelation</w:t>
      </w:r>
      <w:r>
        <w:t>에 대한 추정치이고 Et는 대상 벡터 요소의 평균 제곱합</w:t>
      </w:r>
      <w:r w:rsidR="00FA76F2">
        <w:rPr>
          <w:rFonts w:hint="eastAsia"/>
        </w:rPr>
        <w:t>이</w:t>
      </w:r>
      <w:r>
        <w:t xml:space="preserve">다. 방정식 (7)은 선형 방정식 RW </w:t>
      </w:r>
      <w:r w:rsidR="001C74EA">
        <w:t>=</w:t>
      </w:r>
      <w:r>
        <w:t xml:space="preserve"> C에 대한 해로 최소화된다. 이 방정식은 여러 가지 방법으로 풀 수 있지만, R이 잘못된 조건</w:t>
      </w:r>
      <w:r w:rsidR="00085461">
        <w:rPr>
          <w:rFonts w:hint="eastAsia"/>
        </w:rPr>
        <w:t>(</w:t>
      </w:r>
      <w:r w:rsidR="00085461">
        <w:t>ill-conditioned)</w:t>
      </w:r>
      <w:r>
        <w:t>일 때는 각별히 주의해야 한다. 본 논문에서는 직교 최소 제곱</w:t>
      </w:r>
      <w:r w:rsidR="00085461">
        <w:t>(orthogonal least squares)</w:t>
      </w:r>
      <w:r>
        <w:t>을 사용한다. 방정식 (7)이 2차이므로</w:t>
      </w:r>
      <w:r w:rsidR="00085461">
        <w:rPr>
          <w:rFonts w:hint="eastAsia"/>
        </w:rPr>
        <w:t xml:space="preserve"> </w:t>
      </w:r>
      <w:r w:rsidR="00085461">
        <w:t>OWO는</w:t>
      </w:r>
      <w:r>
        <w:t xml:space="preserve"> 출력 가중치에 대한 뉴턴의 알고리즘일 뿐이다. OWO의 현대적 후손은 Extreme Learning Machine 교육이다.</w:t>
      </w:r>
    </w:p>
    <w:p w14:paraId="2B6CCFFD" w14:textId="77777777" w:rsidR="00DD0584" w:rsidRDefault="00ED25E7" w:rsidP="004D6B43">
      <w:pPr>
        <w:ind w:firstLineChars="100" w:firstLine="200"/>
      </w:pPr>
      <w:r>
        <w:t xml:space="preserve">Newton's algorithm is the basis of a number of popular second order optimization algorithms including Levenberg-Marquardt [32]. Newton's algorithm is iterative where each iteration calculates the Newton direction d and updates variables with direction d. The vector d is calculated by solving the linear equations </w:t>
      </w:r>
      <w:r w:rsidRPr="00ED25E7">
        <w:rPr>
          <w:noProof/>
        </w:rPr>
        <w:drawing>
          <wp:inline distT="0" distB="0" distL="0" distR="0" wp14:anchorId="590E3504" wp14:editId="1114BF03">
            <wp:extent cx="579170" cy="2362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70" cy="236240"/>
                    </a:xfrm>
                    <a:prstGeom prst="rect">
                      <a:avLst/>
                    </a:prstGeom>
                  </pic:spPr>
                </pic:pic>
              </a:graphicData>
            </a:graphic>
          </wp:inline>
        </w:drawing>
      </w:r>
      <w:r w:rsidRPr="00ED25E7">
        <w:t xml:space="preserve"> </w:t>
      </w:r>
      <w:r>
        <w:t xml:space="preserve">where H is the Hessian matrix and g is the gradient of the objective function, which is the error. The variables are then updated as </w:t>
      </w:r>
      <w:r w:rsidR="00DD0584" w:rsidRPr="00DD0584">
        <w:rPr>
          <w:noProof/>
        </w:rPr>
        <w:drawing>
          <wp:inline distT="0" distB="0" distL="0" distR="0" wp14:anchorId="15EAAC9B" wp14:editId="66EC8475">
            <wp:extent cx="762066" cy="23624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066" cy="236240"/>
                    </a:xfrm>
                    <a:prstGeom prst="rect">
                      <a:avLst/>
                    </a:prstGeom>
                  </pic:spPr>
                </pic:pic>
              </a:graphicData>
            </a:graphic>
          </wp:inline>
        </w:drawing>
      </w:r>
      <w:r w:rsidR="00DD0584" w:rsidRPr="00DD0584">
        <w:t xml:space="preserve"> </w:t>
      </w:r>
    </w:p>
    <w:p w14:paraId="63359C46" w14:textId="5DB92552" w:rsidR="00DD0584" w:rsidRDefault="00ED25E7" w:rsidP="004D6B43">
      <w:pPr>
        <w:ind w:firstLineChars="100" w:firstLine="200"/>
      </w:pPr>
      <w:r>
        <w:t xml:space="preserve">Non-quadratic objective functions require a line search. This results in w being updated as </w:t>
      </w:r>
      <w:r w:rsidR="00DD0584" w:rsidRPr="00DD0584">
        <w:rPr>
          <w:noProof/>
        </w:rPr>
        <w:drawing>
          <wp:inline distT="0" distB="0" distL="0" distR="0" wp14:anchorId="7D901329" wp14:editId="1B3BF6AC">
            <wp:extent cx="868755" cy="251482"/>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8755" cy="251482"/>
                    </a:xfrm>
                    <a:prstGeom prst="rect">
                      <a:avLst/>
                    </a:prstGeom>
                  </pic:spPr>
                </pic:pic>
              </a:graphicData>
            </a:graphic>
          </wp:inline>
        </w:drawing>
      </w:r>
      <w:r w:rsidR="00DD0584" w:rsidRPr="00DD0584">
        <w:t xml:space="preserve"> </w:t>
      </w:r>
    </w:p>
    <w:p w14:paraId="22D99288" w14:textId="0FD739C9" w:rsidR="008B646C" w:rsidRDefault="008B646C" w:rsidP="004D6B43">
      <w:pPr>
        <w:ind w:firstLineChars="100" w:firstLine="200"/>
      </w:pPr>
    </w:p>
    <w:p w14:paraId="0D2BF4F8" w14:textId="3374550F" w:rsidR="00CF0CDF" w:rsidRDefault="00CF0CDF" w:rsidP="00CF0CDF">
      <w:pPr>
        <w:ind w:firstLineChars="100" w:firstLine="200"/>
      </w:pPr>
      <w:r>
        <w:rPr>
          <w:rFonts w:hint="eastAsia"/>
        </w:rPr>
        <w:lastRenderedPageBreak/>
        <w:t>뉴턴의</w:t>
      </w:r>
      <w:r>
        <w:t xml:space="preserve"> 알고리</w:t>
      </w:r>
      <w:r w:rsidR="007A059E">
        <w:rPr>
          <w:rFonts w:hint="eastAsia"/>
        </w:rPr>
        <w:t>즘</w:t>
      </w:r>
      <w:r>
        <w:t xml:space="preserve">은 </w:t>
      </w:r>
      <w:r w:rsidR="0097016E">
        <w:t>Levenberg-Marquardt</w:t>
      </w:r>
      <w:r w:rsidR="0097016E">
        <w:rPr>
          <w:rFonts w:hint="eastAsia"/>
        </w:rPr>
        <w:t xml:space="preserve">를 </w:t>
      </w:r>
      <w:r>
        <w:t>포함한 많은 인기 있는 2차 최적화 알고리</w:t>
      </w:r>
      <w:r w:rsidR="0097016E">
        <w:rPr>
          <w:rFonts w:hint="eastAsia"/>
        </w:rPr>
        <w:t>즘</w:t>
      </w:r>
      <w:r>
        <w:t>의 기초이다. 뉴턴 알고리즘은 각 반복이 뉴턴 방향 d를 계산하고 방향 d로 변수를 업데이트하는 반복 알고리즘이다. 벡터 d는</w:t>
      </w:r>
      <w:r w:rsidR="00522E99">
        <w:rPr>
          <w:rFonts w:hint="eastAsia"/>
        </w:rPr>
        <w:t xml:space="preserve"> </w:t>
      </w:r>
      <w:proofErr w:type="spellStart"/>
      <w:r w:rsidR="00522E99">
        <w:rPr>
          <w:rFonts w:hint="eastAsia"/>
        </w:rPr>
        <w:t>H</w:t>
      </w:r>
      <w:r w:rsidR="00522E99">
        <w:t>d</w:t>
      </w:r>
      <w:proofErr w:type="spellEnd"/>
      <w:r w:rsidR="00522E99">
        <w:t>=g</w:t>
      </w:r>
      <w:r>
        <w:t xml:space="preserve"> 선형 방정식을 풀어서 계산한다. 여기서 H는 </w:t>
      </w:r>
      <w:r w:rsidR="00522E99">
        <w:t>Hessian</w:t>
      </w:r>
      <w:r>
        <w:t>행렬이고 g는 목적 함수의 기울기</w:t>
      </w:r>
      <w:r w:rsidR="006B025E">
        <w:rPr>
          <w:rFonts w:hint="eastAsia"/>
        </w:rPr>
        <w:t>,</w:t>
      </w:r>
      <w:r w:rsidR="006B025E">
        <w:t xml:space="preserve"> </w:t>
      </w:r>
      <w:r w:rsidR="006B025E">
        <w:rPr>
          <w:rFonts w:hint="eastAsia"/>
        </w:rPr>
        <w:t>즉 오차</w:t>
      </w:r>
      <w:r>
        <w:t>이다. 그러면 변수는 다음과 같이 업데이트</w:t>
      </w:r>
      <w:r w:rsidR="00BD20B5">
        <w:rPr>
          <w:rFonts w:hint="eastAsia"/>
        </w:rPr>
        <w:t>된다</w:t>
      </w:r>
      <w:r>
        <w:t xml:space="preserve">.  </w:t>
      </w:r>
      <w:r w:rsidR="000D326B">
        <w:t>w&lt;-</w:t>
      </w:r>
      <w:proofErr w:type="spellStart"/>
      <w:r w:rsidR="000D326B">
        <w:t>w+d</w:t>
      </w:r>
      <w:proofErr w:type="spellEnd"/>
      <w:r>
        <w:t xml:space="preserve"> </w:t>
      </w:r>
    </w:p>
    <w:p w14:paraId="6A617534" w14:textId="1B7DBC11" w:rsidR="00CF0CDF" w:rsidRDefault="00543D59" w:rsidP="00CF0CDF">
      <w:pPr>
        <w:ind w:firstLineChars="100" w:firstLine="200"/>
      </w:pPr>
      <w:r>
        <w:rPr>
          <w:rFonts w:hint="eastAsia"/>
        </w:rPr>
        <w:t>2</w:t>
      </w:r>
      <w:r w:rsidR="00CF0CDF">
        <w:rPr>
          <w:rFonts w:hint="eastAsia"/>
        </w:rPr>
        <w:t>차</w:t>
      </w:r>
      <w:r w:rsidR="00C100EA">
        <w:rPr>
          <w:rFonts w:hint="eastAsia"/>
        </w:rPr>
        <w:t xml:space="preserve">식이 </w:t>
      </w:r>
      <w:r>
        <w:rPr>
          <w:rFonts w:hint="eastAsia"/>
        </w:rPr>
        <w:t>아닌</w:t>
      </w:r>
      <w:r w:rsidR="00CF0CDF">
        <w:t xml:space="preserve"> 목적 함수에는 라인 검색이 필요</w:t>
      </w:r>
      <w:r w:rsidR="00BD20B5">
        <w:rPr>
          <w:rFonts w:hint="eastAsia"/>
        </w:rPr>
        <w:t>하</w:t>
      </w:r>
      <w:r w:rsidR="00CF0CDF">
        <w:t>다. 따라서 업데이트</w:t>
      </w:r>
      <w:r w:rsidR="00BD20B5">
        <w:rPr>
          <w:rFonts w:hint="eastAsia"/>
        </w:rPr>
        <w:t>된다</w:t>
      </w:r>
      <w:r w:rsidR="00CF0CDF">
        <w:t>.</w:t>
      </w:r>
      <w:r w:rsidR="00BD20B5" w:rsidRPr="00BD20B5">
        <w:t xml:space="preserve"> </w:t>
      </w:r>
      <w:r w:rsidR="00BD20B5">
        <w:t>w&lt;-</w:t>
      </w:r>
      <w:proofErr w:type="spellStart"/>
      <w:r w:rsidR="00BD20B5">
        <w:t>w+zd</w:t>
      </w:r>
      <w:proofErr w:type="spellEnd"/>
      <w:r w:rsidR="00BD20B5">
        <w:t xml:space="preserve"> </w:t>
      </w:r>
      <w:r w:rsidR="00CF0CDF">
        <w:t xml:space="preserve">   </w:t>
      </w:r>
    </w:p>
    <w:p w14:paraId="171D4E1E" w14:textId="51A4E625" w:rsidR="00ED25E7" w:rsidRDefault="00ED25E7" w:rsidP="004D6B43">
      <w:pPr>
        <w:ind w:firstLineChars="100" w:firstLine="200"/>
      </w:pPr>
      <w:r>
        <w:t>OWO-Newton iteratively trains output weight using OWO and the input weights using Newton's method. This is done until a specified tolerance is reached or for a fixed number of iterations. Much of the content presented about the OWO-Newton algorithm and its building blocks are taken from Robinson et al.</w:t>
      </w:r>
    </w:p>
    <w:p w14:paraId="1D197605" w14:textId="064F2845" w:rsidR="00CF0CDF" w:rsidRDefault="00CF0CDF" w:rsidP="00CF0CDF">
      <w:pPr>
        <w:ind w:firstLineChars="100" w:firstLine="200"/>
      </w:pPr>
      <w:r>
        <w:t>OWO-Newton은 OWO를 사용한 출력 가중치와 뉴턴의 방법을 사용한 입력 가중치를 반복적으로 훈련시킨다. 이 작업은 지정된 허용오차에 도달하거나 고정된 반복 횟수에 도달할 때까지 수행</w:t>
      </w:r>
      <w:r w:rsidR="006B586D">
        <w:rPr>
          <w:rFonts w:hint="eastAsia"/>
        </w:rPr>
        <w:t>된</w:t>
      </w:r>
      <w:r>
        <w:t>다. OWO-뉴턴 알고리</w:t>
      </w:r>
      <w:r w:rsidR="00AF4CC9">
        <w:rPr>
          <w:rFonts w:hint="eastAsia"/>
        </w:rPr>
        <w:t>즘</w:t>
      </w:r>
      <w:r>
        <w:t>과 그 구성 요소에 대해 제시된 콘텐츠의 대부분은 로빈슨 외에서 가져온 것이다.</w:t>
      </w:r>
      <w:r w:rsidR="00847C7A">
        <w:t xml:space="preserve"> </w:t>
      </w:r>
    </w:p>
    <w:p w14:paraId="40524CEA" w14:textId="77777777" w:rsidR="003804D5" w:rsidRPr="00CF0CDF" w:rsidRDefault="003804D5" w:rsidP="004D6B43">
      <w:pPr>
        <w:ind w:firstLineChars="100" w:firstLine="200"/>
      </w:pPr>
    </w:p>
    <w:p w14:paraId="5FBBCE1B" w14:textId="74C40568" w:rsidR="00E41A41" w:rsidRDefault="00E41A41">
      <w:pPr>
        <w:widowControl/>
        <w:wordWrap/>
        <w:autoSpaceDE/>
        <w:autoSpaceDN/>
      </w:pPr>
      <w:r>
        <w:br w:type="page"/>
      </w:r>
    </w:p>
    <w:p w14:paraId="08AF3113" w14:textId="753C1D24" w:rsidR="00E41A41" w:rsidRDefault="004A3410" w:rsidP="004A3410">
      <w:pPr>
        <w:rPr>
          <w:b/>
          <w:bCs/>
        </w:rPr>
      </w:pPr>
      <w:r w:rsidRPr="004A3410">
        <w:rPr>
          <w:b/>
          <w:bCs/>
        </w:rPr>
        <w:lastRenderedPageBreak/>
        <w:t>4. Experimental environment: TxAIRE research house</w:t>
      </w:r>
    </w:p>
    <w:p w14:paraId="1E36E3F1" w14:textId="789B9114" w:rsidR="00901223" w:rsidRDefault="00901223" w:rsidP="000F4B68">
      <w:pPr>
        <w:jc w:val="center"/>
        <w:rPr>
          <w:b/>
          <w:bCs/>
        </w:rPr>
      </w:pPr>
      <w:r w:rsidRPr="00901223">
        <w:rPr>
          <w:b/>
          <w:bCs/>
          <w:noProof/>
        </w:rPr>
        <w:drawing>
          <wp:inline distT="0" distB="0" distL="0" distR="0" wp14:anchorId="0319A4D4" wp14:editId="4DC4C340">
            <wp:extent cx="1789803" cy="1253836"/>
            <wp:effectExtent l="0" t="0" r="1270" b="3810"/>
            <wp:docPr id="20" name="그림 20" descr="텍스트, 하늘, 실외, 잔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하늘, 실외, 잔디이(가) 표시된 사진&#10;&#10;자동 생성된 설명"/>
                    <pic:cNvPicPr/>
                  </pic:nvPicPr>
                  <pic:blipFill>
                    <a:blip r:embed="rId24"/>
                    <a:stretch>
                      <a:fillRect/>
                    </a:stretch>
                  </pic:blipFill>
                  <pic:spPr>
                    <a:xfrm>
                      <a:off x="0" y="0"/>
                      <a:ext cx="1801376" cy="1261943"/>
                    </a:xfrm>
                    <a:prstGeom prst="rect">
                      <a:avLst/>
                    </a:prstGeom>
                  </pic:spPr>
                </pic:pic>
              </a:graphicData>
            </a:graphic>
          </wp:inline>
        </w:drawing>
      </w:r>
    </w:p>
    <w:p w14:paraId="16E9F658" w14:textId="2ABF5351" w:rsidR="004A3410" w:rsidRDefault="002F67FF" w:rsidP="004A3410">
      <w:r>
        <w:rPr>
          <w:rFonts w:hint="eastAsia"/>
          <w:b/>
          <w:bCs/>
        </w:rPr>
        <w:t xml:space="preserve"> </w:t>
      </w:r>
      <w:r>
        <w:t xml:space="preserve">A case study was carried out to assess the capabilities and potential implementation of a NN-based models using a similar approach used in Ref. [13]. The selected data used for the NN method analysis presented corresponds to the energy consumption and weather parameters recorded at the TxAIRE Research and Demonstration House #1 [34] during the months of June, July, and August 2013. A photo of the house is shown in Fig. 3. The house is </w:t>
      </w:r>
      <w:proofErr w:type="gramStart"/>
      <w:r>
        <w:t>unoccupied</w:t>
      </w:r>
      <w:proofErr w:type="gramEnd"/>
      <w:r>
        <w:t xml:space="preserve"> and all energy systems are electric, i.e. no natural gas is used [35]. The TxAIRE Research and Demonstration Houses have been designed to serve as realistic test facilities for developing and demonstrating new technologies related to energy efficiency, indoor air quality, and sustainable construction materials and methods. Two TxAIRE houses were constructed on the UT Tyler campus. The TxAIRE Houses are fully instrumented testbeds,</w:t>
      </w:r>
      <w:r w:rsidR="00C4092B">
        <w:t xml:space="preserve"> making possible full testing and analyses of roof, wall, window, and slab building envelope components [34]. All mechanical systems are also fully </w:t>
      </w:r>
      <w:proofErr w:type="gramStart"/>
      <w:r w:rsidR="00C4092B">
        <w:t>instrumented, and</w:t>
      </w:r>
      <w:proofErr w:type="gramEnd"/>
      <w:r w:rsidR="00C4092B">
        <w:t xml:space="preserve"> include multiple systems to facilitate comparison of performance. A wide range of energy efficiency projects are being scheduled for the TxAIRE Houses. The house used to experimentally observe in this study demonstrates a wide range of energy efficiency renovation features that result in a house that will consume only 50% of the energy used by an average home. The house uses only electricity and energy consumption is recorded every 5 min for the total electricity and HVAC equipment. Weather data is recorded also every 5 min by a weather station located at the research site. For this analysis, the data is compiled to obtain the daily energy consumption and weather parameters given in the Appendix. The total (house) and the heat pump (HP) electrical energy consumptions ET and EHP are given in </w:t>
      </w:r>
      <w:proofErr w:type="spellStart"/>
      <w:r w:rsidR="00C4092B">
        <w:t>Wh</w:t>
      </w:r>
      <w:proofErr w:type="spellEnd"/>
      <w:r w:rsidR="00C4092B">
        <w:t xml:space="preserve">, the number of days in summer t, the outdoor dry-bulb temperature T is given in </w:t>
      </w:r>
      <w:r w:rsidR="00C4092B">
        <w:continuationSeparator/>
      </w:r>
      <w:r w:rsidR="00C4092B">
        <w:t xml:space="preserve">C and the global horizontal radiation SR is giving in </w:t>
      </w:r>
      <w:proofErr w:type="spellStart"/>
      <w:r w:rsidR="00C4092B">
        <w:t>Wh</w:t>
      </w:r>
      <w:proofErr w:type="spellEnd"/>
      <w:r w:rsidR="00C4092B">
        <w:t>/m^</w:t>
      </w:r>
      <w:proofErr w:type="gramStart"/>
      <w:r w:rsidR="00C4092B">
        <w:t>2 .</w:t>
      </w:r>
      <w:proofErr w:type="gramEnd"/>
    </w:p>
    <w:p w14:paraId="08EC01BA" w14:textId="28916A7F" w:rsidR="0062113B" w:rsidRDefault="0062113B" w:rsidP="0062113B">
      <w:pPr>
        <w:ind w:firstLineChars="100" w:firstLine="200"/>
      </w:pPr>
      <w:r w:rsidRPr="0062113B">
        <w:rPr>
          <w:rFonts w:hint="eastAsia"/>
        </w:rPr>
        <w:t>참고문헌</w:t>
      </w:r>
      <w:r w:rsidRPr="0062113B">
        <w:t xml:space="preserve"> [13]에서 사용된 유사한 접근방식을 사용하여 NN 기반 모델의 능력과 잠재적 구현을 평가하기 위해 사례 연구</w:t>
      </w:r>
      <w:r w:rsidR="009343F9">
        <w:rPr>
          <w:rFonts w:hint="eastAsia"/>
        </w:rPr>
        <w:t>(c</w:t>
      </w:r>
      <w:r w:rsidR="009343F9">
        <w:t>ase study)</w:t>
      </w:r>
      <w:r w:rsidRPr="0062113B">
        <w:t>가 수행되었다. 제시된 NN 방법 분석에 사용된 선택된 데이터는 2013년 6</w:t>
      </w:r>
      <w:r w:rsidR="00B97909">
        <w:rPr>
          <w:rFonts w:hint="eastAsia"/>
        </w:rPr>
        <w:t>,</w:t>
      </w:r>
      <w:r w:rsidR="00B97909">
        <w:t xml:space="preserve"> 7,</w:t>
      </w:r>
      <w:r w:rsidRPr="0062113B">
        <w:t xml:space="preserve"> 8월 동안 TxAIRE Research and Demonstration House #1에 기록된 에너지 소비 및 날씨 매개변수에 해당한다. 그 집의 사진은 그림 3에 나와 있다. 주택은 비어 있고 모든 에너지 시스템은 전기이다. 즉, 천연가</w:t>
      </w:r>
      <w:r w:rsidRPr="0062113B">
        <w:rPr>
          <w:rFonts w:hint="eastAsia"/>
        </w:rPr>
        <w:t>스는</w:t>
      </w:r>
      <w:r w:rsidRPr="0062113B">
        <w:t xml:space="preserve"> 사용되지 않는다. TxAIRE Research and Demonstration House는 에너지 효율, 실내 공기</w:t>
      </w:r>
      <w:r w:rsidR="006930F5">
        <w:rPr>
          <w:rFonts w:hint="eastAsia"/>
        </w:rPr>
        <w:t xml:space="preserve"> </w:t>
      </w:r>
      <w:r w:rsidR="006930F5">
        <w:t>quality</w:t>
      </w:r>
      <w:r w:rsidRPr="0062113B">
        <w:t>, 지속 가능한</w:t>
      </w:r>
      <w:r w:rsidR="001E762B">
        <w:rPr>
          <w:rFonts w:hint="eastAsia"/>
        </w:rPr>
        <w:t>(</w:t>
      </w:r>
      <w:r w:rsidR="001E762B">
        <w:t>sustainable)</w:t>
      </w:r>
      <w:r w:rsidRPr="0062113B">
        <w:t xml:space="preserve"> 건축 자재 및 방법과 관련된 새로운 기술을 개발하고 시연하기 위한 현실적인 테스트 시설로 기능하도록 설계되었다. 두 채의 TxAIRE 주택이 UT Tyler 캠퍼스에 건설되었다. TxAIRE House는 완전한 계측</w:t>
      </w:r>
      <w:r w:rsidR="00085120">
        <w:rPr>
          <w:rFonts w:hint="eastAsia"/>
        </w:rPr>
        <w:t>(</w:t>
      </w:r>
      <w:r w:rsidR="00085120">
        <w:t>instrumented)</w:t>
      </w:r>
      <w:r w:rsidRPr="0062113B">
        <w:t xml:space="preserve"> </w:t>
      </w:r>
      <w:r w:rsidR="00085120">
        <w:t>testbed</w:t>
      </w:r>
      <w:r w:rsidR="00C50BF1">
        <w:t>s</w:t>
      </w:r>
      <w:r w:rsidRPr="0062113B">
        <w:lastRenderedPageBreak/>
        <w:t xml:space="preserve">로 지붕, 벽, 창문 및 </w:t>
      </w:r>
      <w:r w:rsidR="00C50BF1">
        <w:rPr>
          <w:rFonts w:hint="eastAsia"/>
        </w:rPr>
        <w:t>s</w:t>
      </w:r>
      <w:r w:rsidR="00C50BF1">
        <w:t>lab(=</w:t>
      </w:r>
      <w:r w:rsidR="00C50BF1">
        <w:rPr>
          <w:rFonts w:hint="eastAsia"/>
        </w:rPr>
        <w:t xml:space="preserve">철근 콘크리트조 </w:t>
      </w:r>
      <w:proofErr w:type="spellStart"/>
      <w:r w:rsidR="00C50BF1">
        <w:rPr>
          <w:rFonts w:hint="eastAsia"/>
        </w:rPr>
        <w:t>바닥판</w:t>
      </w:r>
      <w:proofErr w:type="spellEnd"/>
      <w:r w:rsidR="00C50BF1">
        <w:t>)</w:t>
      </w:r>
      <w:r w:rsidRPr="0062113B">
        <w:t xml:space="preserve"> 건물 외피 구성 요소에 대한 완전한 테스트와 분석이 가</w:t>
      </w:r>
      <w:r w:rsidRPr="0062113B">
        <w:rPr>
          <w:rFonts w:hint="eastAsia"/>
        </w:rPr>
        <w:t>능</w:t>
      </w:r>
      <w:r w:rsidR="00E25741">
        <w:rPr>
          <w:rFonts w:hint="eastAsia"/>
        </w:rPr>
        <w:t>하</w:t>
      </w:r>
      <w:r w:rsidRPr="0062113B">
        <w:rPr>
          <w:rFonts w:hint="eastAsia"/>
        </w:rPr>
        <w:t>다</w:t>
      </w:r>
      <w:r w:rsidRPr="0062113B">
        <w:t xml:space="preserve">. 모든 기계 시스템도 완전히 </w:t>
      </w:r>
      <w:r w:rsidR="006F265B">
        <w:rPr>
          <w:rFonts w:hint="eastAsia"/>
        </w:rPr>
        <w:t>계측</w:t>
      </w:r>
      <w:r w:rsidRPr="0062113B">
        <w:t>되어 있으며</w:t>
      </w:r>
      <w:r w:rsidR="006F265B">
        <w:rPr>
          <w:rFonts w:hint="eastAsia"/>
        </w:rPr>
        <w:t>,</w:t>
      </w:r>
      <w:r w:rsidRPr="0062113B">
        <w:t xml:space="preserve"> 성능 비교를 용이하게 하는 여러 시스템을 포함하고 있다. TxAIRE 하우스에는 다양한 에너지 효율 프로젝트가 예정되어 있</w:t>
      </w:r>
      <w:r w:rsidR="00737376">
        <w:rPr>
          <w:rFonts w:hint="eastAsia"/>
        </w:rPr>
        <w:t>다</w:t>
      </w:r>
      <w:r w:rsidRPr="0062113B">
        <w:t>. 본 연구에서 실험적으로 관찰하기 위해 사용된 주택은 일반 주택이 사용하는 에너지의 50%만 소비하게 되는 광범위한 에너지 효율 개선 특징을 보여준다. 주택은 전기만 사용하고 에너지 소비량은 총 전기 및 HVAC 장비에 대해 5분마다 기록됩니다. 기상 데이터</w:t>
      </w:r>
      <w:r w:rsidR="008726F5">
        <w:rPr>
          <w:rFonts w:hint="eastAsia"/>
        </w:rPr>
        <w:t xml:space="preserve"> </w:t>
      </w:r>
      <w:r w:rsidRPr="0062113B">
        <w:t>또</w:t>
      </w:r>
      <w:r w:rsidRPr="0062113B">
        <w:rPr>
          <w:rFonts w:hint="eastAsia"/>
        </w:rPr>
        <w:t>한</w:t>
      </w:r>
      <w:r w:rsidRPr="0062113B">
        <w:t xml:space="preserve"> 연구 현장에 위치한 기상 관측소에 의해 5분마다 기록된다. 이 분석을 위해, 데이터는 부록에 제시된 일일 에너지 소비량과 날씨 매개변수를 얻기 위해 </w:t>
      </w:r>
      <w:r w:rsidR="008726F5" w:rsidRPr="0062113B">
        <w:rPr>
          <w:rFonts w:hint="eastAsia"/>
        </w:rPr>
        <w:t>컴파일 된다</w:t>
      </w:r>
      <w:r w:rsidRPr="0062113B">
        <w:t xml:space="preserve">. 총(주택) 및 </w:t>
      </w:r>
      <w:r w:rsidR="00FB096C">
        <w:t>heat pump</w:t>
      </w:r>
      <w:r w:rsidRPr="0062113B">
        <w:t>(HP) 전기 에너지 소비량 E</w:t>
      </w:r>
      <w:r w:rsidR="002E5482">
        <w:t>_</w:t>
      </w:r>
      <w:r w:rsidRPr="0062113B">
        <w:t>T 및 E</w:t>
      </w:r>
      <w:r w:rsidR="002E5482">
        <w:t>_</w:t>
      </w:r>
      <w:r w:rsidRPr="0062113B">
        <w:t xml:space="preserve">HP는 </w:t>
      </w:r>
      <w:proofErr w:type="spellStart"/>
      <w:r w:rsidRPr="0062113B">
        <w:t>Wh</w:t>
      </w:r>
      <w:proofErr w:type="spellEnd"/>
      <w:r w:rsidRPr="0062113B">
        <w:t>, 여름 일수</w:t>
      </w:r>
      <w:r w:rsidR="00BB6ADB">
        <w:rPr>
          <w:rFonts w:hint="eastAsia"/>
        </w:rPr>
        <w:t xml:space="preserve"> </w:t>
      </w:r>
      <w:r w:rsidR="00BB6ADB">
        <w:t>t</w:t>
      </w:r>
      <w:r w:rsidRPr="0062113B">
        <w:t xml:space="preserve">, 실외 </w:t>
      </w:r>
      <w:r w:rsidR="00BB6ADB">
        <w:t>dry-bulb</w:t>
      </w:r>
      <w:r w:rsidRPr="0062113B">
        <w:t xml:space="preserve"> 온도 T는 </w:t>
      </w:r>
      <w:r w:rsidR="0068776E">
        <w:rPr>
          <w:rFonts w:eastAsiaTheme="minorHAnsi"/>
        </w:rPr>
        <w:t>℃</w:t>
      </w:r>
      <w:r w:rsidRPr="0062113B">
        <w:t>, 전체 수평 복사</w:t>
      </w:r>
      <w:r w:rsidR="0068776E">
        <w:rPr>
          <w:rFonts w:hint="eastAsia"/>
        </w:rPr>
        <w:t>(</w:t>
      </w:r>
      <w:r w:rsidR="0068776E">
        <w:t>radiation)</w:t>
      </w:r>
      <w:r w:rsidRPr="0062113B">
        <w:t xml:space="preserve"> SR은 </w:t>
      </w:r>
      <w:proofErr w:type="spellStart"/>
      <w:r w:rsidRPr="0062113B">
        <w:t>Wh</w:t>
      </w:r>
      <w:proofErr w:type="spellEnd"/>
      <w:r w:rsidRPr="0062113B">
        <w:t>/m^2로 주어진다.</w:t>
      </w:r>
    </w:p>
    <w:p w14:paraId="6DAF49F9" w14:textId="78B5CC5D" w:rsidR="000F4B68" w:rsidRDefault="000F4B68" w:rsidP="0062113B">
      <w:pPr>
        <w:ind w:firstLineChars="100" w:firstLine="200"/>
      </w:pPr>
    </w:p>
    <w:p w14:paraId="716E162D" w14:textId="48635B88" w:rsidR="00D74AFB" w:rsidRDefault="00D74AFB">
      <w:pPr>
        <w:widowControl/>
        <w:wordWrap/>
        <w:autoSpaceDE/>
        <w:autoSpaceDN/>
      </w:pPr>
      <w:r>
        <w:br w:type="page"/>
      </w:r>
    </w:p>
    <w:p w14:paraId="26BB5C74" w14:textId="2446D871" w:rsidR="000F4B68" w:rsidRPr="00BF200F" w:rsidRDefault="00D74AFB" w:rsidP="00D74AFB">
      <w:pPr>
        <w:rPr>
          <w:b/>
          <w:bCs/>
        </w:rPr>
      </w:pPr>
      <w:r w:rsidRPr="00BF200F">
        <w:rPr>
          <w:b/>
          <w:bCs/>
        </w:rPr>
        <w:lastRenderedPageBreak/>
        <w:t>5. Results and discussion</w:t>
      </w:r>
      <w:r w:rsidRPr="00BF200F">
        <w:rPr>
          <w:b/>
          <w:bCs/>
        </w:rPr>
        <w:tab/>
      </w:r>
      <w:r w:rsidRPr="00BF200F">
        <w:rPr>
          <w:b/>
          <w:bCs/>
        </w:rPr>
        <w:tab/>
      </w:r>
    </w:p>
    <w:p w14:paraId="08B8BB94" w14:textId="4F0580AE" w:rsidR="00BF200F" w:rsidRDefault="00BF200F" w:rsidP="00884E41">
      <w:pPr>
        <w:ind w:firstLineChars="50" w:firstLine="100"/>
      </w:pPr>
      <w:r>
        <w:t>As mentioned in the previous section, the house is unoccupied and therefore the influence of behavior and preferences of occupants is not present in the recorded data. Future research will include controlled loads due to occupancy to investigate how the individual loads impose modifications on the NN models.</w:t>
      </w:r>
    </w:p>
    <w:p w14:paraId="1BC0B9F0" w14:textId="6493E689" w:rsidR="002D0D12" w:rsidRDefault="008D5191" w:rsidP="008D5191">
      <w:pPr>
        <w:ind w:firstLineChars="50" w:firstLine="100"/>
      </w:pPr>
      <w:r w:rsidRPr="002D0D12">
        <w:rPr>
          <w:noProof/>
        </w:rPr>
        <w:drawing>
          <wp:inline distT="0" distB="0" distL="0" distR="0" wp14:anchorId="3787B8AB" wp14:editId="75828FDB">
            <wp:extent cx="2498725" cy="1517015"/>
            <wp:effectExtent l="0" t="0" r="0" b="698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1628" cy="1518522"/>
                    </a:xfrm>
                    <a:prstGeom prst="rect">
                      <a:avLst/>
                    </a:prstGeom>
                  </pic:spPr>
                </pic:pic>
              </a:graphicData>
            </a:graphic>
          </wp:inline>
        </w:drawing>
      </w:r>
      <w:r w:rsidRPr="008D5191">
        <w:rPr>
          <w:noProof/>
        </w:rPr>
        <w:drawing>
          <wp:inline distT="0" distB="0" distL="0" distR="0" wp14:anchorId="08018EEF" wp14:editId="3ED50D7D">
            <wp:extent cx="2757055" cy="969007"/>
            <wp:effectExtent l="0" t="0" r="5715" b="3175"/>
            <wp:docPr id="22" name="그림 22" descr="텍스트, 시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 시계, 스크린샷이(가) 표시된 사진&#10;&#10;자동 생성된 설명"/>
                    <pic:cNvPicPr/>
                  </pic:nvPicPr>
                  <pic:blipFill>
                    <a:blip r:embed="rId26"/>
                    <a:stretch>
                      <a:fillRect/>
                    </a:stretch>
                  </pic:blipFill>
                  <pic:spPr>
                    <a:xfrm>
                      <a:off x="0" y="0"/>
                      <a:ext cx="2761707" cy="970642"/>
                    </a:xfrm>
                    <a:prstGeom prst="rect">
                      <a:avLst/>
                    </a:prstGeom>
                  </pic:spPr>
                </pic:pic>
              </a:graphicData>
            </a:graphic>
          </wp:inline>
        </w:drawing>
      </w:r>
    </w:p>
    <w:p w14:paraId="1C4D56A6" w14:textId="77777777" w:rsidR="00760519" w:rsidRDefault="00884E41" w:rsidP="00884E41">
      <w:pPr>
        <w:ind w:firstLineChars="50" w:firstLine="100"/>
      </w:pPr>
      <w:r>
        <w:t xml:space="preserve">Fig. 4 illustrates the NN of the total energy </w:t>
      </w:r>
      <w:proofErr w:type="spellStart"/>
      <w:r>
        <w:t>consumptio</w:t>
      </w:r>
      <w:proofErr w:type="spellEnd"/>
      <w:r>
        <w:t xml:space="preserve"> as the output. The same NN is developed for another model that has the HP energy consumption as output. These two feedforward NN models are identically developed to consist of a set of input terms, a hidden layer, and an output layer. The output layer is the key distinction between the models. The three input variables in both models are the number of days (t), the dry-bulb temperature (T) and the solar radiation (SR). Using Equation (2), the hidden layer is determined to have 7 neurons that represent the different units and systems of the house that contribute to energy consumption. This NN model was verified to be optimal in another paper comparison of models with various number of hidden neurons [36]. The hidden neurons are followed by log-sigmoid functions. The responses of the hidden layer enter as inputs to the output layer of a single neuron followed by a linear function to produce the output response. </w:t>
      </w:r>
    </w:p>
    <w:p w14:paraId="63B1F2A9" w14:textId="3B7F4380" w:rsidR="00BF200F" w:rsidRDefault="00884E41" w:rsidP="00884E41">
      <w:pPr>
        <w:ind w:firstLineChars="50" w:firstLine="100"/>
      </w:pPr>
      <w:r>
        <w:t xml:space="preserve">Fig. 5 shows setup diagram of the model using in MATLAB® and its Neural Network toolbox [37]. Based on Equation (3), the </w:t>
      </w:r>
      <w:proofErr w:type="gramStart"/>
      <w:r>
        <w:t>50 training</w:t>
      </w:r>
      <w:proofErr w:type="gramEnd"/>
      <w:r>
        <w:t xml:space="preserve"> data set from the Appendix exceeds the minimum number for the data set. The rest (30%) of the data set is used for validation and testing. The models are set to training goals of zero for house and HP energy consumptions, respectively. Given successful use in prior studies, the LM algorithm with a maximum 1000 epoch is permitted for the training to converge the model rapidly by minimizing the MSE. The quality of fit of the model to the given target data of the house and HP energy consumptions can be judged by using the coefficient of determination R</w:t>
      </w:r>
      <w:r w:rsidR="008363E3">
        <w:t>^</w:t>
      </w:r>
      <w:proofErr w:type="gramStart"/>
      <w:r>
        <w:t>2 .</w:t>
      </w:r>
      <w:proofErr w:type="gramEnd"/>
    </w:p>
    <w:p w14:paraId="5CF70456" w14:textId="76B32782" w:rsidR="008363E3" w:rsidRDefault="008363E3" w:rsidP="00884E41">
      <w:pPr>
        <w:ind w:firstLineChars="50" w:firstLine="100"/>
      </w:pPr>
    </w:p>
    <w:p w14:paraId="51FF8EAD" w14:textId="541164C7" w:rsidR="00FF3D4D" w:rsidRDefault="00FF3D4D" w:rsidP="00884E41">
      <w:pPr>
        <w:ind w:firstLineChars="50" w:firstLine="100"/>
      </w:pPr>
    </w:p>
    <w:p w14:paraId="3A540FA5" w14:textId="20011FE9" w:rsidR="00FF3D4D" w:rsidRDefault="00FF3D4D" w:rsidP="00884E41">
      <w:pPr>
        <w:ind w:firstLineChars="50" w:firstLine="100"/>
      </w:pPr>
      <w:r w:rsidRPr="00FF3D4D">
        <w:rPr>
          <w:noProof/>
        </w:rPr>
        <w:lastRenderedPageBreak/>
        <w:drawing>
          <wp:inline distT="0" distB="0" distL="0" distR="0" wp14:anchorId="2AB91CDE" wp14:editId="78C0C119">
            <wp:extent cx="2805546" cy="1615691"/>
            <wp:effectExtent l="0" t="0" r="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550" cy="1628939"/>
                    </a:xfrm>
                    <a:prstGeom prst="rect">
                      <a:avLst/>
                    </a:prstGeom>
                  </pic:spPr>
                </pic:pic>
              </a:graphicData>
            </a:graphic>
          </wp:inline>
        </w:drawing>
      </w:r>
      <w:r w:rsidR="00665CC9" w:rsidRPr="00665CC9">
        <w:drawing>
          <wp:inline distT="0" distB="0" distL="0" distR="0" wp14:anchorId="6631E7B6" wp14:editId="58931BE0">
            <wp:extent cx="2238172" cy="1794163"/>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5326" cy="1799898"/>
                    </a:xfrm>
                    <a:prstGeom prst="rect">
                      <a:avLst/>
                    </a:prstGeom>
                  </pic:spPr>
                </pic:pic>
              </a:graphicData>
            </a:graphic>
          </wp:inline>
        </w:drawing>
      </w:r>
    </w:p>
    <w:p w14:paraId="54FB38A2" w14:textId="77777777" w:rsidR="00284FE0" w:rsidRDefault="008363E3" w:rsidP="00284FE0">
      <w:pPr>
        <w:ind w:firstLineChars="50" w:firstLine="100"/>
      </w:pPr>
      <w:r>
        <w:t xml:space="preserve">Fig. 6 shows the experimental data and NN model using LM algorithm of the total energy consumption over the summer days. The x-axis is the selected number of days in summer of 2013 and the y-axis is the total energy consumption in Wh. The dashed line is labeled as the experimental data while the solid continuous line represents the model obtained after training, </w:t>
      </w:r>
      <w:proofErr w:type="gramStart"/>
      <w:r>
        <w:t>validating</w:t>
      </w:r>
      <w:proofErr w:type="gramEnd"/>
      <w:r>
        <w:t xml:space="preserve"> and testing the data set from the Appendix. Fig. 7 shows the experimental data and NN model using OWO-Newton algorithm of the total energy consumption, which has the same axes and lines as found in Fig. 6.</w:t>
      </w:r>
    </w:p>
    <w:p w14:paraId="76F78D92" w14:textId="77777777" w:rsidR="00284FE0" w:rsidRDefault="00284FE0" w:rsidP="00284FE0">
      <w:pPr>
        <w:ind w:firstLineChars="50" w:firstLine="100"/>
      </w:pPr>
    </w:p>
    <w:p w14:paraId="7F403510" w14:textId="5A72F646" w:rsidR="00284FE0" w:rsidRDefault="006764D3" w:rsidP="00284FE0">
      <w:pPr>
        <w:ind w:firstLineChars="50" w:firstLine="100"/>
      </w:pPr>
      <w:r w:rsidRPr="006764D3">
        <w:drawing>
          <wp:inline distT="0" distB="0" distL="0" distR="0" wp14:anchorId="4664EBF0" wp14:editId="57AC5DD3">
            <wp:extent cx="3158837" cy="1811240"/>
            <wp:effectExtent l="0" t="0" r="381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8320" cy="1822411"/>
                    </a:xfrm>
                    <a:prstGeom prst="rect">
                      <a:avLst/>
                    </a:prstGeom>
                  </pic:spPr>
                </pic:pic>
              </a:graphicData>
            </a:graphic>
          </wp:inline>
        </w:drawing>
      </w:r>
      <w:r w:rsidRPr="006764D3">
        <w:drawing>
          <wp:inline distT="0" distB="0" distL="0" distR="0" wp14:anchorId="075ED2DF" wp14:editId="46838483">
            <wp:extent cx="2306782" cy="194381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3781" cy="1949708"/>
                    </a:xfrm>
                    <a:prstGeom prst="rect">
                      <a:avLst/>
                    </a:prstGeom>
                  </pic:spPr>
                </pic:pic>
              </a:graphicData>
            </a:graphic>
          </wp:inline>
        </w:drawing>
      </w:r>
    </w:p>
    <w:p w14:paraId="0DC80E91" w14:textId="0C5CA921" w:rsidR="008363E3" w:rsidRDefault="00284FE0" w:rsidP="00284FE0">
      <w:pPr>
        <w:ind w:firstLineChars="50" w:firstLine="100"/>
      </w:pPr>
      <w:r>
        <w:t xml:space="preserve">Fig. 8 shows the experimental data and NN model using LM algorithm of the HP energy consumption data over the summer days. The x-axis is the selected number of days in summer of 2013 and the y-axis is the HP energy consumption in Wh. The dashed line is labeled as the experimental data and the solid line is represented as the model obtained after training, </w:t>
      </w:r>
      <w:proofErr w:type="gramStart"/>
      <w:r>
        <w:t>validating</w:t>
      </w:r>
      <w:proofErr w:type="gramEnd"/>
      <w:r>
        <w:t xml:space="preserve"> and testing. </w:t>
      </w:r>
      <w:proofErr w:type="gramStart"/>
      <w:r>
        <w:t>Similarly</w:t>
      </w:r>
      <w:proofErr w:type="gramEnd"/>
      <w:r>
        <w:t xml:space="preserve"> Fig. 9 is plotted where the NN model is an </w:t>
      </w:r>
      <w:proofErr w:type="spellStart"/>
      <w:r>
        <w:t>OWONewton</w:t>
      </w:r>
      <w:proofErr w:type="spellEnd"/>
      <w:r>
        <w:t xml:space="preserve">-based algorithm. The energy consumption for all models </w:t>
      </w:r>
      <w:proofErr w:type="gramStart"/>
      <w:r>
        <w:t>are</w:t>
      </w:r>
      <w:proofErr w:type="gramEnd"/>
      <w:r>
        <w:t xml:space="preserve"> in the order of </w:t>
      </w:r>
      <w:r w:rsidR="009F1325">
        <w:t>104.</w:t>
      </w:r>
      <w:r>
        <w:t xml:space="preserve"> The plots shown are representative of the overall results where each model is a function of all three inputs. The results are plotted against one input variable for easy visual reference.</w:t>
      </w:r>
    </w:p>
    <w:p w14:paraId="0CD8353C" w14:textId="42284EB1" w:rsidR="008363E3" w:rsidRDefault="008363E3" w:rsidP="008363E3">
      <w:pPr>
        <w:ind w:firstLineChars="50" w:firstLine="100"/>
      </w:pPr>
    </w:p>
    <w:p w14:paraId="1F5FC055" w14:textId="5C1D4D1C" w:rsidR="00F80AAF" w:rsidRDefault="00F80AAF" w:rsidP="008363E3">
      <w:pPr>
        <w:ind w:firstLineChars="50" w:firstLine="100"/>
      </w:pPr>
      <w:r>
        <w:t xml:space="preserve">Fig. 6 demonstrates the LM-based model output ET to able to match the experimental data with </w:t>
      </w:r>
      <w:r>
        <w:lastRenderedPageBreak/>
        <w:t xml:space="preserve">R2 of 0.878. Fig. 7 also demonstrates the OWO-Newton-based model output ET to match the experimental data with R2 of 0.871. Fig. 8 illustrates the LM-based model output EHP that can match the empirical data with R2 of 0.906. Fig. 9 also illustrates the OWO-Newton-based model output EHP to match the empirical data with R2 of 0.886. The results are </w:t>
      </w:r>
      <w:proofErr w:type="gramStart"/>
      <w:r>
        <w:t>satisfactory</w:t>
      </w:r>
      <w:proofErr w:type="gramEnd"/>
      <w:r>
        <w:t xml:space="preserve"> and the coefficients of determination are comparable to prior studies [18,13]. The plots also illustrate the nonlinearity and fluctuations in the energy consumption, noted in earlier works. The lower R2 and the higher nonlinearity of the house energy consumption data than those of the HP energy consumption data can be observed from the results. Since the heat pump only accounts for a specific portion of the house, the fluctuations in energy consumption </w:t>
      </w:r>
      <w:proofErr w:type="gramStart"/>
      <w:r>
        <w:t>is</w:t>
      </w:r>
      <w:proofErr w:type="gramEnd"/>
      <w:r>
        <w:t xml:space="preserve"> less than that of the whole house. In the figures of the results, one can also observe some regions where there are significant differences between the model and the data. This could be the neural network model parameters being over constrained and thus lead to larger errors in regions with more noise or more variation than expected. The LM-based model was slightly better than the OWO-Newton-based model. However, such comparison may not be significant due to the limited number of data points used. In the future, more data points will be collected for improved accuracy and further analysis of NN in residential building energy application.</w:t>
      </w:r>
    </w:p>
    <w:p w14:paraId="6B240A67" w14:textId="77777777" w:rsidR="00F80AAF" w:rsidRDefault="00F80AAF">
      <w:pPr>
        <w:widowControl/>
        <w:wordWrap/>
        <w:autoSpaceDE/>
        <w:autoSpaceDN/>
      </w:pPr>
      <w:r>
        <w:br w:type="page"/>
      </w:r>
    </w:p>
    <w:p w14:paraId="038D3B01" w14:textId="46473AD6" w:rsidR="00284FE0" w:rsidRPr="00DA2818" w:rsidRDefault="00F80AAF" w:rsidP="00F80AAF">
      <w:pPr>
        <w:rPr>
          <w:b/>
          <w:bCs/>
        </w:rPr>
      </w:pPr>
      <w:r w:rsidRPr="00DA2818">
        <w:rPr>
          <w:rFonts w:hint="eastAsia"/>
          <w:b/>
          <w:bCs/>
        </w:rPr>
        <w:lastRenderedPageBreak/>
        <w:t>6</w:t>
      </w:r>
      <w:r w:rsidRPr="00DA2818">
        <w:rPr>
          <w:b/>
          <w:bCs/>
        </w:rPr>
        <w:t>. Concluding remarks</w:t>
      </w:r>
    </w:p>
    <w:p w14:paraId="55033387" w14:textId="112C4C99" w:rsidR="00DA2818" w:rsidRDefault="00DA2818" w:rsidP="00DA2818">
      <w:pPr>
        <w:ind w:firstLineChars="50" w:firstLine="100"/>
      </w:pPr>
      <w:r>
        <w:t xml:space="preserve">The need for reliable and consistent prediction of residential building energy consumption is of importance, but has little focus compared to the other sectors like transportation and industry. However, recent studies </w:t>
      </w:r>
      <w:proofErr w:type="gramStart"/>
      <w:r>
        <w:t>has</w:t>
      </w:r>
      <w:proofErr w:type="gramEnd"/>
      <w:r>
        <w:t xml:space="preserve"> led to significant advancement in developing models with high accuracy and convergence. One such advancement has been the inclusion of artificial NN methods to the estimation of energy consumption, which typically fluctuates and is nonlinear in nature. The NN method </w:t>
      </w:r>
      <w:proofErr w:type="gramStart"/>
      <w:r>
        <w:t>is able to</w:t>
      </w:r>
      <w:proofErr w:type="gramEnd"/>
      <w:r>
        <w:t xml:space="preserve"> address nonlinear data effectively and quickly using various algorithms to minimize the error including back-propagation algorithms. The results from previous studies have shown the NN models perform very well with typical coefficient of determination above 0.9. The promising results of NN models inspired the data analysis and model development of the TxAIRE research house for different approaches; LM algorithm is common and conventional while OWO-Newton algorithm is unique and different. The results were satisfactory for the given data set and was comparable in terms of statistical analysis with prior literature. Further analysis will be carried with a wider range of data to assess the performance and accuracy of the NN model to predict the outputs of the TxAIRE house.</w:t>
      </w:r>
    </w:p>
    <w:p w14:paraId="6B83423A" w14:textId="77777777" w:rsidR="00DA2818" w:rsidRPr="00DA2818" w:rsidRDefault="00DA2818" w:rsidP="00DA2818">
      <w:pPr>
        <w:ind w:firstLineChars="50" w:firstLine="100"/>
      </w:pPr>
    </w:p>
    <w:sectPr w:rsidR="00DA2818" w:rsidRPr="00DA28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53672" w14:textId="77777777" w:rsidR="00DD5C49" w:rsidRDefault="00DD5C49" w:rsidP="006C5960">
      <w:pPr>
        <w:spacing w:after="0" w:line="240" w:lineRule="auto"/>
      </w:pPr>
      <w:r>
        <w:separator/>
      </w:r>
    </w:p>
  </w:endnote>
  <w:endnote w:type="continuationSeparator" w:id="0">
    <w:p w14:paraId="7A9BA2FB" w14:textId="77777777" w:rsidR="00DD5C49" w:rsidRDefault="00DD5C49" w:rsidP="006C5960">
      <w:pPr>
        <w:spacing w:after="0" w:line="240" w:lineRule="auto"/>
      </w:pPr>
      <w:r>
        <w:continuationSeparator/>
      </w:r>
    </w:p>
  </w:endnote>
  <w:endnote w:type="continuationNotice" w:id="1">
    <w:p w14:paraId="06349E56" w14:textId="77777777" w:rsidR="00DD5C49" w:rsidRDefault="00DD5C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48D4" w14:textId="77777777" w:rsidR="00DD5C49" w:rsidRDefault="00DD5C49" w:rsidP="006C5960">
      <w:pPr>
        <w:spacing w:after="0" w:line="240" w:lineRule="auto"/>
      </w:pPr>
      <w:r>
        <w:separator/>
      </w:r>
    </w:p>
  </w:footnote>
  <w:footnote w:type="continuationSeparator" w:id="0">
    <w:p w14:paraId="749F4165" w14:textId="77777777" w:rsidR="00DD5C49" w:rsidRDefault="00DD5C49" w:rsidP="006C5960">
      <w:pPr>
        <w:spacing w:after="0" w:line="240" w:lineRule="auto"/>
      </w:pPr>
      <w:r>
        <w:continuationSeparator/>
      </w:r>
    </w:p>
  </w:footnote>
  <w:footnote w:type="continuationNotice" w:id="1">
    <w:p w14:paraId="411F0C88" w14:textId="77777777" w:rsidR="00DD5C49" w:rsidRDefault="00DD5C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66251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6A44"/>
    <w:rsid w:val="0001705B"/>
    <w:rsid w:val="00022F70"/>
    <w:rsid w:val="00026B01"/>
    <w:rsid w:val="000413B4"/>
    <w:rsid w:val="00043DCE"/>
    <w:rsid w:val="00046D50"/>
    <w:rsid w:val="00051143"/>
    <w:rsid w:val="00053E90"/>
    <w:rsid w:val="00062F1B"/>
    <w:rsid w:val="000708CE"/>
    <w:rsid w:val="0007170D"/>
    <w:rsid w:val="00085120"/>
    <w:rsid w:val="00085461"/>
    <w:rsid w:val="00086F10"/>
    <w:rsid w:val="00090EB7"/>
    <w:rsid w:val="000B0318"/>
    <w:rsid w:val="000D0D80"/>
    <w:rsid w:val="000D326B"/>
    <w:rsid w:val="000D3FCD"/>
    <w:rsid w:val="000D71B7"/>
    <w:rsid w:val="000E13B0"/>
    <w:rsid w:val="000E5BD8"/>
    <w:rsid w:val="000F3D21"/>
    <w:rsid w:val="000F4B68"/>
    <w:rsid w:val="00106998"/>
    <w:rsid w:val="00115BB3"/>
    <w:rsid w:val="00121174"/>
    <w:rsid w:val="00134E41"/>
    <w:rsid w:val="00141148"/>
    <w:rsid w:val="0015750C"/>
    <w:rsid w:val="00162503"/>
    <w:rsid w:val="00164051"/>
    <w:rsid w:val="00166290"/>
    <w:rsid w:val="0018335C"/>
    <w:rsid w:val="00183ACB"/>
    <w:rsid w:val="001865AA"/>
    <w:rsid w:val="001919BF"/>
    <w:rsid w:val="00193FC2"/>
    <w:rsid w:val="00197F9E"/>
    <w:rsid w:val="001A0933"/>
    <w:rsid w:val="001A1895"/>
    <w:rsid w:val="001B5D35"/>
    <w:rsid w:val="001B6478"/>
    <w:rsid w:val="001C27D6"/>
    <w:rsid w:val="001C3394"/>
    <w:rsid w:val="001C74EA"/>
    <w:rsid w:val="001D1B4B"/>
    <w:rsid w:val="001D3376"/>
    <w:rsid w:val="001E04E5"/>
    <w:rsid w:val="001E1CD1"/>
    <w:rsid w:val="001E67AF"/>
    <w:rsid w:val="001E7557"/>
    <w:rsid w:val="001E762B"/>
    <w:rsid w:val="001F3F57"/>
    <w:rsid w:val="001F4CF1"/>
    <w:rsid w:val="002003DF"/>
    <w:rsid w:val="002354E1"/>
    <w:rsid w:val="0023583C"/>
    <w:rsid w:val="00237F04"/>
    <w:rsid w:val="00241D3D"/>
    <w:rsid w:val="00247F57"/>
    <w:rsid w:val="002622DF"/>
    <w:rsid w:val="002754C6"/>
    <w:rsid w:val="002849BE"/>
    <w:rsid w:val="00284FE0"/>
    <w:rsid w:val="00292E18"/>
    <w:rsid w:val="002B6D31"/>
    <w:rsid w:val="002C3D1E"/>
    <w:rsid w:val="002C4020"/>
    <w:rsid w:val="002D09FF"/>
    <w:rsid w:val="002D0D12"/>
    <w:rsid w:val="002D1668"/>
    <w:rsid w:val="002D3E02"/>
    <w:rsid w:val="002E5482"/>
    <w:rsid w:val="002E54CD"/>
    <w:rsid w:val="002F67FF"/>
    <w:rsid w:val="003211ED"/>
    <w:rsid w:val="00324C11"/>
    <w:rsid w:val="00336C02"/>
    <w:rsid w:val="0034034F"/>
    <w:rsid w:val="00345776"/>
    <w:rsid w:val="00346CA7"/>
    <w:rsid w:val="0035243E"/>
    <w:rsid w:val="00376DA3"/>
    <w:rsid w:val="003804D5"/>
    <w:rsid w:val="00386A3E"/>
    <w:rsid w:val="00387526"/>
    <w:rsid w:val="003950F3"/>
    <w:rsid w:val="003C0ACF"/>
    <w:rsid w:val="003C55E0"/>
    <w:rsid w:val="003D2135"/>
    <w:rsid w:val="004010DE"/>
    <w:rsid w:val="00405A7A"/>
    <w:rsid w:val="0041594B"/>
    <w:rsid w:val="004172C4"/>
    <w:rsid w:val="00420FC3"/>
    <w:rsid w:val="0042560A"/>
    <w:rsid w:val="00426B1B"/>
    <w:rsid w:val="00430A49"/>
    <w:rsid w:val="0043441D"/>
    <w:rsid w:val="00436E90"/>
    <w:rsid w:val="004376EE"/>
    <w:rsid w:val="004442E4"/>
    <w:rsid w:val="004454D2"/>
    <w:rsid w:val="00455784"/>
    <w:rsid w:val="0046153D"/>
    <w:rsid w:val="004670A2"/>
    <w:rsid w:val="00467975"/>
    <w:rsid w:val="0047168E"/>
    <w:rsid w:val="00481F02"/>
    <w:rsid w:val="00484B2F"/>
    <w:rsid w:val="00496958"/>
    <w:rsid w:val="004A01BB"/>
    <w:rsid w:val="004A3410"/>
    <w:rsid w:val="004A39F0"/>
    <w:rsid w:val="004A4FCB"/>
    <w:rsid w:val="004A56F5"/>
    <w:rsid w:val="004A5AF4"/>
    <w:rsid w:val="004A67CD"/>
    <w:rsid w:val="004B0C46"/>
    <w:rsid w:val="004B1959"/>
    <w:rsid w:val="004B2C7A"/>
    <w:rsid w:val="004C7803"/>
    <w:rsid w:val="004D6B43"/>
    <w:rsid w:val="004F0188"/>
    <w:rsid w:val="0050355B"/>
    <w:rsid w:val="005109D2"/>
    <w:rsid w:val="00510A6F"/>
    <w:rsid w:val="00512517"/>
    <w:rsid w:val="00522E99"/>
    <w:rsid w:val="005247C3"/>
    <w:rsid w:val="00530CB7"/>
    <w:rsid w:val="00534C81"/>
    <w:rsid w:val="00543D59"/>
    <w:rsid w:val="00552429"/>
    <w:rsid w:val="00554903"/>
    <w:rsid w:val="0055503F"/>
    <w:rsid w:val="00562E9D"/>
    <w:rsid w:val="00566FDE"/>
    <w:rsid w:val="00577BFE"/>
    <w:rsid w:val="00577FB2"/>
    <w:rsid w:val="005832F7"/>
    <w:rsid w:val="00596E64"/>
    <w:rsid w:val="005A4244"/>
    <w:rsid w:val="005A47A1"/>
    <w:rsid w:val="005A6074"/>
    <w:rsid w:val="005A6CE3"/>
    <w:rsid w:val="005B3EE0"/>
    <w:rsid w:val="005C0AE4"/>
    <w:rsid w:val="005C5D7C"/>
    <w:rsid w:val="005D1A97"/>
    <w:rsid w:val="005D23F4"/>
    <w:rsid w:val="005D5942"/>
    <w:rsid w:val="005D75CC"/>
    <w:rsid w:val="005E0054"/>
    <w:rsid w:val="005E5AD1"/>
    <w:rsid w:val="005F0E17"/>
    <w:rsid w:val="005F2380"/>
    <w:rsid w:val="00610E8E"/>
    <w:rsid w:val="00611A72"/>
    <w:rsid w:val="00615397"/>
    <w:rsid w:val="0062113B"/>
    <w:rsid w:val="00631B77"/>
    <w:rsid w:val="0064570C"/>
    <w:rsid w:val="0065356E"/>
    <w:rsid w:val="00655CCC"/>
    <w:rsid w:val="00665CC9"/>
    <w:rsid w:val="006734F4"/>
    <w:rsid w:val="006764D3"/>
    <w:rsid w:val="0068144A"/>
    <w:rsid w:val="006826A8"/>
    <w:rsid w:val="0068776E"/>
    <w:rsid w:val="0068791A"/>
    <w:rsid w:val="006930F5"/>
    <w:rsid w:val="006A5DFB"/>
    <w:rsid w:val="006B025E"/>
    <w:rsid w:val="006B586D"/>
    <w:rsid w:val="006C1468"/>
    <w:rsid w:val="006C5960"/>
    <w:rsid w:val="006F265B"/>
    <w:rsid w:val="00705344"/>
    <w:rsid w:val="00710679"/>
    <w:rsid w:val="00721C3E"/>
    <w:rsid w:val="007243CD"/>
    <w:rsid w:val="007247B9"/>
    <w:rsid w:val="00730139"/>
    <w:rsid w:val="0073106A"/>
    <w:rsid w:val="00731D72"/>
    <w:rsid w:val="00735C02"/>
    <w:rsid w:val="00737376"/>
    <w:rsid w:val="0074323A"/>
    <w:rsid w:val="00743895"/>
    <w:rsid w:val="00755577"/>
    <w:rsid w:val="00760519"/>
    <w:rsid w:val="00764720"/>
    <w:rsid w:val="00777177"/>
    <w:rsid w:val="00795927"/>
    <w:rsid w:val="007A059E"/>
    <w:rsid w:val="007C786E"/>
    <w:rsid w:val="007D2B53"/>
    <w:rsid w:val="007D49AC"/>
    <w:rsid w:val="007E398C"/>
    <w:rsid w:val="007F5CFD"/>
    <w:rsid w:val="008062CB"/>
    <w:rsid w:val="0081626D"/>
    <w:rsid w:val="008175DD"/>
    <w:rsid w:val="0082253D"/>
    <w:rsid w:val="008322D2"/>
    <w:rsid w:val="0083310B"/>
    <w:rsid w:val="00833D0C"/>
    <w:rsid w:val="008351F7"/>
    <w:rsid w:val="008363E3"/>
    <w:rsid w:val="008409A9"/>
    <w:rsid w:val="00847C7A"/>
    <w:rsid w:val="00852564"/>
    <w:rsid w:val="008541B8"/>
    <w:rsid w:val="00866A3F"/>
    <w:rsid w:val="008726F5"/>
    <w:rsid w:val="00884E41"/>
    <w:rsid w:val="008B4D77"/>
    <w:rsid w:val="008B646C"/>
    <w:rsid w:val="008C1825"/>
    <w:rsid w:val="008C3457"/>
    <w:rsid w:val="008C4470"/>
    <w:rsid w:val="008C48BA"/>
    <w:rsid w:val="008D5191"/>
    <w:rsid w:val="008E05DA"/>
    <w:rsid w:val="008F44D4"/>
    <w:rsid w:val="009001F1"/>
    <w:rsid w:val="00900F9C"/>
    <w:rsid w:val="00901223"/>
    <w:rsid w:val="00927BAA"/>
    <w:rsid w:val="00930CA2"/>
    <w:rsid w:val="009343F9"/>
    <w:rsid w:val="009413E8"/>
    <w:rsid w:val="00950536"/>
    <w:rsid w:val="00950748"/>
    <w:rsid w:val="00954F69"/>
    <w:rsid w:val="00964C43"/>
    <w:rsid w:val="0097016E"/>
    <w:rsid w:val="00987FF7"/>
    <w:rsid w:val="009B26D3"/>
    <w:rsid w:val="009C2031"/>
    <w:rsid w:val="009C3471"/>
    <w:rsid w:val="009D12E7"/>
    <w:rsid w:val="009E007D"/>
    <w:rsid w:val="009F1325"/>
    <w:rsid w:val="00A10564"/>
    <w:rsid w:val="00A24C41"/>
    <w:rsid w:val="00A37815"/>
    <w:rsid w:val="00A4414C"/>
    <w:rsid w:val="00A5355D"/>
    <w:rsid w:val="00A56BFE"/>
    <w:rsid w:val="00A61367"/>
    <w:rsid w:val="00A72699"/>
    <w:rsid w:val="00A800C3"/>
    <w:rsid w:val="00A83786"/>
    <w:rsid w:val="00A97AAB"/>
    <w:rsid w:val="00AA04D2"/>
    <w:rsid w:val="00AA0F88"/>
    <w:rsid w:val="00AB0408"/>
    <w:rsid w:val="00AB74B4"/>
    <w:rsid w:val="00AC3FDE"/>
    <w:rsid w:val="00AD3505"/>
    <w:rsid w:val="00AD5715"/>
    <w:rsid w:val="00AF4CC9"/>
    <w:rsid w:val="00AF77FC"/>
    <w:rsid w:val="00B0463B"/>
    <w:rsid w:val="00B05709"/>
    <w:rsid w:val="00B11CC5"/>
    <w:rsid w:val="00B24684"/>
    <w:rsid w:val="00B24EC2"/>
    <w:rsid w:val="00B342BC"/>
    <w:rsid w:val="00B54DA6"/>
    <w:rsid w:val="00B84D2E"/>
    <w:rsid w:val="00B97909"/>
    <w:rsid w:val="00BA4E38"/>
    <w:rsid w:val="00BA7AA6"/>
    <w:rsid w:val="00BB1AE7"/>
    <w:rsid w:val="00BB6454"/>
    <w:rsid w:val="00BB6541"/>
    <w:rsid w:val="00BB6ADB"/>
    <w:rsid w:val="00BD20B5"/>
    <w:rsid w:val="00BE2250"/>
    <w:rsid w:val="00BF200F"/>
    <w:rsid w:val="00BF28FC"/>
    <w:rsid w:val="00C05175"/>
    <w:rsid w:val="00C100EA"/>
    <w:rsid w:val="00C3030E"/>
    <w:rsid w:val="00C4092B"/>
    <w:rsid w:val="00C4720F"/>
    <w:rsid w:val="00C50BF1"/>
    <w:rsid w:val="00C57825"/>
    <w:rsid w:val="00C65348"/>
    <w:rsid w:val="00C81068"/>
    <w:rsid w:val="00C841D8"/>
    <w:rsid w:val="00C91589"/>
    <w:rsid w:val="00C91691"/>
    <w:rsid w:val="00C91814"/>
    <w:rsid w:val="00CA1B27"/>
    <w:rsid w:val="00CA5F1D"/>
    <w:rsid w:val="00CB0CD0"/>
    <w:rsid w:val="00CD0FE1"/>
    <w:rsid w:val="00CD3D06"/>
    <w:rsid w:val="00CD64DC"/>
    <w:rsid w:val="00CD738D"/>
    <w:rsid w:val="00CF0CDF"/>
    <w:rsid w:val="00D07329"/>
    <w:rsid w:val="00D11966"/>
    <w:rsid w:val="00D17047"/>
    <w:rsid w:val="00D1786C"/>
    <w:rsid w:val="00D21715"/>
    <w:rsid w:val="00D25E53"/>
    <w:rsid w:val="00D442E0"/>
    <w:rsid w:val="00D57B9B"/>
    <w:rsid w:val="00D6450F"/>
    <w:rsid w:val="00D74AFB"/>
    <w:rsid w:val="00D770B8"/>
    <w:rsid w:val="00D85DFB"/>
    <w:rsid w:val="00D87AF6"/>
    <w:rsid w:val="00D9553D"/>
    <w:rsid w:val="00DA1DDD"/>
    <w:rsid w:val="00DA2818"/>
    <w:rsid w:val="00DA4DA9"/>
    <w:rsid w:val="00DA5163"/>
    <w:rsid w:val="00DA5D70"/>
    <w:rsid w:val="00DB0843"/>
    <w:rsid w:val="00DC1119"/>
    <w:rsid w:val="00DC5780"/>
    <w:rsid w:val="00DD0584"/>
    <w:rsid w:val="00DD234F"/>
    <w:rsid w:val="00DD5C49"/>
    <w:rsid w:val="00DE0139"/>
    <w:rsid w:val="00DE7680"/>
    <w:rsid w:val="00DE7A9D"/>
    <w:rsid w:val="00DF0B11"/>
    <w:rsid w:val="00DF2BA2"/>
    <w:rsid w:val="00DF7CC0"/>
    <w:rsid w:val="00E069C8"/>
    <w:rsid w:val="00E13543"/>
    <w:rsid w:val="00E21867"/>
    <w:rsid w:val="00E24852"/>
    <w:rsid w:val="00E256A2"/>
    <w:rsid w:val="00E25741"/>
    <w:rsid w:val="00E26420"/>
    <w:rsid w:val="00E3093B"/>
    <w:rsid w:val="00E335FA"/>
    <w:rsid w:val="00E33C2A"/>
    <w:rsid w:val="00E41652"/>
    <w:rsid w:val="00E41A41"/>
    <w:rsid w:val="00E42303"/>
    <w:rsid w:val="00E43D98"/>
    <w:rsid w:val="00E45B51"/>
    <w:rsid w:val="00E67050"/>
    <w:rsid w:val="00E72E5D"/>
    <w:rsid w:val="00E756AF"/>
    <w:rsid w:val="00E76B7C"/>
    <w:rsid w:val="00E772CA"/>
    <w:rsid w:val="00E86695"/>
    <w:rsid w:val="00EA42B0"/>
    <w:rsid w:val="00EB0728"/>
    <w:rsid w:val="00EB6FD0"/>
    <w:rsid w:val="00ED25E7"/>
    <w:rsid w:val="00ED2C63"/>
    <w:rsid w:val="00ED7D41"/>
    <w:rsid w:val="00EE05A2"/>
    <w:rsid w:val="00EF6BBB"/>
    <w:rsid w:val="00F00350"/>
    <w:rsid w:val="00F03FC3"/>
    <w:rsid w:val="00F16EB7"/>
    <w:rsid w:val="00F17EC9"/>
    <w:rsid w:val="00F352AB"/>
    <w:rsid w:val="00F35B3E"/>
    <w:rsid w:val="00F52C54"/>
    <w:rsid w:val="00F80AAF"/>
    <w:rsid w:val="00F92388"/>
    <w:rsid w:val="00F92ED3"/>
    <w:rsid w:val="00F94CFC"/>
    <w:rsid w:val="00FA2AC3"/>
    <w:rsid w:val="00FA6F4F"/>
    <w:rsid w:val="00FA76F2"/>
    <w:rsid w:val="00FB096C"/>
    <w:rsid w:val="00FB3339"/>
    <w:rsid w:val="00FB4729"/>
    <w:rsid w:val="00FC337F"/>
    <w:rsid w:val="00FC3831"/>
    <w:rsid w:val="00FC3B5C"/>
    <w:rsid w:val="00FE3D1D"/>
    <w:rsid w:val="00FF3D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 w:type="character" w:styleId="a6">
    <w:name w:val="Placeholder Text"/>
    <w:basedOn w:val="a0"/>
    <w:uiPriority w:val="99"/>
    <w:semiHidden/>
    <w:rsid w:val="00DF0B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22</Pages>
  <Words>6188</Words>
  <Characters>35278</Characters>
  <Application>Microsoft Office Word</Application>
  <DocSecurity>0</DocSecurity>
  <Lines>293</Lines>
  <Paragraphs>82</Paragraphs>
  <ScaleCrop>false</ScaleCrop>
  <Company/>
  <LinksUpToDate>false</LinksUpToDate>
  <CharactersWithSpaces>41384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287</cp:revision>
  <dcterms:created xsi:type="dcterms:W3CDTF">2022-04-17T10:56:00Z</dcterms:created>
  <dcterms:modified xsi:type="dcterms:W3CDTF">2022-04-20T15:58:00Z</dcterms:modified>
</cp:coreProperties>
</file>