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60C" w:rsidRPr="002630F2" w:rsidRDefault="00ED660C" w:rsidP="00ED660C">
      <w:pPr>
        <w:pStyle w:val="ListParagraph"/>
        <w:numPr>
          <w:ilvl w:val="0"/>
          <w:numId w:val="1"/>
        </w:num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b/>
          <w:bCs/>
          <w:sz w:val="26"/>
          <w:szCs w:val="26"/>
          <w:rtl/>
          <w:lang w:bidi="fa-IR"/>
        </w:rPr>
        <w:t xml:space="preserve">استرس نگرش شماره 3 </w:t>
      </w:r>
    </w:p>
    <w:p w:rsidR="00ED660C" w:rsidRDefault="00ED660C" w:rsidP="00ED660C">
      <w:pPr>
        <w:bidi/>
        <w:jc w:val="both"/>
        <w:rPr>
          <w:rFonts w:ascii="Arial Unicode MS" w:eastAsia="Arial Unicode MS" w:hAnsi="Arial Unicode MS" w:cs="B Nazanin"/>
          <w:sz w:val="26"/>
          <w:szCs w:val="26"/>
          <w:rtl/>
          <w:lang w:bidi="fa-IR"/>
        </w:rPr>
      </w:pPr>
    </w:p>
    <w:p w:rsidR="00ED660C" w:rsidRPr="002630F2" w:rsidRDefault="00ED660C" w:rsidP="00ED660C">
      <w:pPr>
        <w:bidi/>
        <w:jc w:val="both"/>
        <w:rPr>
          <w:rFonts w:ascii="Arial Unicode MS" w:eastAsia="Arial Unicode MS" w:hAnsi="Arial Unicode MS" w:cs="B Nazanin"/>
          <w:sz w:val="26"/>
          <w:szCs w:val="26"/>
          <w:rtl/>
          <w:lang w:bidi="fa-IR"/>
        </w:rPr>
      </w:pPr>
      <w:bookmarkStart w:id="0" w:name="_GoBack"/>
      <w:bookmarkEnd w:id="0"/>
      <w:r w:rsidRPr="002630F2">
        <w:rPr>
          <w:rFonts w:ascii="Arial Unicode MS" w:eastAsia="Arial Unicode MS" w:hAnsi="Arial Unicode MS" w:cs="B Nazanin" w:hint="cs"/>
          <w:sz w:val="26"/>
          <w:szCs w:val="26"/>
          <w:rtl/>
          <w:lang w:bidi="fa-IR"/>
        </w:rPr>
        <w:t>میدانید که چگونه گاهی اوقات با یک</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نفر همسو هستید و گاهی اوقات نه؟ این تا حد زیادی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دلیل نگرش شماست که هم رویکردتان به زندگی و هم، چرخه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های شما را تعیین میکند. اگر میخواهید سازگاری خود را با کسی بررسی کنید، پس این موتور آنالیزگر مناسب</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ترین راه برای این موضوع شماست. چرا که گویاترین راه برای آشکار کردن سازگاری یا ناهماهنگی بین شما 2نفر است. زیرا اعداد استرس گام طبیعی را با شخص دیگر نشان میدهد. وقتی از مفهوم آن آگاه شوید، میتوانید از هر چالشی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نفع خود استفاده کنید. این به شما میگوید که آیا میتوانید با موفقیت سفر کنید با هم کار کنید و چه چیزی برای ایجاد رابطه لازم است. این در مورد همه روابط، شراکت، خانوده و روابط کاری صدق میکند. آماده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ای تا ببینیم وضعیت شما چگونه است؟! </w:t>
      </w:r>
    </w:p>
    <w:p w:rsidR="00ED660C" w:rsidRPr="002630F2" w:rsidRDefault="00ED660C" w:rsidP="00ED660C">
      <w:p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sz w:val="26"/>
          <w:szCs w:val="26"/>
          <w:rtl/>
          <w:lang w:bidi="fa-IR"/>
        </w:rPr>
        <w:t>"باید تجربیات سرگرم</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کننده را به اشتراک بگذارید، نسبت به احساسات یکدیگر حساس باشید و چیزهایی را که نمی</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توانید از آنها برگردید، به زبان نیاورید. ارتباط خوب در اینجا برای جلوگیری از سوء</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تفاهم کلیدی است". </w:t>
      </w:r>
    </w:p>
    <w:p w:rsidR="00ED660C" w:rsidRPr="002630F2" w:rsidRDefault="00ED660C" w:rsidP="00ED660C">
      <w:pPr>
        <w:bidi/>
        <w:jc w:val="both"/>
        <w:rPr>
          <w:rFonts w:ascii="Arial Unicode MS" w:eastAsia="Arial Unicode MS" w:hAnsi="Arial Unicode MS" w:cs="B Nazanin"/>
          <w:sz w:val="26"/>
          <w:szCs w:val="26"/>
          <w:rtl/>
          <w:lang w:bidi="fa-IR"/>
        </w:rPr>
      </w:pPr>
    </w:p>
    <w:p w:rsidR="00AF1F54" w:rsidRDefault="00AF1F54" w:rsidP="00ED660C">
      <w:pPr>
        <w:bidi/>
      </w:pPr>
    </w:p>
    <w:sectPr w:rsidR="00AF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D31C1"/>
    <w:multiLevelType w:val="hybridMultilevel"/>
    <w:tmpl w:val="EFAE8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0C"/>
    <w:rsid w:val="00AF1F54"/>
    <w:rsid w:val="00ED6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79127-2BC8-44D7-81D2-A9D20EE5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2023-07-05T23:13:00Z</dcterms:created>
  <dcterms:modified xsi:type="dcterms:W3CDTF">2023-07-05T23:13:00Z</dcterms:modified>
</cp:coreProperties>
</file>