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FA3" w:rsidRPr="00340530" w:rsidRDefault="00990FA3" w:rsidP="00990FA3">
      <w:pPr>
        <w:jc w:val="left"/>
        <w:rPr>
          <w:rFonts w:cs="Times New Roman"/>
        </w:rPr>
      </w:pPr>
    </w:p>
    <w:tbl>
      <w:tblPr>
        <w:tblStyle w:val="TableGrid"/>
        <w:tblW w:w="1116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90"/>
        <w:gridCol w:w="4140"/>
      </w:tblGrid>
      <w:tr w:rsidR="00990FA3" w:rsidRPr="00340530" w:rsidTr="002E3CC8">
        <w:trPr>
          <w:gridBefore w:val="1"/>
          <w:wBefore w:w="630" w:type="dxa"/>
          <w:trHeight w:val="1458"/>
        </w:trPr>
        <w:tc>
          <w:tcPr>
            <w:tcW w:w="6390" w:type="dxa"/>
          </w:tcPr>
          <w:p w:rsidR="00990FA3" w:rsidRPr="00340530" w:rsidRDefault="00990FA3" w:rsidP="002E3CC8">
            <w:pPr>
              <w:jc w:val="left"/>
              <w:rPr>
                <w:rFonts w:cs="Times New Roman"/>
                <w:noProof/>
              </w:rPr>
            </w:pPr>
          </w:p>
          <w:p w:rsidR="00990FA3" w:rsidRPr="00340530" w:rsidRDefault="00990FA3" w:rsidP="002E3CC8">
            <w:pPr>
              <w:jc w:val="left"/>
              <w:rPr>
                <w:rFonts w:cs="Times New Roman"/>
              </w:rPr>
            </w:pPr>
            <w:r w:rsidRPr="00340530">
              <w:rPr>
                <w:rFonts w:cs="Times New Roman"/>
                <w:noProof/>
              </w:rPr>
              <w:drawing>
                <wp:inline distT="0" distB="0" distL="0" distR="0" wp14:anchorId="26A415D3" wp14:editId="7FE6088E">
                  <wp:extent cx="777922" cy="777922"/>
                  <wp:effectExtent l="0" t="0" r="0" b="3175"/>
                  <wp:docPr id="9" name="Picture 9" descr="https://s.graphiq.com/sites/default/files/10/media/images/Lehigh_University_220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graphiq.com/sites/default/files/10/media/images/Lehigh_University_22009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597" cy="786597"/>
                          </a:xfrm>
                          <a:prstGeom prst="rect">
                            <a:avLst/>
                          </a:prstGeom>
                          <a:noFill/>
                          <a:ln>
                            <a:noFill/>
                          </a:ln>
                        </pic:spPr>
                      </pic:pic>
                    </a:graphicData>
                  </a:graphic>
                </wp:inline>
              </w:drawing>
            </w:r>
          </w:p>
        </w:tc>
        <w:tc>
          <w:tcPr>
            <w:tcW w:w="4140" w:type="dxa"/>
          </w:tcPr>
          <w:p w:rsidR="00990FA3" w:rsidRPr="00340530" w:rsidRDefault="00990FA3" w:rsidP="002E3CC8">
            <w:pPr>
              <w:jc w:val="center"/>
              <w:rPr>
                <w:rFonts w:cs="Times New Roman"/>
              </w:rPr>
            </w:pPr>
            <w:r w:rsidRPr="00340530">
              <w:rPr>
                <w:rFonts w:cs="Times New Roman"/>
                <w:noProof/>
              </w:rPr>
              <w:drawing>
                <wp:inline distT="0" distB="0" distL="0" distR="0" wp14:anchorId="36E3312D" wp14:editId="44E257B3">
                  <wp:extent cx="911752" cy="882472"/>
                  <wp:effectExtent l="0" t="0" r="3175" b="0"/>
                  <wp:docPr id="10" name="Picture 10" descr="http://static1.squarespace.com/static/521660f1e4b04942a67b77ae/t/5317a5dbe4b01676f1718529/1394058715906/atlsslogo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1.squarespace.com/static/521660f1e4b04942a67b77ae/t/5317a5dbe4b01676f1718529/1394058715906/atlsslogo_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762" cy="912486"/>
                          </a:xfrm>
                          <a:prstGeom prst="rect">
                            <a:avLst/>
                          </a:prstGeom>
                          <a:noFill/>
                          <a:ln>
                            <a:noFill/>
                          </a:ln>
                        </pic:spPr>
                      </pic:pic>
                    </a:graphicData>
                  </a:graphic>
                </wp:inline>
              </w:drawing>
            </w:r>
          </w:p>
        </w:tc>
      </w:tr>
      <w:tr w:rsidR="00990FA3" w:rsidRPr="00340530" w:rsidTr="002E3CC8">
        <w:trPr>
          <w:trHeight w:val="729"/>
        </w:trPr>
        <w:tc>
          <w:tcPr>
            <w:tcW w:w="7020" w:type="dxa"/>
            <w:gridSpan w:val="2"/>
            <w:vAlign w:val="center"/>
          </w:tcPr>
          <w:p w:rsidR="00990FA3" w:rsidRPr="00340530" w:rsidRDefault="00990FA3" w:rsidP="002E3CC8">
            <w:pPr>
              <w:rPr>
                <w:rFonts w:cs="Times New Roman"/>
                <w:b/>
                <w:szCs w:val="26"/>
              </w:rPr>
            </w:pPr>
            <w:r w:rsidRPr="00340530">
              <w:rPr>
                <w:rFonts w:cs="Times New Roman"/>
                <w:b/>
                <w:szCs w:val="26"/>
              </w:rPr>
              <w:t xml:space="preserve">         Lehigh University</w:t>
            </w:r>
          </w:p>
        </w:tc>
        <w:tc>
          <w:tcPr>
            <w:tcW w:w="4140" w:type="dxa"/>
            <w:vAlign w:val="bottom"/>
          </w:tcPr>
          <w:p w:rsidR="00990FA3" w:rsidRPr="00340530" w:rsidRDefault="00990FA3" w:rsidP="002E3CC8">
            <w:pPr>
              <w:jc w:val="center"/>
              <w:rPr>
                <w:rStyle w:val="Emphasis"/>
                <w:rFonts w:cs="Times New Roman"/>
                <w:b/>
                <w:bCs/>
                <w:szCs w:val="26"/>
                <w:shd w:val="clear" w:color="auto" w:fill="FFFFFF"/>
              </w:rPr>
            </w:pPr>
            <w:r w:rsidRPr="00340530">
              <w:rPr>
                <w:rStyle w:val="Emphasis"/>
                <w:rFonts w:cs="Times New Roman"/>
                <w:b/>
                <w:bCs/>
                <w:szCs w:val="26"/>
                <w:shd w:val="clear" w:color="auto" w:fill="FFFFFF"/>
              </w:rPr>
              <w:t>Advanced Technology for</w:t>
            </w:r>
          </w:p>
          <w:p w:rsidR="00990FA3" w:rsidRPr="00340530" w:rsidRDefault="00990FA3" w:rsidP="002E3CC8">
            <w:pPr>
              <w:jc w:val="center"/>
              <w:rPr>
                <w:rFonts w:cs="Times New Roman"/>
                <w:b/>
                <w:szCs w:val="26"/>
              </w:rPr>
            </w:pPr>
            <w:r w:rsidRPr="00340530">
              <w:rPr>
                <w:rStyle w:val="Emphasis"/>
                <w:rFonts w:cs="Times New Roman"/>
                <w:b/>
                <w:bCs/>
                <w:szCs w:val="26"/>
                <w:shd w:val="clear" w:color="auto" w:fill="FFFFFF"/>
              </w:rPr>
              <w:t xml:space="preserve"> Large Structural Systems</w:t>
            </w:r>
            <w:r w:rsidRPr="00340530">
              <w:rPr>
                <w:rFonts w:cs="Times New Roman"/>
                <w:b/>
                <w:szCs w:val="26"/>
              </w:rPr>
              <w:br w:type="page"/>
            </w:r>
          </w:p>
        </w:tc>
      </w:tr>
      <w:tr w:rsidR="00990FA3" w:rsidRPr="00340530" w:rsidTr="002E3CC8">
        <w:trPr>
          <w:trHeight w:val="215"/>
        </w:trPr>
        <w:tc>
          <w:tcPr>
            <w:tcW w:w="7020" w:type="dxa"/>
            <w:gridSpan w:val="2"/>
          </w:tcPr>
          <w:p w:rsidR="00990FA3" w:rsidRPr="00340530" w:rsidRDefault="00990FA3" w:rsidP="002E3CC8">
            <w:pPr>
              <w:rPr>
                <w:rFonts w:cs="Times New Roman"/>
                <w:b/>
                <w:szCs w:val="26"/>
              </w:rPr>
            </w:pPr>
          </w:p>
        </w:tc>
        <w:tc>
          <w:tcPr>
            <w:tcW w:w="4140" w:type="dxa"/>
            <w:vAlign w:val="bottom"/>
          </w:tcPr>
          <w:p w:rsidR="00990FA3" w:rsidRPr="00340530" w:rsidRDefault="00990FA3" w:rsidP="002E3CC8">
            <w:pPr>
              <w:rPr>
                <w:rStyle w:val="Emphasis"/>
                <w:rFonts w:cs="Times New Roman"/>
                <w:b/>
                <w:bCs/>
                <w:i w:val="0"/>
                <w:iCs w:val="0"/>
                <w:szCs w:val="26"/>
                <w:shd w:val="clear" w:color="auto" w:fill="FFFFFF"/>
              </w:rPr>
            </w:pPr>
          </w:p>
        </w:tc>
      </w:tr>
    </w:tbl>
    <w:p w:rsidR="00990FA3" w:rsidRPr="00340530" w:rsidRDefault="00990FA3" w:rsidP="00990FA3">
      <w:pPr>
        <w:jc w:val="center"/>
        <w:rPr>
          <w:rFonts w:cs="Times New Roman"/>
          <w:b/>
          <w:szCs w:val="26"/>
        </w:rPr>
      </w:pPr>
    </w:p>
    <w:p w:rsidR="00990FA3" w:rsidRPr="00340530" w:rsidRDefault="00990FA3" w:rsidP="00990FA3">
      <w:pPr>
        <w:jc w:val="center"/>
        <w:rPr>
          <w:rFonts w:cs="Times New Roman"/>
          <w:b/>
          <w:szCs w:val="26"/>
        </w:rPr>
      </w:pPr>
    </w:p>
    <w:p w:rsidR="00990FA3" w:rsidRPr="00340530" w:rsidRDefault="00990FA3" w:rsidP="00990FA3">
      <w:pPr>
        <w:spacing w:after="480"/>
        <w:jc w:val="center"/>
        <w:rPr>
          <w:rFonts w:cs="Times New Roman"/>
          <w:sz w:val="32"/>
          <w:szCs w:val="26"/>
        </w:rPr>
      </w:pPr>
      <w:r w:rsidRPr="00340530">
        <w:rPr>
          <w:rFonts w:cs="Times New Roman"/>
          <w:sz w:val="32"/>
          <w:szCs w:val="26"/>
        </w:rPr>
        <w:t>CEE 466 – Advanced Finite Element Methods</w:t>
      </w:r>
    </w:p>
    <w:p w:rsidR="00990FA3" w:rsidRPr="00340530" w:rsidRDefault="00990FA3" w:rsidP="00990FA3">
      <w:pPr>
        <w:spacing w:after="480"/>
        <w:jc w:val="center"/>
        <w:rPr>
          <w:rFonts w:cs="Times New Roman"/>
          <w:sz w:val="32"/>
          <w:szCs w:val="26"/>
        </w:rPr>
      </w:pPr>
    </w:p>
    <w:p w:rsidR="00990FA3" w:rsidRPr="00340530" w:rsidRDefault="00F10F96" w:rsidP="00990FA3">
      <w:pPr>
        <w:spacing w:after="480"/>
        <w:jc w:val="center"/>
        <w:rPr>
          <w:rFonts w:cs="Times New Roman"/>
          <w:sz w:val="32"/>
          <w:szCs w:val="26"/>
        </w:rPr>
      </w:pPr>
      <w:r>
        <w:rPr>
          <w:rFonts w:cs="Times New Roman"/>
          <w:sz w:val="32"/>
          <w:szCs w:val="26"/>
        </w:rPr>
        <w:t>Project</w:t>
      </w:r>
      <w:r w:rsidR="00617C5F" w:rsidRPr="00340530">
        <w:rPr>
          <w:rFonts w:cs="Times New Roman"/>
          <w:sz w:val="32"/>
          <w:szCs w:val="26"/>
        </w:rPr>
        <w:t xml:space="preserve"> Report</w:t>
      </w:r>
      <w:r>
        <w:rPr>
          <w:rFonts w:cs="Times New Roman"/>
          <w:sz w:val="32"/>
          <w:szCs w:val="26"/>
        </w:rPr>
        <w:t xml:space="preserve"> – Finite Element Analysis Program</w:t>
      </w:r>
    </w:p>
    <w:p w:rsidR="00990FA3" w:rsidRPr="00340530" w:rsidRDefault="00990FA3" w:rsidP="00990FA3">
      <w:pPr>
        <w:spacing w:after="480"/>
        <w:jc w:val="center"/>
        <w:rPr>
          <w:rFonts w:cs="Times New Roman"/>
          <w:sz w:val="32"/>
          <w:szCs w:val="26"/>
        </w:rPr>
      </w:pPr>
    </w:p>
    <w:p w:rsidR="00990FA3" w:rsidRDefault="00990FA3" w:rsidP="00216EB4">
      <w:pPr>
        <w:spacing w:after="480"/>
        <w:jc w:val="center"/>
        <w:rPr>
          <w:rFonts w:cs="Times New Roman"/>
          <w:sz w:val="32"/>
          <w:szCs w:val="26"/>
        </w:rPr>
      </w:pPr>
      <w:r w:rsidRPr="00340530">
        <w:rPr>
          <w:rFonts w:cs="Times New Roman"/>
          <w:sz w:val="32"/>
          <w:szCs w:val="26"/>
        </w:rPr>
        <w:t xml:space="preserve">By: </w:t>
      </w:r>
      <w:r w:rsidR="00216EB4">
        <w:rPr>
          <w:rFonts w:cs="Times New Roman"/>
          <w:sz w:val="32"/>
          <w:szCs w:val="26"/>
        </w:rPr>
        <w:t>Soheil Sadeghi</w:t>
      </w:r>
    </w:p>
    <w:p w:rsidR="00990FA3" w:rsidRPr="00340530" w:rsidRDefault="00990FA3" w:rsidP="00990FA3">
      <w:pPr>
        <w:spacing w:after="480"/>
        <w:jc w:val="center"/>
        <w:rPr>
          <w:rFonts w:cs="Times New Roman"/>
          <w:sz w:val="32"/>
          <w:szCs w:val="26"/>
        </w:rPr>
      </w:pPr>
    </w:p>
    <w:p w:rsidR="00990FA3" w:rsidRPr="00340530" w:rsidRDefault="00990FA3" w:rsidP="00990FA3">
      <w:pPr>
        <w:spacing w:after="480"/>
        <w:jc w:val="center"/>
        <w:rPr>
          <w:rFonts w:cs="Times New Roman"/>
          <w:sz w:val="32"/>
          <w:szCs w:val="26"/>
        </w:rPr>
      </w:pPr>
      <w:r w:rsidRPr="00340530">
        <w:rPr>
          <w:rFonts w:cs="Times New Roman"/>
          <w:sz w:val="32"/>
          <w:szCs w:val="26"/>
        </w:rPr>
        <w:t xml:space="preserve">Instructor: Dr. Paolo </w:t>
      </w:r>
      <w:proofErr w:type="spellStart"/>
      <w:r w:rsidRPr="00340530">
        <w:rPr>
          <w:rFonts w:cs="Times New Roman"/>
          <w:sz w:val="32"/>
          <w:szCs w:val="26"/>
        </w:rPr>
        <w:t>Bocchini</w:t>
      </w:r>
      <w:proofErr w:type="spellEnd"/>
    </w:p>
    <w:p w:rsidR="00990FA3" w:rsidRPr="00340530" w:rsidRDefault="00990FA3" w:rsidP="00990FA3">
      <w:pPr>
        <w:spacing w:after="480"/>
        <w:jc w:val="center"/>
        <w:rPr>
          <w:rFonts w:cs="Times New Roman"/>
          <w:sz w:val="32"/>
          <w:szCs w:val="26"/>
        </w:rPr>
      </w:pPr>
    </w:p>
    <w:p w:rsidR="00990FA3" w:rsidRPr="00340530" w:rsidRDefault="005B32CB" w:rsidP="00F10F96">
      <w:pPr>
        <w:spacing w:after="480"/>
        <w:jc w:val="center"/>
        <w:rPr>
          <w:rFonts w:cs="Times New Roman"/>
          <w:sz w:val="32"/>
          <w:szCs w:val="26"/>
        </w:rPr>
      </w:pPr>
      <w:r>
        <w:rPr>
          <w:rFonts w:cs="Times New Roman"/>
          <w:sz w:val="32"/>
          <w:szCs w:val="26"/>
        </w:rPr>
        <w:t>December</w:t>
      </w:r>
      <w:r w:rsidR="00990FA3" w:rsidRPr="00340530">
        <w:rPr>
          <w:rFonts w:cs="Times New Roman"/>
          <w:sz w:val="32"/>
          <w:szCs w:val="26"/>
        </w:rPr>
        <w:t xml:space="preserve"> 201</w:t>
      </w:r>
      <w:r w:rsidR="00F10F96">
        <w:rPr>
          <w:rFonts w:cs="Times New Roman"/>
          <w:sz w:val="32"/>
          <w:szCs w:val="26"/>
        </w:rPr>
        <w:t>7</w:t>
      </w:r>
    </w:p>
    <w:p w:rsidR="00990FA3" w:rsidRPr="00340530" w:rsidRDefault="00990FA3" w:rsidP="00990FA3">
      <w:pPr>
        <w:jc w:val="left"/>
        <w:rPr>
          <w:rFonts w:cs="Times New Roman"/>
          <w:b/>
          <w:sz w:val="32"/>
          <w:szCs w:val="26"/>
        </w:rPr>
      </w:pPr>
      <w:r w:rsidRPr="00340530">
        <w:rPr>
          <w:rFonts w:cs="Times New Roman"/>
          <w:b/>
          <w:sz w:val="32"/>
          <w:szCs w:val="26"/>
        </w:rPr>
        <w:br w:type="page"/>
      </w:r>
    </w:p>
    <w:sdt>
      <w:sdtPr>
        <w:rPr>
          <w:rFonts w:ascii="Times New Roman" w:eastAsiaTheme="minorHAnsi" w:hAnsi="Times New Roman" w:cs="Times New Roman"/>
          <w:color w:val="auto"/>
          <w:sz w:val="22"/>
          <w:szCs w:val="22"/>
        </w:rPr>
        <w:id w:val="-1625309773"/>
        <w:docPartObj>
          <w:docPartGallery w:val="Table of Contents"/>
          <w:docPartUnique/>
        </w:docPartObj>
      </w:sdtPr>
      <w:sdtEndPr>
        <w:rPr>
          <w:b/>
          <w:bCs/>
          <w:noProof/>
        </w:rPr>
      </w:sdtEndPr>
      <w:sdtContent>
        <w:p w:rsidR="0019009D" w:rsidRDefault="0019009D" w:rsidP="00340530">
          <w:pPr>
            <w:pStyle w:val="TOCHeading"/>
            <w:rPr>
              <w:rFonts w:ascii="Times New Roman" w:eastAsiaTheme="minorHAnsi" w:hAnsi="Times New Roman" w:cs="Times New Roman"/>
              <w:color w:val="auto"/>
              <w:sz w:val="22"/>
              <w:szCs w:val="22"/>
            </w:rPr>
          </w:pPr>
        </w:p>
        <w:p w:rsidR="00340530" w:rsidRDefault="00340530" w:rsidP="00340530">
          <w:pPr>
            <w:pStyle w:val="TOCHeading"/>
            <w:rPr>
              <w:rFonts w:ascii="Times New Roman" w:hAnsi="Times New Roman" w:cs="Times New Roman"/>
            </w:rPr>
          </w:pPr>
          <w:r w:rsidRPr="00340530">
            <w:rPr>
              <w:rFonts w:ascii="Times New Roman" w:hAnsi="Times New Roman" w:cs="Times New Roman"/>
            </w:rPr>
            <w:t>Contents</w:t>
          </w:r>
        </w:p>
        <w:p w:rsidR="00BF6915" w:rsidRPr="00BF6915" w:rsidRDefault="00BF6915" w:rsidP="00BF6915"/>
        <w:p w:rsidR="00B27115" w:rsidRDefault="00340530">
          <w:pPr>
            <w:pStyle w:val="TOC1"/>
            <w:tabs>
              <w:tab w:val="right" w:leader="dot" w:pos="9350"/>
            </w:tabs>
            <w:rPr>
              <w:rFonts w:asciiTheme="minorHAnsi" w:eastAsiaTheme="minorEastAsia" w:hAnsiTheme="minorHAnsi"/>
              <w:noProof/>
            </w:rPr>
          </w:pPr>
          <w:r w:rsidRPr="00340530">
            <w:rPr>
              <w:rFonts w:cs="Times New Roman"/>
            </w:rPr>
            <w:fldChar w:fldCharType="begin"/>
          </w:r>
          <w:r w:rsidRPr="00340530">
            <w:rPr>
              <w:rFonts w:cs="Times New Roman"/>
            </w:rPr>
            <w:instrText xml:space="preserve"> TOC \o "1-3" \h \z \u </w:instrText>
          </w:r>
          <w:r w:rsidRPr="00340530">
            <w:rPr>
              <w:rFonts w:cs="Times New Roman"/>
            </w:rPr>
            <w:fldChar w:fldCharType="separate"/>
          </w:r>
          <w:hyperlink w:anchor="_Toc500419586" w:history="1">
            <w:r w:rsidR="00B27115" w:rsidRPr="002C0281">
              <w:rPr>
                <w:rStyle w:val="Hyperlink"/>
                <w:rFonts w:cs="Times New Roman"/>
                <w:noProof/>
              </w:rPr>
              <w:t>Introduction</w:t>
            </w:r>
            <w:r w:rsidR="00B27115">
              <w:rPr>
                <w:noProof/>
                <w:webHidden/>
              </w:rPr>
              <w:tab/>
            </w:r>
            <w:r w:rsidR="00B27115">
              <w:rPr>
                <w:noProof/>
                <w:webHidden/>
              </w:rPr>
              <w:fldChar w:fldCharType="begin"/>
            </w:r>
            <w:r w:rsidR="00B27115">
              <w:rPr>
                <w:noProof/>
                <w:webHidden/>
              </w:rPr>
              <w:instrText xml:space="preserve"> PAGEREF _Toc500419586 \h </w:instrText>
            </w:r>
            <w:r w:rsidR="00B27115">
              <w:rPr>
                <w:noProof/>
                <w:webHidden/>
              </w:rPr>
            </w:r>
            <w:r w:rsidR="00B27115">
              <w:rPr>
                <w:noProof/>
                <w:webHidden/>
              </w:rPr>
              <w:fldChar w:fldCharType="separate"/>
            </w:r>
            <w:r w:rsidR="000E411B">
              <w:rPr>
                <w:noProof/>
                <w:webHidden/>
              </w:rPr>
              <w:t>1</w:t>
            </w:r>
            <w:r w:rsidR="00B27115">
              <w:rPr>
                <w:noProof/>
                <w:webHidden/>
              </w:rPr>
              <w:fldChar w:fldCharType="end"/>
            </w:r>
          </w:hyperlink>
        </w:p>
        <w:p w:rsidR="00B27115" w:rsidRDefault="00E92DF6">
          <w:pPr>
            <w:pStyle w:val="TOC1"/>
            <w:tabs>
              <w:tab w:val="right" w:leader="dot" w:pos="9350"/>
            </w:tabs>
            <w:rPr>
              <w:rFonts w:asciiTheme="minorHAnsi" w:eastAsiaTheme="minorEastAsia" w:hAnsiTheme="minorHAnsi"/>
              <w:noProof/>
            </w:rPr>
          </w:pPr>
          <w:hyperlink w:anchor="_Toc500419587" w:history="1">
            <w:r w:rsidR="00B27115" w:rsidRPr="002C0281">
              <w:rPr>
                <w:rStyle w:val="Hyperlink"/>
                <w:rFonts w:cs="Times New Roman"/>
                <w:noProof/>
              </w:rPr>
              <w:t>Verifying Examples</w:t>
            </w:r>
            <w:r w:rsidR="00B27115">
              <w:rPr>
                <w:noProof/>
                <w:webHidden/>
              </w:rPr>
              <w:tab/>
            </w:r>
            <w:r w:rsidR="00B27115">
              <w:rPr>
                <w:noProof/>
                <w:webHidden/>
              </w:rPr>
              <w:fldChar w:fldCharType="begin"/>
            </w:r>
            <w:r w:rsidR="00B27115">
              <w:rPr>
                <w:noProof/>
                <w:webHidden/>
              </w:rPr>
              <w:instrText xml:space="preserve"> PAGEREF _Toc500419587 \h </w:instrText>
            </w:r>
            <w:r w:rsidR="00B27115">
              <w:rPr>
                <w:noProof/>
                <w:webHidden/>
              </w:rPr>
            </w:r>
            <w:r w:rsidR="00B27115">
              <w:rPr>
                <w:noProof/>
                <w:webHidden/>
              </w:rPr>
              <w:fldChar w:fldCharType="separate"/>
            </w:r>
            <w:r w:rsidR="000E411B">
              <w:rPr>
                <w:noProof/>
                <w:webHidden/>
              </w:rPr>
              <w:t>2</w:t>
            </w:r>
            <w:r w:rsidR="00B27115">
              <w:rPr>
                <w:noProof/>
                <w:webHidden/>
              </w:rPr>
              <w:fldChar w:fldCharType="end"/>
            </w:r>
          </w:hyperlink>
        </w:p>
        <w:p w:rsidR="00B27115" w:rsidRDefault="00E92DF6">
          <w:pPr>
            <w:pStyle w:val="TOC2"/>
            <w:tabs>
              <w:tab w:val="right" w:leader="dot" w:pos="9350"/>
            </w:tabs>
            <w:rPr>
              <w:rFonts w:asciiTheme="minorHAnsi" w:eastAsiaTheme="minorEastAsia" w:hAnsiTheme="minorHAnsi"/>
              <w:noProof/>
            </w:rPr>
          </w:pPr>
          <w:hyperlink w:anchor="_Toc500419588" w:history="1">
            <w:r w:rsidR="00B27115" w:rsidRPr="002C0281">
              <w:rPr>
                <w:rStyle w:val="Hyperlink"/>
                <w:rFonts w:cs="Times New Roman"/>
                <w:noProof/>
              </w:rPr>
              <w:t>Example One – Cantilever Beam</w:t>
            </w:r>
            <w:r w:rsidR="00B27115">
              <w:rPr>
                <w:noProof/>
                <w:webHidden/>
              </w:rPr>
              <w:tab/>
            </w:r>
            <w:r w:rsidR="00B27115">
              <w:rPr>
                <w:noProof/>
                <w:webHidden/>
              </w:rPr>
              <w:fldChar w:fldCharType="begin"/>
            </w:r>
            <w:r w:rsidR="00B27115">
              <w:rPr>
                <w:noProof/>
                <w:webHidden/>
              </w:rPr>
              <w:instrText xml:space="preserve"> PAGEREF _Toc500419588 \h </w:instrText>
            </w:r>
            <w:r w:rsidR="00B27115">
              <w:rPr>
                <w:noProof/>
                <w:webHidden/>
              </w:rPr>
            </w:r>
            <w:r w:rsidR="00B27115">
              <w:rPr>
                <w:noProof/>
                <w:webHidden/>
              </w:rPr>
              <w:fldChar w:fldCharType="separate"/>
            </w:r>
            <w:r w:rsidR="000E411B">
              <w:rPr>
                <w:noProof/>
                <w:webHidden/>
              </w:rPr>
              <w:t>2</w:t>
            </w:r>
            <w:r w:rsidR="00B27115">
              <w:rPr>
                <w:noProof/>
                <w:webHidden/>
              </w:rPr>
              <w:fldChar w:fldCharType="end"/>
            </w:r>
          </w:hyperlink>
        </w:p>
        <w:p w:rsidR="00B27115" w:rsidRDefault="00E92DF6">
          <w:pPr>
            <w:pStyle w:val="TOC2"/>
            <w:tabs>
              <w:tab w:val="right" w:leader="dot" w:pos="9350"/>
            </w:tabs>
            <w:rPr>
              <w:rFonts w:asciiTheme="minorHAnsi" w:eastAsiaTheme="minorEastAsia" w:hAnsiTheme="minorHAnsi"/>
              <w:noProof/>
            </w:rPr>
          </w:pPr>
          <w:hyperlink w:anchor="_Toc500419589" w:history="1">
            <w:r w:rsidR="00B27115" w:rsidRPr="002C0281">
              <w:rPr>
                <w:rStyle w:val="Hyperlink"/>
                <w:rFonts w:cs="Times New Roman"/>
                <w:noProof/>
              </w:rPr>
              <w:t>Example Two – L-shaped beam structure</w:t>
            </w:r>
            <w:r w:rsidR="00B27115">
              <w:rPr>
                <w:noProof/>
                <w:webHidden/>
              </w:rPr>
              <w:tab/>
            </w:r>
            <w:r w:rsidR="00B27115">
              <w:rPr>
                <w:noProof/>
                <w:webHidden/>
              </w:rPr>
              <w:fldChar w:fldCharType="begin"/>
            </w:r>
            <w:r w:rsidR="00B27115">
              <w:rPr>
                <w:noProof/>
                <w:webHidden/>
              </w:rPr>
              <w:instrText xml:space="preserve"> PAGEREF _Toc500419589 \h </w:instrText>
            </w:r>
            <w:r w:rsidR="00B27115">
              <w:rPr>
                <w:noProof/>
                <w:webHidden/>
              </w:rPr>
            </w:r>
            <w:r w:rsidR="00B27115">
              <w:rPr>
                <w:noProof/>
                <w:webHidden/>
              </w:rPr>
              <w:fldChar w:fldCharType="separate"/>
            </w:r>
            <w:r w:rsidR="000E411B">
              <w:rPr>
                <w:noProof/>
                <w:webHidden/>
              </w:rPr>
              <w:t>5</w:t>
            </w:r>
            <w:r w:rsidR="00B27115">
              <w:rPr>
                <w:noProof/>
                <w:webHidden/>
              </w:rPr>
              <w:fldChar w:fldCharType="end"/>
            </w:r>
          </w:hyperlink>
        </w:p>
        <w:p w:rsidR="00B27115" w:rsidRDefault="00E92DF6">
          <w:pPr>
            <w:pStyle w:val="TOC2"/>
            <w:tabs>
              <w:tab w:val="right" w:leader="dot" w:pos="9350"/>
            </w:tabs>
            <w:rPr>
              <w:rFonts w:asciiTheme="minorHAnsi" w:eastAsiaTheme="minorEastAsia" w:hAnsiTheme="minorHAnsi"/>
              <w:noProof/>
            </w:rPr>
          </w:pPr>
          <w:hyperlink w:anchor="_Toc500419590" w:history="1">
            <w:r w:rsidR="00B27115" w:rsidRPr="002C0281">
              <w:rPr>
                <w:rStyle w:val="Hyperlink"/>
                <w:rFonts w:cs="Times New Roman"/>
                <w:noProof/>
              </w:rPr>
              <w:t>Example Three - three story steel frame</w:t>
            </w:r>
            <w:r w:rsidR="00B27115">
              <w:rPr>
                <w:noProof/>
                <w:webHidden/>
              </w:rPr>
              <w:tab/>
            </w:r>
            <w:r w:rsidR="00B27115">
              <w:rPr>
                <w:noProof/>
                <w:webHidden/>
              </w:rPr>
              <w:fldChar w:fldCharType="begin"/>
            </w:r>
            <w:r w:rsidR="00B27115">
              <w:rPr>
                <w:noProof/>
                <w:webHidden/>
              </w:rPr>
              <w:instrText xml:space="preserve"> PAGEREF _Toc500419590 \h </w:instrText>
            </w:r>
            <w:r w:rsidR="00B27115">
              <w:rPr>
                <w:noProof/>
                <w:webHidden/>
              </w:rPr>
            </w:r>
            <w:r w:rsidR="00B27115">
              <w:rPr>
                <w:noProof/>
                <w:webHidden/>
              </w:rPr>
              <w:fldChar w:fldCharType="separate"/>
            </w:r>
            <w:r w:rsidR="000E411B">
              <w:rPr>
                <w:noProof/>
                <w:webHidden/>
              </w:rPr>
              <w:t>9</w:t>
            </w:r>
            <w:r w:rsidR="00B27115">
              <w:rPr>
                <w:noProof/>
                <w:webHidden/>
              </w:rPr>
              <w:fldChar w:fldCharType="end"/>
            </w:r>
          </w:hyperlink>
        </w:p>
        <w:p w:rsidR="00B27115" w:rsidRDefault="00E92DF6">
          <w:pPr>
            <w:pStyle w:val="TOC2"/>
            <w:tabs>
              <w:tab w:val="right" w:leader="dot" w:pos="9350"/>
            </w:tabs>
            <w:rPr>
              <w:rFonts w:asciiTheme="minorHAnsi" w:eastAsiaTheme="minorEastAsia" w:hAnsiTheme="minorHAnsi"/>
              <w:noProof/>
            </w:rPr>
          </w:pPr>
          <w:hyperlink w:anchor="_Toc500419591" w:history="1">
            <w:r w:rsidR="00B27115" w:rsidRPr="002C0281">
              <w:rPr>
                <w:rStyle w:val="Hyperlink"/>
                <w:rFonts w:cs="Times New Roman"/>
                <w:noProof/>
              </w:rPr>
              <w:t>Example Four – Tee frame</w:t>
            </w:r>
            <w:r w:rsidR="00B27115">
              <w:rPr>
                <w:noProof/>
                <w:webHidden/>
              </w:rPr>
              <w:tab/>
            </w:r>
            <w:r w:rsidR="00B27115">
              <w:rPr>
                <w:noProof/>
                <w:webHidden/>
              </w:rPr>
              <w:fldChar w:fldCharType="begin"/>
            </w:r>
            <w:r w:rsidR="00B27115">
              <w:rPr>
                <w:noProof/>
                <w:webHidden/>
              </w:rPr>
              <w:instrText xml:space="preserve"> PAGEREF _Toc500419591 \h </w:instrText>
            </w:r>
            <w:r w:rsidR="00B27115">
              <w:rPr>
                <w:noProof/>
                <w:webHidden/>
              </w:rPr>
            </w:r>
            <w:r w:rsidR="00B27115">
              <w:rPr>
                <w:noProof/>
                <w:webHidden/>
              </w:rPr>
              <w:fldChar w:fldCharType="separate"/>
            </w:r>
            <w:r w:rsidR="000E411B">
              <w:rPr>
                <w:noProof/>
                <w:webHidden/>
              </w:rPr>
              <w:t>12</w:t>
            </w:r>
            <w:r w:rsidR="00B27115">
              <w:rPr>
                <w:noProof/>
                <w:webHidden/>
              </w:rPr>
              <w:fldChar w:fldCharType="end"/>
            </w:r>
          </w:hyperlink>
        </w:p>
        <w:p w:rsidR="00B27115" w:rsidRDefault="00E92DF6">
          <w:pPr>
            <w:pStyle w:val="TOC2"/>
            <w:tabs>
              <w:tab w:val="right" w:leader="dot" w:pos="9350"/>
            </w:tabs>
            <w:rPr>
              <w:rFonts w:asciiTheme="minorHAnsi" w:eastAsiaTheme="minorEastAsia" w:hAnsiTheme="minorHAnsi"/>
              <w:noProof/>
            </w:rPr>
          </w:pPr>
          <w:hyperlink w:anchor="_Toc500419592" w:history="1">
            <w:r w:rsidR="00B27115" w:rsidRPr="002C0281">
              <w:rPr>
                <w:rStyle w:val="Hyperlink"/>
                <w:rFonts w:cs="Times New Roman"/>
                <w:noProof/>
              </w:rPr>
              <w:t>Example Five – indeterminate beam</w:t>
            </w:r>
            <w:r w:rsidR="00B27115">
              <w:rPr>
                <w:noProof/>
                <w:webHidden/>
              </w:rPr>
              <w:tab/>
            </w:r>
            <w:r w:rsidR="00B27115">
              <w:rPr>
                <w:noProof/>
                <w:webHidden/>
              </w:rPr>
              <w:fldChar w:fldCharType="begin"/>
            </w:r>
            <w:r w:rsidR="00B27115">
              <w:rPr>
                <w:noProof/>
                <w:webHidden/>
              </w:rPr>
              <w:instrText xml:space="preserve"> PAGEREF _Toc500419592 \h </w:instrText>
            </w:r>
            <w:r w:rsidR="00B27115">
              <w:rPr>
                <w:noProof/>
                <w:webHidden/>
              </w:rPr>
            </w:r>
            <w:r w:rsidR="00B27115">
              <w:rPr>
                <w:noProof/>
                <w:webHidden/>
              </w:rPr>
              <w:fldChar w:fldCharType="separate"/>
            </w:r>
            <w:r w:rsidR="000E411B">
              <w:rPr>
                <w:noProof/>
                <w:webHidden/>
              </w:rPr>
              <w:t>15</w:t>
            </w:r>
            <w:r w:rsidR="00B27115">
              <w:rPr>
                <w:noProof/>
                <w:webHidden/>
              </w:rPr>
              <w:fldChar w:fldCharType="end"/>
            </w:r>
          </w:hyperlink>
        </w:p>
        <w:p w:rsidR="00B27115" w:rsidRDefault="00E92DF6">
          <w:pPr>
            <w:pStyle w:val="TOC1"/>
            <w:tabs>
              <w:tab w:val="right" w:leader="dot" w:pos="9350"/>
            </w:tabs>
            <w:rPr>
              <w:rFonts w:asciiTheme="minorHAnsi" w:eastAsiaTheme="minorEastAsia" w:hAnsiTheme="minorHAnsi"/>
              <w:noProof/>
            </w:rPr>
          </w:pPr>
          <w:hyperlink w:anchor="_Toc500419593" w:history="1">
            <w:r w:rsidR="00B27115" w:rsidRPr="002C0281">
              <w:rPr>
                <w:rStyle w:val="Hyperlink"/>
                <w:rFonts w:cs="Times New Roman"/>
                <w:noProof/>
              </w:rPr>
              <w:t>Conclusion</w:t>
            </w:r>
            <w:r w:rsidR="00B27115">
              <w:rPr>
                <w:noProof/>
                <w:webHidden/>
              </w:rPr>
              <w:tab/>
            </w:r>
            <w:r w:rsidR="00B27115">
              <w:rPr>
                <w:noProof/>
                <w:webHidden/>
              </w:rPr>
              <w:fldChar w:fldCharType="begin"/>
            </w:r>
            <w:r w:rsidR="00B27115">
              <w:rPr>
                <w:noProof/>
                <w:webHidden/>
              </w:rPr>
              <w:instrText xml:space="preserve"> PAGEREF _Toc500419593 \h </w:instrText>
            </w:r>
            <w:r w:rsidR="00B27115">
              <w:rPr>
                <w:noProof/>
                <w:webHidden/>
              </w:rPr>
            </w:r>
            <w:r w:rsidR="00B27115">
              <w:rPr>
                <w:noProof/>
                <w:webHidden/>
              </w:rPr>
              <w:fldChar w:fldCharType="separate"/>
            </w:r>
            <w:r w:rsidR="000E411B">
              <w:rPr>
                <w:noProof/>
                <w:webHidden/>
              </w:rPr>
              <w:t>17</w:t>
            </w:r>
            <w:r w:rsidR="00B27115">
              <w:rPr>
                <w:noProof/>
                <w:webHidden/>
              </w:rPr>
              <w:fldChar w:fldCharType="end"/>
            </w:r>
          </w:hyperlink>
        </w:p>
        <w:p w:rsidR="00924A9F" w:rsidRDefault="00340530" w:rsidP="00924A9F">
          <w:pPr>
            <w:rPr>
              <w:rFonts w:cs="Times New Roman"/>
            </w:rPr>
            <w:sectPr w:rsidR="00924A9F" w:rsidSect="002E3CC8">
              <w:footerReference w:type="default" r:id="rId10"/>
              <w:pgSz w:w="12240" w:h="15840"/>
              <w:pgMar w:top="1440" w:right="1440" w:bottom="1440" w:left="1440" w:header="720" w:footer="720" w:gutter="0"/>
              <w:pgNumType w:start="0"/>
              <w:cols w:space="720"/>
              <w:noEndnote/>
              <w:titlePg/>
              <w:docGrid w:linePitch="299"/>
            </w:sectPr>
          </w:pPr>
          <w:r w:rsidRPr="00340530">
            <w:rPr>
              <w:rFonts w:cs="Times New Roman"/>
              <w:b/>
              <w:bCs/>
              <w:noProof/>
            </w:rPr>
            <w:fldChar w:fldCharType="end"/>
          </w:r>
        </w:p>
      </w:sdtContent>
    </w:sdt>
    <w:p w:rsidR="00617C5F" w:rsidRPr="00340530" w:rsidRDefault="00617C5F" w:rsidP="00340530">
      <w:pPr>
        <w:jc w:val="left"/>
        <w:rPr>
          <w:rFonts w:cs="Times New Roman"/>
        </w:rPr>
      </w:pPr>
    </w:p>
    <w:p w:rsidR="00617C5F" w:rsidRDefault="00617C5F" w:rsidP="00617C5F">
      <w:pPr>
        <w:pStyle w:val="Heading1"/>
        <w:rPr>
          <w:rFonts w:cs="Times New Roman"/>
        </w:rPr>
      </w:pPr>
      <w:bookmarkStart w:id="0" w:name="_Toc500419586"/>
      <w:r w:rsidRPr="00340530">
        <w:rPr>
          <w:rFonts w:cs="Times New Roman"/>
        </w:rPr>
        <w:t>Introduction</w:t>
      </w:r>
      <w:bookmarkEnd w:id="0"/>
    </w:p>
    <w:p w:rsidR="00F91900" w:rsidRDefault="00F91900" w:rsidP="005B32CB">
      <w:r>
        <w:t xml:space="preserve">In this project, the </w:t>
      </w:r>
      <w:r w:rsidR="005B32CB">
        <w:t>goal</w:t>
      </w:r>
      <w:r>
        <w:t xml:space="preserve"> is to develop a program that using manually entered </w:t>
      </w:r>
      <w:proofErr w:type="gramStart"/>
      <w:r>
        <w:t>inputs,</w:t>
      </w:r>
      <w:proofErr w:type="gramEnd"/>
      <w:r>
        <w:t xml:space="preserve"> </w:t>
      </w:r>
      <w:r w:rsidR="005B32CB">
        <w:t>perform the dynamic analysis on</w:t>
      </w:r>
      <w:r>
        <w:t xml:space="preserve"> 2D model</w:t>
      </w:r>
      <w:r w:rsidR="005B32CB">
        <w:t>s</w:t>
      </w:r>
      <w:r>
        <w:t xml:space="preserve"> consisting of linear elements. The operator </w:t>
      </w:r>
      <w:proofErr w:type="gramStart"/>
      <w:r>
        <w:t>is needed</w:t>
      </w:r>
      <w:proofErr w:type="gramEnd"/>
      <w:r>
        <w:t xml:space="preserve"> to enter all required inputs in three INPUT files as explained in the program manual. As a brief description of the entire program, it is worth to mention that the program digest inputs and generate </w:t>
      </w:r>
      <w:r w:rsidR="005B32CB">
        <w:t xml:space="preserve">mass and </w:t>
      </w:r>
      <w:r>
        <w:t xml:space="preserve">stiffness matrices and equivalent nodal load vectors for each elements. In addition, regarding the geometry of the program, rotation and Boolean matrices </w:t>
      </w:r>
      <w:proofErr w:type="gramStart"/>
      <w:r>
        <w:t>are generated</w:t>
      </w:r>
      <w:proofErr w:type="gramEnd"/>
      <w:r>
        <w:t xml:space="preserve">. After these two steps, the program is </w:t>
      </w:r>
      <w:r w:rsidR="005B32CB">
        <w:t>ready</w:t>
      </w:r>
      <w:r>
        <w:t xml:space="preserve"> to produce the global </w:t>
      </w:r>
      <w:r w:rsidR="005B32CB">
        <w:t xml:space="preserve">mass and </w:t>
      </w:r>
      <w:r>
        <w:t xml:space="preserve">stiffness matrix and total nodal load vector (containing both equivalent and point nodal loads). </w:t>
      </w:r>
      <w:r w:rsidR="005B32CB">
        <w:t xml:space="preserve">At this step, based on the desired type of dynamic analysis (modal or time history), either eigenvalue analysis or implicit dynamic analysis using </w:t>
      </w:r>
      <w:proofErr w:type="spellStart"/>
      <w:r w:rsidR="005B32CB">
        <w:t>Newmark</w:t>
      </w:r>
      <w:proofErr w:type="spellEnd"/>
      <w:r w:rsidR="005B32CB">
        <w:t xml:space="preserve"> method </w:t>
      </w:r>
      <w:proofErr w:type="gramStart"/>
      <w:r w:rsidR="005B32CB">
        <w:t>will be performed</w:t>
      </w:r>
      <w:proofErr w:type="gramEnd"/>
      <w:r w:rsidR="005B32CB">
        <w:t xml:space="preserve">. </w:t>
      </w:r>
    </w:p>
    <w:p w:rsidR="00F91900" w:rsidRDefault="005B32CB" w:rsidP="00990FA3">
      <w:pPr>
        <w:rPr>
          <w:rFonts w:cs="Times New Roman"/>
        </w:rPr>
      </w:pPr>
      <w:r>
        <w:rPr>
          <w:rFonts w:cs="Times New Roman"/>
        </w:rPr>
        <w:t>This</w:t>
      </w:r>
      <w:r w:rsidR="00F91900">
        <w:rPr>
          <w:rFonts w:cs="Times New Roman"/>
        </w:rPr>
        <w:t xml:space="preserve"> program has the following features</w:t>
      </w:r>
      <w:r>
        <w:rPr>
          <w:rFonts w:cs="Times New Roman"/>
        </w:rPr>
        <w:t xml:space="preserve"> in addition to those mentioned in the first project</w:t>
      </w:r>
      <w:r w:rsidR="00F91900">
        <w:rPr>
          <w:rFonts w:cs="Times New Roman"/>
        </w:rPr>
        <w:t>:</w:t>
      </w:r>
    </w:p>
    <w:p w:rsidR="00617C5F" w:rsidRDefault="005B32CB" w:rsidP="005B32CB">
      <w:pPr>
        <w:pStyle w:val="ListParagraph"/>
        <w:numPr>
          <w:ilvl w:val="0"/>
          <w:numId w:val="3"/>
        </w:numPr>
        <w:rPr>
          <w:rFonts w:cs="Times New Roman"/>
        </w:rPr>
      </w:pPr>
      <w:r>
        <w:rPr>
          <w:rFonts w:cs="Times New Roman"/>
        </w:rPr>
        <w:t xml:space="preserve">Compute mass matrix from direct formulations for both Timoshenko and Bernoulli elements </w:t>
      </w:r>
      <w:proofErr w:type="gramStart"/>
      <w:r>
        <w:rPr>
          <w:rFonts w:cs="Times New Roman"/>
        </w:rPr>
        <w:t>and also</w:t>
      </w:r>
      <w:proofErr w:type="gramEnd"/>
      <w:r>
        <w:rPr>
          <w:rFonts w:cs="Times New Roman"/>
        </w:rPr>
        <w:t xml:space="preserve"> the ability to derive mass matrix from shape function integration. In addition, different types of mass diagonalization algorithms </w:t>
      </w:r>
      <w:proofErr w:type="gramStart"/>
      <w:r>
        <w:rPr>
          <w:rFonts w:cs="Times New Roman"/>
        </w:rPr>
        <w:t>have been implemented</w:t>
      </w:r>
      <w:proofErr w:type="gramEnd"/>
      <w:r>
        <w:rPr>
          <w:rFonts w:cs="Times New Roman"/>
        </w:rPr>
        <w:t>, such as ‘ad hoc’, ‘HRZ’ and ‘row summing’.</w:t>
      </w:r>
    </w:p>
    <w:p w:rsidR="005B32CB" w:rsidRDefault="005B32CB" w:rsidP="005B32CB">
      <w:pPr>
        <w:pStyle w:val="ListParagraph"/>
        <w:numPr>
          <w:ilvl w:val="0"/>
          <w:numId w:val="3"/>
        </w:numPr>
        <w:rPr>
          <w:rFonts w:cs="Times New Roman"/>
        </w:rPr>
      </w:pPr>
      <w:r>
        <w:rPr>
          <w:rFonts w:cs="Times New Roman"/>
        </w:rPr>
        <w:t xml:space="preserve">Damping matrix </w:t>
      </w:r>
      <w:proofErr w:type="gramStart"/>
      <w:r>
        <w:rPr>
          <w:rFonts w:cs="Times New Roman"/>
        </w:rPr>
        <w:t>is also needed</w:t>
      </w:r>
      <w:proofErr w:type="gramEnd"/>
      <w:r>
        <w:rPr>
          <w:rFonts w:cs="Times New Roman"/>
        </w:rPr>
        <w:t xml:space="preserve"> for the time history analysis. In order to generate this, different approaches </w:t>
      </w:r>
      <w:proofErr w:type="gramStart"/>
      <w:r>
        <w:rPr>
          <w:rFonts w:cs="Times New Roman"/>
        </w:rPr>
        <w:t>can be selected</w:t>
      </w:r>
      <w:proofErr w:type="gramEnd"/>
      <w:r>
        <w:rPr>
          <w:rFonts w:cs="Times New Roman"/>
        </w:rPr>
        <w:t xml:space="preserve">. For the Rayleigh damping, coefficients </w:t>
      </w:r>
      <w:proofErr w:type="gramStart"/>
      <w:r>
        <w:rPr>
          <w:rFonts w:cs="Times New Roman"/>
        </w:rPr>
        <w:t>will be computed</w:t>
      </w:r>
      <w:proofErr w:type="gramEnd"/>
      <w:r>
        <w:rPr>
          <w:rFonts w:cs="Times New Roman"/>
        </w:rPr>
        <w:t xml:space="preserve"> automatically based on the desired range of frequencies and damping ratios. </w:t>
      </w:r>
      <w:r w:rsidR="00334C1A">
        <w:rPr>
          <w:rFonts w:cs="Times New Roman"/>
        </w:rPr>
        <w:t xml:space="preserve">Another option is to use Modal damping, which place a given modal damping ratio to all modes. The </w:t>
      </w:r>
      <w:r w:rsidR="00E86F69">
        <w:rPr>
          <w:rFonts w:cs="Times New Roman"/>
        </w:rPr>
        <w:t xml:space="preserve">last </w:t>
      </w:r>
      <w:r w:rsidR="00334C1A">
        <w:rPr>
          <w:rFonts w:cs="Times New Roman"/>
        </w:rPr>
        <w:t xml:space="preserve">option is </w:t>
      </w:r>
      <w:proofErr w:type="gramStart"/>
      <w:r w:rsidR="00334C1A">
        <w:rPr>
          <w:rFonts w:cs="Times New Roman"/>
        </w:rPr>
        <w:t>to not assign</w:t>
      </w:r>
      <w:proofErr w:type="gramEnd"/>
      <w:r w:rsidR="00334C1A">
        <w:rPr>
          <w:rFonts w:cs="Times New Roman"/>
        </w:rPr>
        <w:t xml:space="preserve"> damping to the model, which gives </w:t>
      </w:r>
      <w:proofErr w:type="spellStart"/>
      <w:r w:rsidR="00334C1A">
        <w:rPr>
          <w:rFonts w:cs="Times New Roman"/>
        </w:rPr>
        <w:t>undamped</w:t>
      </w:r>
      <w:proofErr w:type="spellEnd"/>
      <w:r w:rsidR="00334C1A">
        <w:rPr>
          <w:rFonts w:cs="Times New Roman"/>
        </w:rPr>
        <w:t xml:space="preserve"> response. </w:t>
      </w:r>
    </w:p>
    <w:p w:rsidR="00334C1A" w:rsidRDefault="00334C1A" w:rsidP="00334C1A">
      <w:pPr>
        <w:pStyle w:val="ListParagraph"/>
        <w:numPr>
          <w:ilvl w:val="0"/>
          <w:numId w:val="3"/>
        </w:numPr>
        <w:rPr>
          <w:rFonts w:cs="Times New Roman"/>
        </w:rPr>
      </w:pPr>
      <w:r>
        <w:rPr>
          <w:rFonts w:cs="Times New Roman"/>
        </w:rPr>
        <w:t xml:space="preserve">The </w:t>
      </w:r>
      <w:proofErr w:type="spellStart"/>
      <w:r>
        <w:rPr>
          <w:rFonts w:cs="Times New Roman"/>
        </w:rPr>
        <w:t>Newmark</w:t>
      </w:r>
      <w:proofErr w:type="spellEnd"/>
      <w:r>
        <w:rPr>
          <w:rFonts w:cs="Times New Roman"/>
        </w:rPr>
        <w:t xml:space="preserve"> method </w:t>
      </w:r>
      <w:proofErr w:type="gramStart"/>
      <w:r>
        <w:rPr>
          <w:rFonts w:cs="Times New Roman"/>
        </w:rPr>
        <w:t>is implemented</w:t>
      </w:r>
      <w:proofErr w:type="gramEnd"/>
      <w:r>
        <w:rPr>
          <w:rFonts w:cs="Times New Roman"/>
        </w:rPr>
        <w:t xml:space="preserve"> to solve time history analysis. The operator can </w:t>
      </w:r>
      <w:proofErr w:type="gramStart"/>
      <w:r>
        <w:rPr>
          <w:rFonts w:cs="Times New Roman"/>
        </w:rPr>
        <w:t>either decide</w:t>
      </w:r>
      <w:proofErr w:type="gramEnd"/>
      <w:r>
        <w:rPr>
          <w:rFonts w:cs="Times New Roman"/>
        </w:rPr>
        <w:t xml:space="preserve"> to use constant or linear acceleration assumptions or give the manual values. The code also automatically check </w:t>
      </w:r>
      <w:proofErr w:type="spellStart"/>
      <w:proofErr w:type="gramStart"/>
      <w:r>
        <w:rPr>
          <w:rFonts w:cs="Times New Roman"/>
        </w:rPr>
        <w:t>Δt</w:t>
      </w:r>
      <w:proofErr w:type="spellEnd"/>
      <w:proofErr w:type="gramEnd"/>
      <w:r>
        <w:rPr>
          <w:rFonts w:cs="Times New Roman"/>
        </w:rPr>
        <w:t xml:space="preserve"> for algorithm stability based on </w:t>
      </w:r>
      <w:r w:rsidR="0079279E">
        <w:rPr>
          <w:rFonts w:cs="Times New Roman"/>
        </w:rPr>
        <w:t>given</w:t>
      </w:r>
      <w:r>
        <w:rPr>
          <w:rFonts w:cs="Times New Roman"/>
        </w:rPr>
        <w:t xml:space="preserve"> </w:t>
      </w:r>
      <w:proofErr w:type="spellStart"/>
      <w:r>
        <w:rPr>
          <w:rFonts w:cs="Times New Roman"/>
        </w:rPr>
        <w:t>Newmark</w:t>
      </w:r>
      <w:proofErr w:type="spellEnd"/>
      <w:r>
        <w:rPr>
          <w:rFonts w:cs="Times New Roman"/>
        </w:rPr>
        <w:t xml:space="preserve"> parameters. </w:t>
      </w:r>
    </w:p>
    <w:p w:rsidR="00334C1A" w:rsidRPr="00334C1A" w:rsidRDefault="00334C1A" w:rsidP="00334C1A">
      <w:pPr>
        <w:pStyle w:val="ListParagraph"/>
        <w:numPr>
          <w:ilvl w:val="0"/>
          <w:numId w:val="3"/>
        </w:numPr>
        <w:rPr>
          <w:rFonts w:cs="Times New Roman"/>
        </w:rPr>
      </w:pPr>
      <w:r>
        <w:rPr>
          <w:rFonts w:cs="Times New Roman"/>
        </w:rPr>
        <w:t xml:space="preserve">The cool option that I have added to my program is the ability to plot modal displacements. In case of modal analysis, the program automatically asks for the desired mode to plot. </w:t>
      </w:r>
    </w:p>
    <w:p w:rsidR="006D0CCD" w:rsidRDefault="006D0CCD" w:rsidP="00334C1A">
      <w:r>
        <w:t xml:space="preserve">The program includes different sections and </w:t>
      </w:r>
      <w:r w:rsidR="00334C1A">
        <w:t>some of them were challenging for me</w:t>
      </w:r>
      <w:r>
        <w:t>. Here</w:t>
      </w:r>
      <w:r w:rsidR="00334C1A">
        <w:t xml:space="preserve"> is</w:t>
      </w:r>
      <w:r>
        <w:t xml:space="preserve"> </w:t>
      </w:r>
      <w:r w:rsidR="00675745">
        <w:t>a brief explanation of</w:t>
      </w:r>
      <w:r>
        <w:t xml:space="preserve"> some of </w:t>
      </w:r>
      <w:r w:rsidR="00675745">
        <w:t>these challenges</w:t>
      </w:r>
      <w:r>
        <w:t xml:space="preserve">, to name but a few. </w:t>
      </w:r>
    </w:p>
    <w:p w:rsidR="00334C1A" w:rsidRDefault="00334C1A" w:rsidP="0079279E">
      <w:pPr>
        <w:pStyle w:val="ListParagraph"/>
        <w:numPr>
          <w:ilvl w:val="0"/>
          <w:numId w:val="4"/>
        </w:numPr>
      </w:pPr>
      <w:r>
        <w:t xml:space="preserve">My main struggle in this project was to figure out how to deal with </w:t>
      </w:r>
      <w:r w:rsidR="0079279E">
        <w:t xml:space="preserve">DOFs that have </w:t>
      </w:r>
      <w:r>
        <w:t xml:space="preserve">the boundary conditions, </w:t>
      </w:r>
      <w:r w:rsidR="0079279E">
        <w:t xml:space="preserve">zero mass or zero stiffness. In particular, at the beginning, I </w:t>
      </w:r>
      <w:proofErr w:type="gramStart"/>
      <w:r w:rsidR="0079279E">
        <w:t>supposed</w:t>
      </w:r>
      <w:proofErr w:type="gramEnd"/>
      <w:r w:rsidR="0079279E">
        <w:t xml:space="preserve"> </w:t>
      </w:r>
      <w:proofErr w:type="gramStart"/>
      <w:r w:rsidR="0079279E">
        <w:t>that for the condensation of mass and stiffness matrices for zero mass DOFs, I need</w:t>
      </w:r>
      <w:proofErr w:type="gramEnd"/>
      <w:r w:rsidR="0079279E">
        <w:t xml:space="preserve"> to condensate each with their corresponding transformation matrix (called as </w:t>
      </w:r>
      <w:proofErr w:type="spellStart"/>
      <w:r w:rsidR="0079279E">
        <w:t>T_k</w:t>
      </w:r>
      <w:proofErr w:type="spellEnd"/>
      <w:r w:rsidR="0079279E">
        <w:t xml:space="preserve"> and </w:t>
      </w:r>
      <w:proofErr w:type="spellStart"/>
      <w:r w:rsidR="0079279E">
        <w:t>T_m</w:t>
      </w:r>
      <w:proofErr w:type="spellEnd"/>
      <w:r w:rsidR="0079279E">
        <w:t xml:space="preserve">). However, after asking about the issue from the professor, I realized that both of these matrices have to </w:t>
      </w:r>
      <w:proofErr w:type="gramStart"/>
      <w:r w:rsidR="0079279E">
        <w:t>be transformed</w:t>
      </w:r>
      <w:proofErr w:type="gramEnd"/>
      <w:r w:rsidR="0079279E">
        <w:t xml:space="preserve"> with the same transformation (</w:t>
      </w:r>
      <w:proofErr w:type="spellStart"/>
      <w:r w:rsidR="0079279E">
        <w:t>T_k</w:t>
      </w:r>
      <w:proofErr w:type="spellEnd"/>
      <w:r w:rsidR="0079279E">
        <w:t xml:space="preserve">). </w:t>
      </w:r>
    </w:p>
    <w:p w:rsidR="00F11A36" w:rsidRDefault="0079279E" w:rsidP="00675745">
      <w:pPr>
        <w:pStyle w:val="ListParagraph"/>
        <w:numPr>
          <w:ilvl w:val="0"/>
          <w:numId w:val="4"/>
        </w:numPr>
      </w:pPr>
      <w:r>
        <w:t xml:space="preserve">Plotting the deformed shapes. For the plotting of the modal deformations, the position of each node </w:t>
      </w:r>
      <w:proofErr w:type="gramStart"/>
      <w:r>
        <w:t>has been updated</w:t>
      </w:r>
      <w:proofErr w:type="gramEnd"/>
      <w:r>
        <w:t xml:space="preserve"> with the model displacements. Then, the initial and updated positions </w:t>
      </w:r>
      <w:proofErr w:type="gramStart"/>
      <w:r>
        <w:t>are plotted</w:t>
      </w:r>
      <w:proofErr w:type="gramEnd"/>
      <w:r>
        <w:t xml:space="preserve"> with two different colors to show </w:t>
      </w:r>
      <w:proofErr w:type="spellStart"/>
      <w:r>
        <w:t>undeformed</w:t>
      </w:r>
      <w:proofErr w:type="spellEnd"/>
      <w:r>
        <w:t xml:space="preserve"> and d</w:t>
      </w:r>
      <w:bookmarkStart w:id="1" w:name="_GoBack"/>
      <w:bookmarkEnd w:id="1"/>
      <w:r>
        <w:t xml:space="preserve">eformed shapes. I had some pains to implement this code, especially for unordered nodal labels. However, finally I could solve the problem.  </w:t>
      </w:r>
    </w:p>
    <w:p w:rsidR="006D0CCD" w:rsidRDefault="0079279E" w:rsidP="00675745">
      <w:pPr>
        <w:pStyle w:val="ListParagraph"/>
        <w:numPr>
          <w:ilvl w:val="0"/>
          <w:numId w:val="4"/>
        </w:numPr>
      </w:pPr>
      <w:r>
        <w:t xml:space="preserve">Generating mass matrices also was a section that took me a while to </w:t>
      </w:r>
      <w:r w:rsidR="00F11CA1">
        <w:t xml:space="preserve">complete. However, it </w:t>
      </w:r>
      <w:proofErr w:type="gramStart"/>
      <w:r w:rsidR="00F11CA1">
        <w:t>cannot be counted</w:t>
      </w:r>
      <w:proofErr w:type="gramEnd"/>
      <w:r w:rsidR="00F11CA1">
        <w:t xml:space="preserve"> as a hard part. </w:t>
      </w:r>
    </w:p>
    <w:p w:rsidR="00226FAB" w:rsidRPr="006D0CCD" w:rsidRDefault="00226FAB" w:rsidP="000E411B">
      <w:r>
        <w:t xml:space="preserve">In the following sections, each of the verifying examples </w:t>
      </w:r>
      <w:proofErr w:type="gramStart"/>
      <w:r>
        <w:t>are described</w:t>
      </w:r>
      <w:proofErr w:type="gramEnd"/>
      <w:r>
        <w:t xml:space="preserve"> and program results are shown and assessed.</w:t>
      </w:r>
      <w:r w:rsidR="000E411B">
        <w:t xml:space="preserve"> Please note that in all sections and plot, N and cm units </w:t>
      </w:r>
      <w:proofErr w:type="gramStart"/>
      <w:r w:rsidR="000E411B">
        <w:t>are used</w:t>
      </w:r>
      <w:proofErr w:type="gramEnd"/>
      <w:r w:rsidR="000E411B">
        <w:t xml:space="preserve"> in both texts and plots. </w:t>
      </w:r>
      <w:r>
        <w:t xml:space="preserve"> </w:t>
      </w:r>
    </w:p>
    <w:p w:rsidR="00617C5F" w:rsidRPr="00340530" w:rsidRDefault="00264551" w:rsidP="00617C5F">
      <w:pPr>
        <w:pStyle w:val="Heading1"/>
        <w:rPr>
          <w:rFonts w:cs="Times New Roman"/>
        </w:rPr>
      </w:pPr>
      <w:bookmarkStart w:id="2" w:name="_Toc500419587"/>
      <w:r>
        <w:rPr>
          <w:rFonts w:cs="Times New Roman"/>
        </w:rPr>
        <w:lastRenderedPageBreak/>
        <w:t>Verifying Examples</w:t>
      </w:r>
      <w:bookmarkEnd w:id="2"/>
    </w:p>
    <w:p w:rsidR="00617C5F" w:rsidRPr="00340530" w:rsidRDefault="00617C5F" w:rsidP="00617C5F">
      <w:pPr>
        <w:rPr>
          <w:rFonts w:cs="Times New Roman"/>
        </w:rPr>
      </w:pPr>
    </w:p>
    <w:p w:rsidR="00617C5F" w:rsidRPr="00340530" w:rsidRDefault="00264551" w:rsidP="00AE73BA">
      <w:pPr>
        <w:pStyle w:val="Heading2"/>
        <w:rPr>
          <w:rFonts w:cs="Times New Roman"/>
        </w:rPr>
      </w:pPr>
      <w:bookmarkStart w:id="3" w:name="_Toc500419588"/>
      <w:r>
        <w:rPr>
          <w:rFonts w:cs="Times New Roman"/>
        </w:rPr>
        <w:t>Example</w:t>
      </w:r>
      <w:r w:rsidR="00617C5F" w:rsidRPr="00340530">
        <w:rPr>
          <w:rFonts w:cs="Times New Roman"/>
        </w:rPr>
        <w:t xml:space="preserve"> </w:t>
      </w:r>
      <w:r w:rsidR="005537C8">
        <w:rPr>
          <w:rFonts w:cs="Times New Roman"/>
        </w:rPr>
        <w:t>One</w:t>
      </w:r>
      <w:r w:rsidR="00216EB4">
        <w:rPr>
          <w:rFonts w:cs="Times New Roman"/>
        </w:rPr>
        <w:t xml:space="preserve"> – </w:t>
      </w:r>
      <w:r w:rsidR="00AE73BA">
        <w:rPr>
          <w:rFonts w:cs="Times New Roman"/>
        </w:rPr>
        <w:t>Cantilever Beam</w:t>
      </w:r>
      <w:bookmarkEnd w:id="3"/>
    </w:p>
    <w:p w:rsidR="00EA602B" w:rsidRPr="00340530" w:rsidRDefault="00D41BC5" w:rsidP="00612A54">
      <w:pPr>
        <w:rPr>
          <w:rFonts w:cs="Times New Roman"/>
        </w:rPr>
      </w:pPr>
      <w:r w:rsidRPr="00340530">
        <w:rPr>
          <w:rFonts w:cs="Times New Roman"/>
        </w:rPr>
        <w:t xml:space="preserve">In this </w:t>
      </w:r>
      <w:r w:rsidR="00612A54" w:rsidRPr="00340530">
        <w:rPr>
          <w:rFonts w:cs="Times New Roman"/>
        </w:rPr>
        <w:t>problem,</w:t>
      </w:r>
      <w:r w:rsidRPr="00340530">
        <w:rPr>
          <w:rFonts w:cs="Times New Roman"/>
        </w:rPr>
        <w:t xml:space="preserve"> </w:t>
      </w:r>
      <w:r w:rsidR="00F743FA">
        <w:rPr>
          <w:rFonts w:cs="Times New Roman"/>
        </w:rPr>
        <w:t>a cantilever beam made by two Bernoulli elements is under investigation</w:t>
      </w:r>
      <w:r w:rsidRPr="00340530">
        <w:rPr>
          <w:rFonts w:cs="Times New Roman"/>
        </w:rPr>
        <w:t xml:space="preserve">. The section is </w:t>
      </w:r>
      <w:r w:rsidR="00F743FA">
        <w:rPr>
          <w:rFonts w:cs="Times New Roman"/>
        </w:rPr>
        <w:t xml:space="preserve">a constant </w:t>
      </w:r>
      <w:r w:rsidR="00612A54">
        <w:rPr>
          <w:rFonts w:cs="Times New Roman"/>
        </w:rPr>
        <w:t>rectangular section</w:t>
      </w:r>
      <w:r w:rsidR="00F743FA">
        <w:rPr>
          <w:rFonts w:cs="Times New Roman"/>
        </w:rPr>
        <w:t xml:space="preserve"> with 10 cm height and 5 cm width</w:t>
      </w:r>
      <w:r w:rsidRPr="00340530">
        <w:rPr>
          <w:rFonts w:cs="Times New Roman"/>
        </w:rPr>
        <w:t xml:space="preserve">. </w:t>
      </w:r>
      <w:r w:rsidR="00F743FA">
        <w:rPr>
          <w:rFonts w:cs="Times New Roman"/>
        </w:rPr>
        <w:t xml:space="preserve">The beam </w:t>
      </w:r>
      <w:proofErr w:type="gramStart"/>
      <w:r w:rsidR="00F743FA">
        <w:rPr>
          <w:rFonts w:cs="Times New Roman"/>
        </w:rPr>
        <w:t>is first analyzed</w:t>
      </w:r>
      <w:proofErr w:type="gramEnd"/>
      <w:r w:rsidR="00F743FA">
        <w:rPr>
          <w:rFonts w:cs="Times New Roman"/>
        </w:rPr>
        <w:t xml:space="preserve"> for modal characteristics and then, the normalized modal shape of the first mode is imposed as the initial deformation and the time history of free vibration is performed</w:t>
      </w:r>
      <w:r w:rsidR="00264551">
        <w:rPr>
          <w:rFonts w:cs="Times New Roman"/>
        </w:rPr>
        <w:t>.</w:t>
      </w:r>
      <w:r w:rsidR="00F743FA">
        <w:rPr>
          <w:rFonts w:cs="Times New Roman"/>
        </w:rPr>
        <w:t xml:space="preserve"> For the modal analysis, the model should be able to capture first four modes correctly. For validation purposes, the same geometry </w:t>
      </w:r>
      <w:proofErr w:type="gramStart"/>
      <w:r w:rsidR="00F743FA">
        <w:rPr>
          <w:rFonts w:cs="Times New Roman"/>
        </w:rPr>
        <w:t>has been modeled</w:t>
      </w:r>
      <w:proofErr w:type="gramEnd"/>
      <w:r w:rsidR="00F743FA">
        <w:rPr>
          <w:rFonts w:cs="Times New Roman"/>
        </w:rPr>
        <w:t xml:space="preserve"> in SAP2000 and results are compared. </w:t>
      </w:r>
    </w:p>
    <w:p w:rsidR="002052DA" w:rsidRPr="00340530" w:rsidRDefault="00F743FA" w:rsidP="00D41BC5">
      <w:pPr>
        <w:keepNext/>
        <w:jc w:val="center"/>
        <w:rPr>
          <w:rFonts w:cs="Times New Roman"/>
        </w:rPr>
      </w:pPr>
      <w:r>
        <w:rPr>
          <w:noProof/>
        </w:rPr>
        <w:drawing>
          <wp:inline distT="0" distB="0" distL="0" distR="0" wp14:anchorId="7EB67729" wp14:editId="303C05D5">
            <wp:extent cx="4400550" cy="166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8049" cy="1665734"/>
                    </a:xfrm>
                    <a:prstGeom prst="rect">
                      <a:avLst/>
                    </a:prstGeom>
                  </pic:spPr>
                </pic:pic>
              </a:graphicData>
            </a:graphic>
          </wp:inline>
        </w:drawing>
      </w:r>
    </w:p>
    <w:p w:rsidR="002052DA" w:rsidRDefault="00D41BC5" w:rsidP="00A37F7F">
      <w:pPr>
        <w:pStyle w:val="Caption"/>
        <w:jc w:val="center"/>
        <w:rPr>
          <w:rFonts w:cs="Times New Roman"/>
        </w:rPr>
      </w:pPr>
      <w:r w:rsidRPr="00340530">
        <w:rPr>
          <w:rFonts w:cs="Times New Roman"/>
        </w:rPr>
        <w:t xml:space="preserve">Figure </w:t>
      </w:r>
      <w:r w:rsidRPr="00340530">
        <w:rPr>
          <w:rFonts w:cs="Times New Roman"/>
        </w:rPr>
        <w:fldChar w:fldCharType="begin"/>
      </w:r>
      <w:r w:rsidRPr="00340530">
        <w:rPr>
          <w:rFonts w:cs="Times New Roman"/>
        </w:rPr>
        <w:instrText xml:space="preserve"> SEQ Figure \* ARABIC </w:instrText>
      </w:r>
      <w:r w:rsidRPr="00340530">
        <w:rPr>
          <w:rFonts w:cs="Times New Roman"/>
        </w:rPr>
        <w:fldChar w:fldCharType="separate"/>
      </w:r>
      <w:r w:rsidR="000E411B">
        <w:rPr>
          <w:rFonts w:cs="Times New Roman"/>
          <w:noProof/>
        </w:rPr>
        <w:t>1</w:t>
      </w:r>
      <w:r w:rsidRPr="00340530">
        <w:rPr>
          <w:rFonts w:cs="Times New Roman"/>
        </w:rPr>
        <w:fldChar w:fldCharType="end"/>
      </w:r>
      <w:r w:rsidR="005537C8">
        <w:rPr>
          <w:rFonts w:cs="Times New Roman"/>
        </w:rPr>
        <w:t xml:space="preserve"> – Example One</w:t>
      </w:r>
    </w:p>
    <w:p w:rsidR="00D60200" w:rsidRDefault="00D60200" w:rsidP="000D5B3E">
      <w:pPr>
        <w:keepNext/>
        <w:rPr>
          <w:rFonts w:cs="Times New Roman"/>
        </w:rPr>
      </w:pPr>
      <w:r>
        <w:rPr>
          <w:rFonts w:cs="Times New Roman"/>
        </w:rPr>
        <w:t xml:space="preserve">In </w:t>
      </w:r>
      <w:r>
        <w:rPr>
          <w:rFonts w:cs="Times New Roman"/>
        </w:rPr>
        <w:fldChar w:fldCharType="begin"/>
      </w:r>
      <w:r>
        <w:rPr>
          <w:rFonts w:cs="Times New Roman"/>
        </w:rPr>
        <w:instrText xml:space="preserve"> REF _Ref495072303 \h  \* MERGEFORMAT </w:instrText>
      </w:r>
      <w:r>
        <w:rPr>
          <w:rFonts w:cs="Times New Roman"/>
        </w:rPr>
      </w:r>
      <w:r>
        <w:rPr>
          <w:rFonts w:cs="Times New Roman"/>
        </w:rPr>
        <w:fldChar w:fldCharType="separate"/>
      </w:r>
      <w:r w:rsidR="000E411B" w:rsidRPr="00340530">
        <w:rPr>
          <w:rFonts w:cs="Times New Roman"/>
        </w:rPr>
        <w:t xml:space="preserve">Figure </w:t>
      </w:r>
      <w:r w:rsidR="000E411B">
        <w:rPr>
          <w:rFonts w:cs="Times New Roman"/>
          <w:noProof/>
        </w:rPr>
        <w:t>2</w:t>
      </w:r>
      <w:r>
        <w:rPr>
          <w:rFonts w:cs="Times New Roman"/>
        </w:rPr>
        <w:fldChar w:fldCharType="end"/>
      </w:r>
      <w:r>
        <w:rPr>
          <w:rFonts w:cs="Times New Roman"/>
        </w:rPr>
        <w:t xml:space="preserve">, </w:t>
      </w:r>
      <w:r w:rsidR="00F743FA">
        <w:rPr>
          <w:rFonts w:cs="Times New Roman"/>
        </w:rPr>
        <w:t xml:space="preserve">the modal analysis results from SAP2000 </w:t>
      </w:r>
      <w:proofErr w:type="gramStart"/>
      <w:r w:rsidR="00F743FA">
        <w:rPr>
          <w:rFonts w:cs="Times New Roman"/>
        </w:rPr>
        <w:t>has been shown</w:t>
      </w:r>
      <w:proofErr w:type="gramEnd"/>
      <w:r w:rsidR="00F743FA">
        <w:rPr>
          <w:rFonts w:cs="Times New Roman"/>
        </w:rPr>
        <w:t xml:space="preserve">. </w:t>
      </w:r>
      <w:r w:rsidR="000D5B3E">
        <w:rPr>
          <w:rFonts w:cs="Times New Roman"/>
        </w:rPr>
        <w:t xml:space="preserve">In figure 3, the same results from the MATLAB program </w:t>
      </w:r>
      <w:proofErr w:type="gramStart"/>
      <w:r w:rsidR="000D5B3E">
        <w:rPr>
          <w:rFonts w:cs="Times New Roman"/>
        </w:rPr>
        <w:t>is provided</w:t>
      </w:r>
      <w:proofErr w:type="gramEnd"/>
      <w:r w:rsidR="000D5B3E">
        <w:rPr>
          <w:rFonts w:cs="Times New Roman"/>
        </w:rPr>
        <w:t xml:space="preserve">. Notice that in SAP2000, for the fourth mode shape, the same axial </w:t>
      </w:r>
      <w:r w:rsidR="000D5B3E">
        <w:rPr>
          <w:rFonts w:cs="Times New Roman"/>
        </w:rPr>
        <w:lastRenderedPageBreak/>
        <w:t xml:space="preserve">deformation </w:t>
      </w:r>
      <w:proofErr w:type="gramStart"/>
      <w:r w:rsidR="000D5B3E">
        <w:rPr>
          <w:rFonts w:cs="Times New Roman"/>
        </w:rPr>
        <w:t>is given</w:t>
      </w:r>
      <w:proofErr w:type="gramEnd"/>
      <w:r w:rsidR="000D5B3E">
        <w:rPr>
          <w:rFonts w:cs="Times New Roman"/>
        </w:rPr>
        <w:t xml:space="preserve">, which is not consistent with the MATLAB result. However, the values of frequencies </w:t>
      </w:r>
      <w:proofErr w:type="gramStart"/>
      <w:r w:rsidR="000D5B3E">
        <w:rPr>
          <w:rFonts w:cs="Times New Roman"/>
        </w:rPr>
        <w:t>and also</w:t>
      </w:r>
      <w:proofErr w:type="gramEnd"/>
      <w:r w:rsidR="000D5B3E">
        <w:rPr>
          <w:rFonts w:cs="Times New Roman"/>
        </w:rPr>
        <w:t xml:space="preserve"> modal deformations for the first three modes are totally consistent.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C7991" w:rsidTr="000D5B3E">
        <w:tc>
          <w:tcPr>
            <w:tcW w:w="9350" w:type="dxa"/>
          </w:tcPr>
          <w:p w:rsidR="00DC7991" w:rsidRDefault="00DC7991" w:rsidP="00D60200">
            <w:pPr>
              <w:keepNext/>
              <w:rPr>
                <w:rFonts w:cs="Times New Roman"/>
              </w:rPr>
            </w:pPr>
            <w:r>
              <w:rPr>
                <w:noProof/>
              </w:rPr>
              <w:drawing>
                <wp:inline distT="0" distB="0" distL="0" distR="0" wp14:anchorId="4B523E2D" wp14:editId="3B38BE8F">
                  <wp:extent cx="5143500" cy="1375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8145" cy="1377038"/>
                          </a:xfrm>
                          <a:prstGeom prst="rect">
                            <a:avLst/>
                          </a:prstGeom>
                        </pic:spPr>
                      </pic:pic>
                    </a:graphicData>
                  </a:graphic>
                </wp:inline>
              </w:drawing>
            </w:r>
          </w:p>
        </w:tc>
      </w:tr>
      <w:tr w:rsidR="00DC7991" w:rsidTr="000D5B3E">
        <w:tc>
          <w:tcPr>
            <w:tcW w:w="9350" w:type="dxa"/>
          </w:tcPr>
          <w:p w:rsidR="00DC7991" w:rsidRDefault="00DC7991" w:rsidP="00D60200">
            <w:pPr>
              <w:keepNext/>
              <w:rPr>
                <w:rFonts w:cs="Times New Roman"/>
              </w:rPr>
            </w:pPr>
            <w:r>
              <w:rPr>
                <w:noProof/>
              </w:rPr>
              <w:drawing>
                <wp:inline distT="0" distB="0" distL="0" distR="0" wp14:anchorId="1521375E" wp14:editId="39E0156A">
                  <wp:extent cx="5075348" cy="147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4095" cy="1481544"/>
                          </a:xfrm>
                          <a:prstGeom prst="rect">
                            <a:avLst/>
                          </a:prstGeom>
                        </pic:spPr>
                      </pic:pic>
                    </a:graphicData>
                  </a:graphic>
                </wp:inline>
              </w:drawing>
            </w:r>
          </w:p>
        </w:tc>
      </w:tr>
      <w:tr w:rsidR="00DC7991" w:rsidTr="000D5B3E">
        <w:tc>
          <w:tcPr>
            <w:tcW w:w="9350" w:type="dxa"/>
          </w:tcPr>
          <w:p w:rsidR="00DC7991" w:rsidRDefault="00DC7991" w:rsidP="00D60200">
            <w:pPr>
              <w:keepNext/>
              <w:rPr>
                <w:rFonts w:cs="Times New Roman"/>
              </w:rPr>
            </w:pPr>
            <w:r>
              <w:rPr>
                <w:noProof/>
              </w:rPr>
              <w:drawing>
                <wp:inline distT="0" distB="0" distL="0" distR="0" wp14:anchorId="34A4E4F5" wp14:editId="7000CD42">
                  <wp:extent cx="5546500" cy="1400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1198" cy="1401361"/>
                          </a:xfrm>
                          <a:prstGeom prst="rect">
                            <a:avLst/>
                          </a:prstGeom>
                        </pic:spPr>
                      </pic:pic>
                    </a:graphicData>
                  </a:graphic>
                </wp:inline>
              </w:drawing>
            </w:r>
          </w:p>
        </w:tc>
      </w:tr>
    </w:tbl>
    <w:p w:rsidR="002052DA" w:rsidRPr="00340530" w:rsidRDefault="002052DA" w:rsidP="00D60200">
      <w:pPr>
        <w:keepNext/>
        <w:rPr>
          <w:rFonts w:cs="Times New Roman"/>
        </w:rPr>
      </w:pPr>
    </w:p>
    <w:p w:rsidR="002052DA" w:rsidRDefault="002052DA" w:rsidP="000D5B3E">
      <w:pPr>
        <w:pStyle w:val="Caption"/>
        <w:jc w:val="center"/>
        <w:rPr>
          <w:rFonts w:cs="Times New Roman"/>
        </w:rPr>
      </w:pPr>
      <w:bookmarkStart w:id="4" w:name="_Ref495072303"/>
      <w:bookmarkStart w:id="5" w:name="_Ref495072299"/>
      <w:r w:rsidRPr="00340530">
        <w:rPr>
          <w:rFonts w:cs="Times New Roman"/>
        </w:rPr>
        <w:t xml:space="preserve">Figure </w:t>
      </w:r>
      <w:r w:rsidRPr="00340530">
        <w:rPr>
          <w:rFonts w:cs="Times New Roman"/>
        </w:rPr>
        <w:fldChar w:fldCharType="begin"/>
      </w:r>
      <w:r w:rsidRPr="00340530">
        <w:rPr>
          <w:rFonts w:cs="Times New Roman"/>
        </w:rPr>
        <w:instrText xml:space="preserve"> SEQ Figure \* ARABIC </w:instrText>
      </w:r>
      <w:r w:rsidRPr="00340530">
        <w:rPr>
          <w:rFonts w:cs="Times New Roman"/>
        </w:rPr>
        <w:fldChar w:fldCharType="separate"/>
      </w:r>
      <w:r w:rsidR="000E411B">
        <w:rPr>
          <w:rFonts w:cs="Times New Roman"/>
          <w:noProof/>
        </w:rPr>
        <w:t>2</w:t>
      </w:r>
      <w:r w:rsidRPr="00340530">
        <w:rPr>
          <w:rFonts w:cs="Times New Roman"/>
        </w:rPr>
        <w:fldChar w:fldCharType="end"/>
      </w:r>
      <w:bookmarkEnd w:id="4"/>
      <w:r w:rsidRPr="00340530">
        <w:rPr>
          <w:rFonts w:cs="Times New Roman"/>
        </w:rPr>
        <w:t xml:space="preserve"> </w:t>
      </w:r>
      <w:r w:rsidR="000D5B3E">
        <w:rPr>
          <w:rFonts w:cs="Times New Roman"/>
        </w:rPr>
        <w:t>–</w:t>
      </w:r>
      <w:r w:rsidRPr="00340530">
        <w:rPr>
          <w:rFonts w:cs="Times New Roman"/>
        </w:rPr>
        <w:t xml:space="preserve"> </w:t>
      </w:r>
      <w:bookmarkEnd w:id="5"/>
      <w:r w:rsidR="000D5B3E">
        <w:rPr>
          <w:rFonts w:cs="Times New Roman"/>
        </w:rPr>
        <w:t>Mode shapes and frequencies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A7461" w:rsidTr="007A7461">
        <w:tc>
          <w:tcPr>
            <w:tcW w:w="4675" w:type="dxa"/>
          </w:tcPr>
          <w:p w:rsidR="000D5B3E" w:rsidRDefault="000D5B3E" w:rsidP="000D5B3E">
            <w:r>
              <w:rPr>
                <w:noProof/>
              </w:rPr>
              <w:drawing>
                <wp:inline distT="0" distB="0" distL="0" distR="0">
                  <wp:extent cx="2757830" cy="206483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emf"/>
                          <pic:cNvPicPr/>
                        </pic:nvPicPr>
                        <pic:blipFill>
                          <a:blip r:embed="rId15">
                            <a:extLst>
                              <a:ext uri="{28A0092B-C50C-407E-A947-70E740481C1C}">
                                <a14:useLocalDpi xmlns:a14="http://schemas.microsoft.com/office/drawing/2010/main" val="0"/>
                              </a:ext>
                            </a:extLst>
                          </a:blip>
                          <a:stretch>
                            <a:fillRect/>
                          </a:stretch>
                        </pic:blipFill>
                        <pic:spPr>
                          <a:xfrm>
                            <a:off x="0" y="0"/>
                            <a:ext cx="2776374" cy="2078721"/>
                          </a:xfrm>
                          <a:prstGeom prst="rect">
                            <a:avLst/>
                          </a:prstGeom>
                        </pic:spPr>
                      </pic:pic>
                    </a:graphicData>
                  </a:graphic>
                </wp:inline>
              </w:drawing>
            </w:r>
          </w:p>
        </w:tc>
        <w:tc>
          <w:tcPr>
            <w:tcW w:w="4675" w:type="dxa"/>
          </w:tcPr>
          <w:p w:rsidR="000D5B3E" w:rsidRDefault="000D5B3E" w:rsidP="000D5B3E">
            <w:r>
              <w:rPr>
                <w:noProof/>
              </w:rPr>
              <w:drawing>
                <wp:inline distT="0" distB="0" distL="0" distR="0">
                  <wp:extent cx="2783434" cy="20840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emf"/>
                          <pic:cNvPicPr/>
                        </pic:nvPicPr>
                        <pic:blipFill>
                          <a:blip r:embed="rId16">
                            <a:extLst>
                              <a:ext uri="{28A0092B-C50C-407E-A947-70E740481C1C}">
                                <a14:useLocalDpi xmlns:a14="http://schemas.microsoft.com/office/drawing/2010/main" val="0"/>
                              </a:ext>
                            </a:extLst>
                          </a:blip>
                          <a:stretch>
                            <a:fillRect/>
                          </a:stretch>
                        </pic:blipFill>
                        <pic:spPr>
                          <a:xfrm>
                            <a:off x="0" y="0"/>
                            <a:ext cx="2799611" cy="2096119"/>
                          </a:xfrm>
                          <a:prstGeom prst="rect">
                            <a:avLst/>
                          </a:prstGeom>
                        </pic:spPr>
                      </pic:pic>
                    </a:graphicData>
                  </a:graphic>
                </wp:inline>
              </w:drawing>
            </w:r>
          </w:p>
        </w:tc>
      </w:tr>
      <w:tr w:rsidR="007A7461" w:rsidTr="007A7461">
        <w:tc>
          <w:tcPr>
            <w:tcW w:w="4675" w:type="dxa"/>
          </w:tcPr>
          <w:p w:rsidR="000D5B3E" w:rsidRDefault="007A7461" w:rsidP="000D5B3E">
            <w:r>
              <w:rPr>
                <w:noProof/>
              </w:rPr>
              <w:lastRenderedPageBreak/>
              <w:drawing>
                <wp:inline distT="0" distB="0" distL="0" distR="0">
                  <wp:extent cx="2758210" cy="2065121"/>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emf"/>
                          <pic:cNvPicPr/>
                        </pic:nvPicPr>
                        <pic:blipFill>
                          <a:blip r:embed="rId17">
                            <a:extLst>
                              <a:ext uri="{28A0092B-C50C-407E-A947-70E740481C1C}">
                                <a14:useLocalDpi xmlns:a14="http://schemas.microsoft.com/office/drawing/2010/main" val="0"/>
                              </a:ext>
                            </a:extLst>
                          </a:blip>
                          <a:stretch>
                            <a:fillRect/>
                          </a:stretch>
                        </pic:blipFill>
                        <pic:spPr>
                          <a:xfrm>
                            <a:off x="0" y="0"/>
                            <a:ext cx="2803053" cy="2098695"/>
                          </a:xfrm>
                          <a:prstGeom prst="rect">
                            <a:avLst/>
                          </a:prstGeom>
                        </pic:spPr>
                      </pic:pic>
                    </a:graphicData>
                  </a:graphic>
                </wp:inline>
              </w:drawing>
            </w:r>
          </w:p>
        </w:tc>
        <w:tc>
          <w:tcPr>
            <w:tcW w:w="4675" w:type="dxa"/>
          </w:tcPr>
          <w:p w:rsidR="000D5B3E" w:rsidRDefault="007A7461" w:rsidP="007A7461">
            <w:pPr>
              <w:keepNext/>
            </w:pPr>
            <w:r>
              <w:rPr>
                <w:noProof/>
              </w:rPr>
              <w:drawing>
                <wp:inline distT="0" distB="0" distL="0" distR="0">
                  <wp:extent cx="2758075" cy="20650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emf"/>
                          <pic:cNvPicPr/>
                        </pic:nvPicPr>
                        <pic:blipFill>
                          <a:blip r:embed="rId18">
                            <a:extLst>
                              <a:ext uri="{28A0092B-C50C-407E-A947-70E740481C1C}">
                                <a14:useLocalDpi xmlns:a14="http://schemas.microsoft.com/office/drawing/2010/main" val="0"/>
                              </a:ext>
                            </a:extLst>
                          </a:blip>
                          <a:stretch>
                            <a:fillRect/>
                          </a:stretch>
                        </pic:blipFill>
                        <pic:spPr>
                          <a:xfrm>
                            <a:off x="0" y="0"/>
                            <a:ext cx="2774825" cy="2077561"/>
                          </a:xfrm>
                          <a:prstGeom prst="rect">
                            <a:avLst/>
                          </a:prstGeom>
                        </pic:spPr>
                      </pic:pic>
                    </a:graphicData>
                  </a:graphic>
                </wp:inline>
              </w:drawing>
            </w:r>
          </w:p>
        </w:tc>
      </w:tr>
    </w:tbl>
    <w:p w:rsidR="000D5B3E" w:rsidRPr="000D5B3E" w:rsidRDefault="007A7461" w:rsidP="007A7461">
      <w:pPr>
        <w:pStyle w:val="Caption"/>
        <w:jc w:val="center"/>
      </w:pPr>
      <w:bookmarkStart w:id="6" w:name="_Ref500348652"/>
      <w:r>
        <w:t xml:space="preserve">Figure </w:t>
      </w:r>
      <w:fldSimple w:instr=" SEQ Figure \* ARABIC ">
        <w:r w:rsidR="000E411B">
          <w:rPr>
            <w:noProof/>
          </w:rPr>
          <w:t>3</w:t>
        </w:r>
      </w:fldSimple>
      <w:bookmarkEnd w:id="6"/>
      <w:r>
        <w:t>. MATLAB modal analysis results</w:t>
      </w:r>
    </w:p>
    <w:p w:rsidR="00FB278A" w:rsidRDefault="007A7461" w:rsidP="00612A54">
      <w:pPr>
        <w:rPr>
          <w:rFonts w:eastAsiaTheme="minorEastAsia" w:cs="Times New Roman"/>
        </w:rPr>
      </w:pPr>
      <w:r>
        <w:rPr>
          <w:rFonts w:eastAsiaTheme="minorEastAsia" w:cs="Times New Roman"/>
        </w:rPr>
        <w:t xml:space="preserve">Please note that despite the unusual mode shape for Mode 3 in </w:t>
      </w:r>
      <w:r>
        <w:rPr>
          <w:rFonts w:eastAsiaTheme="minorEastAsia" w:cs="Times New Roman"/>
        </w:rPr>
        <w:fldChar w:fldCharType="begin"/>
      </w:r>
      <w:r>
        <w:rPr>
          <w:rFonts w:eastAsiaTheme="minorEastAsia" w:cs="Times New Roman"/>
        </w:rPr>
        <w:instrText xml:space="preserve"> REF _Ref500348652 \h </w:instrText>
      </w:r>
      <w:r>
        <w:rPr>
          <w:rFonts w:eastAsiaTheme="minorEastAsia" w:cs="Times New Roman"/>
        </w:rPr>
      </w:r>
      <w:r>
        <w:rPr>
          <w:rFonts w:eastAsiaTheme="minorEastAsia" w:cs="Times New Roman"/>
        </w:rPr>
        <w:fldChar w:fldCharType="separate"/>
      </w:r>
      <w:r w:rsidR="000E411B">
        <w:t xml:space="preserve">Figure </w:t>
      </w:r>
      <w:r w:rsidR="000E411B">
        <w:rPr>
          <w:noProof/>
        </w:rPr>
        <w:t>3</w:t>
      </w:r>
      <w:r>
        <w:rPr>
          <w:rFonts w:eastAsiaTheme="minorEastAsia" w:cs="Times New Roman"/>
        </w:rPr>
        <w:fldChar w:fldCharType="end"/>
      </w:r>
      <w:r w:rsidR="00612A54">
        <w:rPr>
          <w:rFonts w:eastAsiaTheme="minorEastAsia" w:cs="Times New Roman"/>
        </w:rPr>
        <w:t xml:space="preserve"> comparing to the axial mode in SAP2000 results</w:t>
      </w:r>
      <w:r>
        <w:rPr>
          <w:rFonts w:eastAsiaTheme="minorEastAsia" w:cs="Times New Roman"/>
        </w:rPr>
        <w:t>, the order of vertical displacements are in of 10^-16, which means almost nothing. However, the longitudina</w:t>
      </w:r>
      <w:r w:rsidR="00612A54">
        <w:rPr>
          <w:rFonts w:eastAsiaTheme="minorEastAsia" w:cs="Times New Roman"/>
        </w:rPr>
        <w:t xml:space="preserve">l deformation is respectively </w:t>
      </w:r>
      <w:r>
        <w:rPr>
          <w:rFonts w:eastAsiaTheme="minorEastAsia" w:cs="Times New Roman"/>
        </w:rPr>
        <w:t xml:space="preserve">considerable, which means that the mode shape belongs to the axial mode. </w:t>
      </w:r>
    </w:p>
    <w:p w:rsidR="007A7461" w:rsidRDefault="007A7461" w:rsidP="007A7461">
      <w:pPr>
        <w:rPr>
          <w:rFonts w:eastAsiaTheme="minorEastAsia" w:cs="Times New Roman"/>
        </w:rPr>
      </w:pPr>
      <w:r>
        <w:rPr>
          <w:rFonts w:eastAsiaTheme="minorEastAsia" w:cs="Times New Roman"/>
        </w:rPr>
        <w:t xml:space="preserve">Since the modal part is done, the first modal </w:t>
      </w:r>
      <w:proofErr w:type="gramStart"/>
      <w:r>
        <w:rPr>
          <w:rFonts w:eastAsiaTheme="minorEastAsia" w:cs="Times New Roman"/>
        </w:rPr>
        <w:t xml:space="preserve">deformation which is </w:t>
      </w:r>
      <w:proofErr w:type="spellStart"/>
      <w:r>
        <w:rPr>
          <w:rFonts w:eastAsiaTheme="minorEastAsia" w:cs="Times New Roman"/>
        </w:rPr>
        <w:t>upscaled</w:t>
      </w:r>
      <w:proofErr w:type="spellEnd"/>
      <w:r>
        <w:rPr>
          <w:rFonts w:eastAsiaTheme="minorEastAsia" w:cs="Times New Roman"/>
        </w:rPr>
        <w:t xml:space="preserve"> to give a 6 cm deflection at the tip</w:t>
      </w:r>
      <w:proofErr w:type="gramEnd"/>
      <w:r>
        <w:rPr>
          <w:rFonts w:eastAsiaTheme="minorEastAsia" w:cs="Times New Roman"/>
        </w:rPr>
        <w:t xml:space="preserve"> is given as the initial deformation to the beam and the tip vertical displacement is plotted for half a second. It </w:t>
      </w:r>
      <w:proofErr w:type="gramStart"/>
      <w:r>
        <w:rPr>
          <w:rFonts w:eastAsiaTheme="minorEastAsia" w:cs="Times New Roman"/>
        </w:rPr>
        <w:t>is also needed</w:t>
      </w:r>
      <w:proofErr w:type="gramEnd"/>
      <w:r>
        <w:rPr>
          <w:rFonts w:eastAsiaTheme="minorEastAsia" w:cs="Times New Roman"/>
        </w:rPr>
        <w:t xml:space="preserve"> to check three cases, 1) average acceleration, 2) stable solution with algorithmic damping and 3) unstable solution. </w:t>
      </w:r>
    </w:p>
    <w:p w:rsidR="00485994" w:rsidRDefault="00485994" w:rsidP="007A7461">
      <w:pPr>
        <w:rPr>
          <w:rFonts w:eastAsiaTheme="minorEastAsia" w:cs="Times New Roman"/>
        </w:rPr>
      </w:pPr>
      <w:r>
        <w:rPr>
          <w:rFonts w:eastAsiaTheme="minorEastAsia" w:cs="Times New Roman"/>
        </w:rPr>
        <w:t xml:space="preserve">For the case of average acceleration, the proper values for </w:t>
      </w:r>
      <w:proofErr w:type="spellStart"/>
      <w:r>
        <w:rPr>
          <w:rFonts w:eastAsiaTheme="minorEastAsia" w:cs="Times New Roman"/>
        </w:rPr>
        <w:t>Newmark</w:t>
      </w:r>
      <w:proofErr w:type="spellEnd"/>
      <w:r>
        <w:rPr>
          <w:rFonts w:eastAsiaTheme="minorEastAsia" w:cs="Times New Roman"/>
        </w:rPr>
        <w:t xml:space="preserve"> parameters have been assigned and </w:t>
      </w:r>
      <w:proofErr w:type="spellStart"/>
      <w:proofErr w:type="gramStart"/>
      <w:r>
        <w:rPr>
          <w:rFonts w:eastAsiaTheme="minorEastAsia" w:cs="Times New Roman"/>
        </w:rPr>
        <w:t>Δt</w:t>
      </w:r>
      <w:proofErr w:type="spellEnd"/>
      <w:proofErr w:type="gramEnd"/>
      <w:r>
        <w:rPr>
          <w:rFonts w:eastAsiaTheme="minorEastAsia" w:cs="Times New Roman"/>
        </w:rPr>
        <w:t xml:space="preserve"> = 0.001s is chosen. Since the only excited mode is the first one, the tip displacement shows a perfect sinusoidal shape, which makes sense (</w:t>
      </w:r>
      <w:r>
        <w:rPr>
          <w:rFonts w:eastAsiaTheme="minorEastAsia" w:cs="Times New Roman"/>
        </w:rPr>
        <w:fldChar w:fldCharType="begin"/>
      </w:r>
      <w:r>
        <w:rPr>
          <w:rFonts w:eastAsiaTheme="minorEastAsia" w:cs="Times New Roman"/>
        </w:rPr>
        <w:instrText xml:space="preserve"> REF _Ref500349906 \h </w:instrText>
      </w:r>
      <w:r>
        <w:rPr>
          <w:rFonts w:eastAsiaTheme="minorEastAsia" w:cs="Times New Roman"/>
        </w:rPr>
      </w:r>
      <w:r>
        <w:rPr>
          <w:rFonts w:eastAsiaTheme="minorEastAsia" w:cs="Times New Roman"/>
        </w:rPr>
        <w:fldChar w:fldCharType="separate"/>
      </w:r>
      <w:r w:rsidR="000E411B">
        <w:t xml:space="preserve">Figure </w:t>
      </w:r>
      <w:r w:rsidR="000E411B">
        <w:rPr>
          <w:noProof/>
        </w:rPr>
        <w:t>4</w:t>
      </w:r>
      <w:r>
        <w:rPr>
          <w:rFonts w:eastAsiaTheme="minorEastAsia" w:cs="Times New Roman"/>
        </w:rPr>
        <w:fldChar w:fldCharType="end"/>
      </w:r>
      <w:r>
        <w:rPr>
          <w:rFonts w:eastAsiaTheme="minorEastAsia" w:cs="Times New Roman"/>
        </w:rPr>
        <w:t>). The amplitude of the response is also 6</w:t>
      </w:r>
      <w:r w:rsidR="008A1434">
        <w:rPr>
          <w:rFonts w:eastAsiaTheme="minorEastAsia" w:cs="Times New Roman"/>
        </w:rPr>
        <w:t xml:space="preserve"> </w:t>
      </w:r>
      <w:r>
        <w:rPr>
          <w:rFonts w:eastAsiaTheme="minorEastAsia" w:cs="Times New Roman"/>
        </w:rPr>
        <w:t xml:space="preserve">cm, which was the magnitude we scaled the initial imposed deformation </w:t>
      </w:r>
      <w:proofErr w:type="gramStart"/>
      <w:r>
        <w:rPr>
          <w:rFonts w:eastAsiaTheme="minorEastAsia" w:cs="Times New Roman"/>
        </w:rPr>
        <w:t>with</w:t>
      </w:r>
      <w:proofErr w:type="gramEnd"/>
      <w:r>
        <w:rPr>
          <w:rFonts w:eastAsiaTheme="minorEastAsia" w:cs="Times New Roman"/>
        </w:rPr>
        <w:t xml:space="preserve">. </w:t>
      </w:r>
    </w:p>
    <w:p w:rsidR="00485994" w:rsidRDefault="00485994" w:rsidP="00485994">
      <w:pPr>
        <w:keepNext/>
        <w:jc w:val="center"/>
      </w:pPr>
      <w:r>
        <w:rPr>
          <w:rFonts w:eastAsiaTheme="minorEastAsia" w:cs="Times New Roman"/>
          <w:noProof/>
        </w:rPr>
        <w:drawing>
          <wp:inline distT="0" distB="0" distL="0" distR="0">
            <wp:extent cx="2765146" cy="207031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emf"/>
                    <pic:cNvPicPr/>
                  </pic:nvPicPr>
                  <pic:blipFill>
                    <a:blip r:embed="rId19">
                      <a:extLst>
                        <a:ext uri="{28A0092B-C50C-407E-A947-70E740481C1C}">
                          <a14:useLocalDpi xmlns:a14="http://schemas.microsoft.com/office/drawing/2010/main" val="0"/>
                        </a:ext>
                      </a:extLst>
                    </a:blip>
                    <a:stretch>
                      <a:fillRect/>
                    </a:stretch>
                  </pic:blipFill>
                  <pic:spPr>
                    <a:xfrm>
                      <a:off x="0" y="0"/>
                      <a:ext cx="2769161" cy="2073320"/>
                    </a:xfrm>
                    <a:prstGeom prst="rect">
                      <a:avLst/>
                    </a:prstGeom>
                  </pic:spPr>
                </pic:pic>
              </a:graphicData>
            </a:graphic>
          </wp:inline>
        </w:drawing>
      </w:r>
    </w:p>
    <w:p w:rsidR="00485994" w:rsidRDefault="00485994" w:rsidP="00485994">
      <w:pPr>
        <w:pStyle w:val="Caption"/>
        <w:jc w:val="center"/>
      </w:pPr>
      <w:bookmarkStart w:id="7" w:name="_Ref500349906"/>
      <w:r>
        <w:t xml:space="preserve">Figure </w:t>
      </w:r>
      <w:fldSimple w:instr=" SEQ Figure \* ARABIC ">
        <w:r w:rsidR="000E411B">
          <w:rPr>
            <w:noProof/>
          </w:rPr>
          <w:t>4</w:t>
        </w:r>
      </w:fldSimple>
      <w:bookmarkEnd w:id="7"/>
      <w:r>
        <w:t xml:space="preserve">. Constant acceleration </w:t>
      </w:r>
      <w:proofErr w:type="spellStart"/>
      <w:r>
        <w:t>Newmark</w:t>
      </w:r>
      <w:proofErr w:type="spellEnd"/>
      <w:r>
        <w:t xml:space="preserve"> response</w:t>
      </w:r>
    </w:p>
    <w:p w:rsidR="00485994" w:rsidRDefault="00485994" w:rsidP="00485994">
      <w:r>
        <w:t xml:space="preserve">For the case of algorithmic damping, </w:t>
      </w:r>
      <w:r>
        <w:rPr>
          <w:rFonts w:cs="Times New Roman"/>
        </w:rPr>
        <w:t>γ</w:t>
      </w:r>
      <w:r>
        <w:t xml:space="preserve"> = 0.6 and </w:t>
      </w:r>
      <w:r>
        <w:rPr>
          <w:rFonts w:cs="Times New Roman"/>
        </w:rPr>
        <w:t>β</w:t>
      </w:r>
      <w:r>
        <w:t xml:space="preserve"> = 0.3025 have been assigned for the </w:t>
      </w:r>
      <w:proofErr w:type="spellStart"/>
      <w:r>
        <w:t>Newmark</w:t>
      </w:r>
      <w:proofErr w:type="spellEnd"/>
      <w:r>
        <w:t xml:space="preserve"> procedure. As the response clarifies, a nice decaying behavior </w:t>
      </w:r>
      <w:proofErr w:type="gramStart"/>
      <w:r>
        <w:t>has been added</w:t>
      </w:r>
      <w:proofErr w:type="gramEnd"/>
      <w:r>
        <w:t xml:space="preserve"> to the response of the beam, without any explicit definition of damping (</w:t>
      </w:r>
      <w:r>
        <w:fldChar w:fldCharType="begin"/>
      </w:r>
      <w:r>
        <w:instrText xml:space="preserve"> REF _Ref500350134 \h </w:instrText>
      </w:r>
      <w:r>
        <w:fldChar w:fldCharType="separate"/>
      </w:r>
      <w:r w:rsidR="000E411B">
        <w:t xml:space="preserve">Figure </w:t>
      </w:r>
      <w:r w:rsidR="000E411B">
        <w:rPr>
          <w:noProof/>
        </w:rPr>
        <w:t>5</w:t>
      </w:r>
      <w:r>
        <w:fldChar w:fldCharType="end"/>
      </w:r>
      <w:r>
        <w:t xml:space="preserve">). </w:t>
      </w:r>
    </w:p>
    <w:p w:rsidR="00485994" w:rsidRDefault="00485994" w:rsidP="00485994">
      <w:pPr>
        <w:keepNext/>
        <w:jc w:val="center"/>
      </w:pPr>
      <w:r>
        <w:rPr>
          <w:noProof/>
        </w:rPr>
        <w:lastRenderedPageBreak/>
        <w:drawing>
          <wp:inline distT="0" distB="0" distL="0" distR="0">
            <wp:extent cx="2757830" cy="206483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emf"/>
                    <pic:cNvPicPr/>
                  </pic:nvPicPr>
                  <pic:blipFill>
                    <a:blip r:embed="rId20">
                      <a:extLst>
                        <a:ext uri="{28A0092B-C50C-407E-A947-70E740481C1C}">
                          <a14:useLocalDpi xmlns:a14="http://schemas.microsoft.com/office/drawing/2010/main" val="0"/>
                        </a:ext>
                      </a:extLst>
                    </a:blip>
                    <a:stretch>
                      <a:fillRect/>
                    </a:stretch>
                  </pic:blipFill>
                  <pic:spPr>
                    <a:xfrm>
                      <a:off x="0" y="0"/>
                      <a:ext cx="2764185" cy="2069595"/>
                    </a:xfrm>
                    <a:prstGeom prst="rect">
                      <a:avLst/>
                    </a:prstGeom>
                  </pic:spPr>
                </pic:pic>
              </a:graphicData>
            </a:graphic>
          </wp:inline>
        </w:drawing>
      </w:r>
    </w:p>
    <w:p w:rsidR="00485994" w:rsidRDefault="00485994" w:rsidP="00485994">
      <w:pPr>
        <w:pStyle w:val="Caption"/>
        <w:jc w:val="center"/>
      </w:pPr>
      <w:bookmarkStart w:id="8" w:name="_Ref500350134"/>
      <w:r>
        <w:t xml:space="preserve">Figure </w:t>
      </w:r>
      <w:fldSimple w:instr=" SEQ Figure \* ARABIC ">
        <w:r w:rsidR="000E411B">
          <w:rPr>
            <w:noProof/>
          </w:rPr>
          <w:t>5</w:t>
        </w:r>
      </w:fldSimple>
      <w:bookmarkEnd w:id="8"/>
      <w:r>
        <w:t>. Algorithmic damping effect</w:t>
      </w:r>
    </w:p>
    <w:p w:rsidR="00485994" w:rsidRDefault="00485994" w:rsidP="00485994">
      <w:r>
        <w:t xml:space="preserve">As the last case, the time step is increased to </w:t>
      </w:r>
      <w:proofErr w:type="gramStart"/>
      <w:r>
        <w:t>0.05s which</w:t>
      </w:r>
      <w:proofErr w:type="gramEnd"/>
      <w:r>
        <w:t xml:space="preserve"> is higher than the </w:t>
      </w:r>
      <w:proofErr w:type="spellStart"/>
      <w:r>
        <w:t>Nyquist</w:t>
      </w:r>
      <w:proofErr w:type="spellEnd"/>
      <w:r>
        <w:t xml:space="preserve"> sampling rate and gives an unstable solution. It is an important point, because the instability </w:t>
      </w:r>
      <w:proofErr w:type="gramStart"/>
      <w:r>
        <w:t>is not caused</w:t>
      </w:r>
      <w:proofErr w:type="gramEnd"/>
      <w:r>
        <w:t xml:space="preserve"> by the numerical method, but the frequency content of the beam response</w:t>
      </w:r>
      <w:r w:rsidR="00AE73BA">
        <w:t xml:space="preserve"> (</w:t>
      </w:r>
      <w:r w:rsidR="00AE73BA">
        <w:fldChar w:fldCharType="begin"/>
      </w:r>
      <w:r w:rsidR="00AE73BA">
        <w:instrText xml:space="preserve"> REF _Ref500350360 \h </w:instrText>
      </w:r>
      <w:r w:rsidR="00AE73BA">
        <w:fldChar w:fldCharType="separate"/>
      </w:r>
      <w:r w:rsidR="000E411B">
        <w:t xml:space="preserve">Figure </w:t>
      </w:r>
      <w:r w:rsidR="000E411B">
        <w:rPr>
          <w:noProof/>
        </w:rPr>
        <w:t>6</w:t>
      </w:r>
      <w:r w:rsidR="00AE73BA">
        <w:fldChar w:fldCharType="end"/>
      </w:r>
      <w:r w:rsidR="00AE73BA">
        <w:t>)</w:t>
      </w:r>
      <w:r>
        <w:t xml:space="preserve">. </w:t>
      </w:r>
    </w:p>
    <w:p w:rsidR="00485994" w:rsidRDefault="00485994" w:rsidP="00485994">
      <w:pPr>
        <w:keepNext/>
        <w:jc w:val="center"/>
      </w:pPr>
      <w:r>
        <w:rPr>
          <w:noProof/>
        </w:rPr>
        <w:drawing>
          <wp:inline distT="0" distB="0" distL="0" distR="0">
            <wp:extent cx="2509114" cy="1878619"/>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emf"/>
                    <pic:cNvPicPr/>
                  </pic:nvPicPr>
                  <pic:blipFill>
                    <a:blip r:embed="rId21">
                      <a:extLst>
                        <a:ext uri="{28A0092B-C50C-407E-A947-70E740481C1C}">
                          <a14:useLocalDpi xmlns:a14="http://schemas.microsoft.com/office/drawing/2010/main" val="0"/>
                        </a:ext>
                      </a:extLst>
                    </a:blip>
                    <a:stretch>
                      <a:fillRect/>
                    </a:stretch>
                  </pic:blipFill>
                  <pic:spPr>
                    <a:xfrm>
                      <a:off x="0" y="0"/>
                      <a:ext cx="2517033" cy="1884548"/>
                    </a:xfrm>
                    <a:prstGeom prst="rect">
                      <a:avLst/>
                    </a:prstGeom>
                  </pic:spPr>
                </pic:pic>
              </a:graphicData>
            </a:graphic>
          </wp:inline>
        </w:drawing>
      </w:r>
    </w:p>
    <w:p w:rsidR="007A7461" w:rsidRPr="00AE73BA" w:rsidRDefault="00485994" w:rsidP="00AE73BA">
      <w:pPr>
        <w:pStyle w:val="Caption"/>
        <w:jc w:val="center"/>
      </w:pPr>
      <w:bookmarkStart w:id="9" w:name="_Ref500350360"/>
      <w:r>
        <w:t xml:space="preserve">Figure </w:t>
      </w:r>
      <w:fldSimple w:instr=" SEQ Figure \* ARABIC ">
        <w:r w:rsidR="000E411B">
          <w:rPr>
            <w:noProof/>
          </w:rPr>
          <w:t>6</w:t>
        </w:r>
      </w:fldSimple>
      <w:bookmarkEnd w:id="9"/>
      <w:r>
        <w:t>. Unstable solution</w:t>
      </w:r>
    </w:p>
    <w:p w:rsidR="00617C5F" w:rsidRDefault="00C823AB" w:rsidP="00C823AB">
      <w:pPr>
        <w:pStyle w:val="Heading2"/>
        <w:rPr>
          <w:rFonts w:cs="Times New Roman"/>
        </w:rPr>
      </w:pPr>
      <w:bookmarkStart w:id="10" w:name="_Toc500419589"/>
      <w:r>
        <w:rPr>
          <w:rFonts w:cs="Times New Roman"/>
        </w:rPr>
        <w:t>Example</w:t>
      </w:r>
      <w:r w:rsidR="00617C5F" w:rsidRPr="00340530">
        <w:rPr>
          <w:rFonts w:cs="Times New Roman"/>
        </w:rPr>
        <w:t xml:space="preserve"> </w:t>
      </w:r>
      <w:r>
        <w:rPr>
          <w:rFonts w:cs="Times New Roman"/>
        </w:rPr>
        <w:t>Two</w:t>
      </w:r>
      <w:r w:rsidR="00D5787D" w:rsidRPr="00340530">
        <w:rPr>
          <w:rFonts w:cs="Times New Roman"/>
        </w:rPr>
        <w:t xml:space="preserve"> – L-shaped beam structure</w:t>
      </w:r>
      <w:bookmarkEnd w:id="10"/>
    </w:p>
    <w:p w:rsidR="00A37F7F" w:rsidRDefault="00A37F7F" w:rsidP="008A1434">
      <w:r>
        <w:t xml:space="preserve">The second example </w:t>
      </w:r>
      <w:proofErr w:type="gramStart"/>
      <w:r>
        <w:t>is designed</w:t>
      </w:r>
      <w:proofErr w:type="gramEnd"/>
      <w:r>
        <w:t xml:space="preserve"> to check the ability of the code for </w:t>
      </w:r>
      <w:r w:rsidR="008A1434">
        <w:t xml:space="preserve">tackling </w:t>
      </w:r>
      <w:r>
        <w:t xml:space="preserve">2D problems. The geometry </w:t>
      </w:r>
      <w:r w:rsidR="00AE73BA">
        <w:t xml:space="preserve">and loading properties </w:t>
      </w:r>
      <w:r>
        <w:t xml:space="preserve">of the problem </w:t>
      </w:r>
      <w:proofErr w:type="gramStart"/>
      <w:r w:rsidR="00AE73BA">
        <w:t>are</w:t>
      </w:r>
      <w:r>
        <w:t xml:space="preserve"> shown</w:t>
      </w:r>
      <w:proofErr w:type="gramEnd"/>
      <w:r>
        <w:t xml:space="preserve"> in </w:t>
      </w:r>
      <w:r>
        <w:fldChar w:fldCharType="begin"/>
      </w:r>
      <w:r>
        <w:instrText xml:space="preserve"> REF _Ref495074110 \h </w:instrText>
      </w:r>
      <w:r>
        <w:fldChar w:fldCharType="separate"/>
      </w:r>
      <w:r w:rsidR="000E411B" w:rsidRPr="00340530">
        <w:rPr>
          <w:rFonts w:cs="Times New Roman"/>
        </w:rPr>
        <w:t xml:space="preserve">Figure </w:t>
      </w:r>
      <w:r w:rsidR="000E411B">
        <w:rPr>
          <w:rFonts w:cs="Times New Roman"/>
          <w:noProof/>
        </w:rPr>
        <w:t>7</w:t>
      </w:r>
      <w:r>
        <w:fldChar w:fldCharType="end"/>
      </w:r>
      <w:r>
        <w:t xml:space="preserve">. In this example, </w:t>
      </w:r>
      <w:r w:rsidR="00AE73BA">
        <w:t xml:space="preserve">both vertical and horizontal elements have been pieced </w:t>
      </w:r>
      <w:r w:rsidR="008A1434">
        <w:t>by</w:t>
      </w:r>
      <w:r w:rsidR="00AE73BA">
        <w:t xml:space="preserve"> 0.1</w:t>
      </w:r>
      <w:r w:rsidR="008A1434">
        <w:t xml:space="preserve"> </w:t>
      </w:r>
      <w:r w:rsidR="00AE73BA">
        <w:t>m Bernoulli elements</w:t>
      </w:r>
      <w:r>
        <w:t xml:space="preserve">. </w:t>
      </w:r>
      <w:r w:rsidR="00AE73BA">
        <w:t xml:space="preserve">The problem firstly wants to find first five modes and second, the time history response of the frame under an impact load. </w:t>
      </w:r>
    </w:p>
    <w:p w:rsidR="00AE73BA" w:rsidRPr="00A37F7F" w:rsidRDefault="00AE73BA" w:rsidP="00AE73BA"/>
    <w:p w:rsidR="00EA602B" w:rsidRPr="00340530" w:rsidRDefault="002D3271" w:rsidP="00EA602B">
      <w:pPr>
        <w:keepNext/>
        <w:jc w:val="center"/>
        <w:rPr>
          <w:rFonts w:cs="Times New Roman"/>
        </w:rPr>
      </w:pPr>
      <w:r>
        <w:rPr>
          <w:noProof/>
        </w:rPr>
        <w:lastRenderedPageBreak/>
        <w:drawing>
          <wp:inline distT="0" distB="0" distL="0" distR="0" wp14:anchorId="6AEEDB7E" wp14:editId="6C52DAAD">
            <wp:extent cx="4030675" cy="2392998"/>
            <wp:effectExtent l="0" t="0" r="825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6052" cy="2396190"/>
                    </a:xfrm>
                    <a:prstGeom prst="rect">
                      <a:avLst/>
                    </a:prstGeom>
                  </pic:spPr>
                </pic:pic>
              </a:graphicData>
            </a:graphic>
          </wp:inline>
        </w:drawing>
      </w:r>
    </w:p>
    <w:p w:rsidR="00EA602B" w:rsidRPr="00340530" w:rsidRDefault="00EA602B" w:rsidP="00A37F7F">
      <w:pPr>
        <w:pStyle w:val="Caption"/>
        <w:jc w:val="center"/>
        <w:rPr>
          <w:rFonts w:cs="Times New Roman"/>
        </w:rPr>
      </w:pPr>
      <w:bookmarkStart w:id="11" w:name="_Ref495074110"/>
      <w:r w:rsidRPr="00340530">
        <w:rPr>
          <w:rFonts w:cs="Times New Roman"/>
        </w:rPr>
        <w:t xml:space="preserve">Figure </w:t>
      </w:r>
      <w:r w:rsidRPr="00340530">
        <w:rPr>
          <w:rFonts w:cs="Times New Roman"/>
        </w:rPr>
        <w:fldChar w:fldCharType="begin"/>
      </w:r>
      <w:r w:rsidRPr="00340530">
        <w:rPr>
          <w:rFonts w:cs="Times New Roman"/>
        </w:rPr>
        <w:instrText xml:space="preserve"> SEQ Figure \* ARABIC </w:instrText>
      </w:r>
      <w:r w:rsidRPr="00340530">
        <w:rPr>
          <w:rFonts w:cs="Times New Roman"/>
        </w:rPr>
        <w:fldChar w:fldCharType="separate"/>
      </w:r>
      <w:r w:rsidR="000E411B">
        <w:rPr>
          <w:rFonts w:cs="Times New Roman"/>
          <w:noProof/>
        </w:rPr>
        <w:t>7</w:t>
      </w:r>
      <w:r w:rsidRPr="00340530">
        <w:rPr>
          <w:rFonts w:cs="Times New Roman"/>
        </w:rPr>
        <w:fldChar w:fldCharType="end"/>
      </w:r>
      <w:bookmarkEnd w:id="11"/>
      <w:r w:rsidRPr="00340530">
        <w:rPr>
          <w:rFonts w:cs="Times New Roman"/>
        </w:rPr>
        <w:t xml:space="preserve"> </w:t>
      </w:r>
      <w:r w:rsidR="00A37F7F">
        <w:rPr>
          <w:rFonts w:cs="Times New Roman"/>
        </w:rPr>
        <w:t>–</w:t>
      </w:r>
      <w:r w:rsidRPr="00340530">
        <w:rPr>
          <w:rFonts w:cs="Times New Roman"/>
        </w:rPr>
        <w:t xml:space="preserve"> </w:t>
      </w:r>
      <w:r w:rsidR="00A37F7F">
        <w:rPr>
          <w:rFonts w:cs="Times New Roman"/>
        </w:rPr>
        <w:t xml:space="preserve">Example </w:t>
      </w:r>
      <w:proofErr w:type="gramStart"/>
      <w:r w:rsidR="00A37F7F">
        <w:rPr>
          <w:rFonts w:cs="Times New Roman"/>
        </w:rPr>
        <w:t>Two</w:t>
      </w:r>
      <w:proofErr w:type="gramEnd"/>
    </w:p>
    <w:p w:rsidR="007D4A0A" w:rsidRDefault="002D3271" w:rsidP="008A1434">
      <w:pPr>
        <w:rPr>
          <w:rFonts w:cs="Times New Roman"/>
        </w:rPr>
      </w:pPr>
      <w:r>
        <w:rPr>
          <w:rFonts w:cs="Times New Roman"/>
        </w:rPr>
        <w:t xml:space="preserve">The mechanical properties of the material and the section are all based on given values in the problem description. Again, </w:t>
      </w:r>
      <w:r w:rsidR="008A1434">
        <w:rPr>
          <w:rFonts w:cs="Times New Roman"/>
        </w:rPr>
        <w:t>for</w:t>
      </w:r>
      <w:r>
        <w:rPr>
          <w:rFonts w:cs="Times New Roman"/>
        </w:rPr>
        <w:t xml:space="preserve"> the first step, modal analysis results from MATLAB program and SAP2000 </w:t>
      </w:r>
      <w:proofErr w:type="gramStart"/>
      <w:r>
        <w:rPr>
          <w:rFonts w:cs="Times New Roman"/>
        </w:rPr>
        <w:t>are compared</w:t>
      </w:r>
      <w:proofErr w:type="gramEnd"/>
      <w:r>
        <w:rPr>
          <w:rFonts w:cs="Times New Roman"/>
        </w:rPr>
        <w:t xml:space="preserve"> and then, the time history analysis will be done. </w:t>
      </w:r>
      <w:r w:rsidR="00BB11BB">
        <w:rPr>
          <w:rFonts w:cs="Times New Roman"/>
        </w:rPr>
        <w:t xml:space="preserve">The modal responses from SAP2000 and MATLAB program </w:t>
      </w:r>
      <w:proofErr w:type="gramStart"/>
      <w:r w:rsidR="00BB11BB">
        <w:rPr>
          <w:rFonts w:cs="Times New Roman"/>
        </w:rPr>
        <w:t>are presented</w:t>
      </w:r>
      <w:proofErr w:type="gramEnd"/>
      <w:r w:rsidR="00BB11BB">
        <w:rPr>
          <w:rFonts w:cs="Times New Roman"/>
        </w:rPr>
        <w:t xml:space="preserve"> in </w:t>
      </w:r>
      <w:r w:rsidR="00BB11BB">
        <w:rPr>
          <w:rFonts w:cs="Times New Roman"/>
        </w:rPr>
        <w:fldChar w:fldCharType="begin"/>
      </w:r>
      <w:r w:rsidR="00BB11BB">
        <w:rPr>
          <w:rFonts w:cs="Times New Roman"/>
        </w:rPr>
        <w:instrText xml:space="preserve"> REF _Ref500351724 \h </w:instrText>
      </w:r>
      <w:r w:rsidR="00BB11BB">
        <w:rPr>
          <w:rFonts w:cs="Times New Roman"/>
        </w:rPr>
      </w:r>
      <w:r w:rsidR="00BB11BB">
        <w:rPr>
          <w:rFonts w:cs="Times New Roman"/>
        </w:rPr>
        <w:fldChar w:fldCharType="separate"/>
      </w:r>
      <w:r w:rsidR="000E411B">
        <w:t xml:space="preserve">Figure </w:t>
      </w:r>
      <w:r w:rsidR="000E411B">
        <w:rPr>
          <w:noProof/>
        </w:rPr>
        <w:t>8</w:t>
      </w:r>
      <w:r w:rsidR="00BB11BB">
        <w:rPr>
          <w:rFonts w:cs="Times New Roman"/>
        </w:rPr>
        <w:fldChar w:fldCharType="end"/>
      </w:r>
      <w:r w:rsidR="00BB11BB">
        <w:rPr>
          <w:rFonts w:cs="Times New Roman"/>
        </w:rPr>
        <w:t xml:space="preserve"> and </w:t>
      </w:r>
      <w:r w:rsidR="00BB11BB">
        <w:rPr>
          <w:rFonts w:cs="Times New Roman"/>
        </w:rPr>
        <w:fldChar w:fldCharType="begin"/>
      </w:r>
      <w:r w:rsidR="00BB11BB">
        <w:rPr>
          <w:rFonts w:cs="Times New Roman"/>
        </w:rPr>
        <w:instrText xml:space="preserve"> REF _Ref500352237 \h </w:instrText>
      </w:r>
      <w:r w:rsidR="00BB11BB">
        <w:rPr>
          <w:rFonts w:cs="Times New Roman"/>
        </w:rPr>
      </w:r>
      <w:r w:rsidR="00BB11BB">
        <w:rPr>
          <w:rFonts w:cs="Times New Roman"/>
        </w:rPr>
        <w:fldChar w:fldCharType="separate"/>
      </w:r>
      <w:r w:rsidR="000E411B">
        <w:t xml:space="preserve">Figure </w:t>
      </w:r>
      <w:r w:rsidR="000E411B">
        <w:rPr>
          <w:noProof/>
        </w:rPr>
        <w:t>9</w:t>
      </w:r>
      <w:r w:rsidR="00BB11BB">
        <w:rPr>
          <w:rFonts w:cs="Times New Roman"/>
        </w:rPr>
        <w:fldChar w:fldCharType="end"/>
      </w:r>
      <w:r w:rsidR="00BB11BB">
        <w:rPr>
          <w:rFonts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2D3271" w:rsidTr="002D3271">
        <w:trPr>
          <w:jc w:val="center"/>
        </w:trPr>
        <w:tc>
          <w:tcPr>
            <w:tcW w:w="3116" w:type="dxa"/>
          </w:tcPr>
          <w:p w:rsidR="002D3271" w:rsidRDefault="002D3271" w:rsidP="002D3271">
            <w:pPr>
              <w:jc w:val="right"/>
              <w:rPr>
                <w:rFonts w:cs="Times New Roman"/>
              </w:rPr>
            </w:pPr>
            <w:r>
              <w:rPr>
                <w:noProof/>
              </w:rPr>
              <w:drawing>
                <wp:inline distT="0" distB="0" distL="0" distR="0" wp14:anchorId="67E616A2" wp14:editId="00FF3061">
                  <wp:extent cx="1318161" cy="180613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22563" cy="1812165"/>
                          </a:xfrm>
                          <a:prstGeom prst="rect">
                            <a:avLst/>
                          </a:prstGeom>
                        </pic:spPr>
                      </pic:pic>
                    </a:graphicData>
                  </a:graphic>
                </wp:inline>
              </w:drawing>
            </w:r>
          </w:p>
        </w:tc>
        <w:tc>
          <w:tcPr>
            <w:tcW w:w="3117" w:type="dxa"/>
            <w:gridSpan w:val="2"/>
          </w:tcPr>
          <w:p w:rsidR="002D3271" w:rsidRDefault="002D3271" w:rsidP="002D3271">
            <w:pPr>
              <w:jc w:val="center"/>
              <w:rPr>
                <w:rFonts w:cs="Times New Roman"/>
              </w:rPr>
            </w:pPr>
            <w:r>
              <w:rPr>
                <w:noProof/>
              </w:rPr>
              <w:drawing>
                <wp:inline distT="0" distB="0" distL="0" distR="0" wp14:anchorId="4D601860" wp14:editId="7A93EB92">
                  <wp:extent cx="1203676" cy="167442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07274" cy="1679427"/>
                          </a:xfrm>
                          <a:prstGeom prst="rect">
                            <a:avLst/>
                          </a:prstGeom>
                        </pic:spPr>
                      </pic:pic>
                    </a:graphicData>
                  </a:graphic>
                </wp:inline>
              </w:drawing>
            </w:r>
          </w:p>
        </w:tc>
        <w:tc>
          <w:tcPr>
            <w:tcW w:w="3117" w:type="dxa"/>
          </w:tcPr>
          <w:p w:rsidR="002D3271" w:rsidRDefault="002D3271" w:rsidP="002D3271">
            <w:pPr>
              <w:jc w:val="left"/>
              <w:rPr>
                <w:rFonts w:cs="Times New Roman"/>
              </w:rPr>
            </w:pPr>
            <w:r>
              <w:rPr>
                <w:noProof/>
              </w:rPr>
              <w:drawing>
                <wp:inline distT="0" distB="0" distL="0" distR="0" wp14:anchorId="06B6C271" wp14:editId="2C4E1616">
                  <wp:extent cx="1163782" cy="17026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73203" cy="1716459"/>
                          </a:xfrm>
                          <a:prstGeom prst="rect">
                            <a:avLst/>
                          </a:prstGeom>
                        </pic:spPr>
                      </pic:pic>
                    </a:graphicData>
                  </a:graphic>
                </wp:inline>
              </w:drawing>
            </w:r>
          </w:p>
        </w:tc>
      </w:tr>
      <w:tr w:rsidR="002D3271" w:rsidTr="002D3271">
        <w:trPr>
          <w:jc w:val="center"/>
        </w:trPr>
        <w:tc>
          <w:tcPr>
            <w:tcW w:w="4675" w:type="dxa"/>
            <w:gridSpan w:val="2"/>
          </w:tcPr>
          <w:p w:rsidR="002D3271" w:rsidRDefault="002D3271" w:rsidP="002D3271">
            <w:pPr>
              <w:jc w:val="right"/>
              <w:rPr>
                <w:rFonts w:cs="Times New Roman"/>
              </w:rPr>
            </w:pPr>
            <w:r>
              <w:rPr>
                <w:noProof/>
              </w:rPr>
              <w:drawing>
                <wp:inline distT="0" distB="0" distL="0" distR="0" wp14:anchorId="759F50CC" wp14:editId="7BEB902D">
                  <wp:extent cx="1357953" cy="1895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7613" cy="1922917"/>
                          </a:xfrm>
                          <a:prstGeom prst="rect">
                            <a:avLst/>
                          </a:prstGeom>
                        </pic:spPr>
                      </pic:pic>
                    </a:graphicData>
                  </a:graphic>
                </wp:inline>
              </w:drawing>
            </w:r>
          </w:p>
        </w:tc>
        <w:tc>
          <w:tcPr>
            <w:tcW w:w="4675" w:type="dxa"/>
            <w:gridSpan w:val="2"/>
          </w:tcPr>
          <w:p w:rsidR="002D3271" w:rsidRDefault="002D3271" w:rsidP="002D3271">
            <w:pPr>
              <w:keepNext/>
              <w:jc w:val="left"/>
              <w:rPr>
                <w:rFonts w:cs="Times New Roman"/>
              </w:rPr>
            </w:pPr>
            <w:r>
              <w:rPr>
                <w:noProof/>
              </w:rPr>
              <w:drawing>
                <wp:inline distT="0" distB="0" distL="0" distR="0" wp14:anchorId="5374EAE8" wp14:editId="4764AF55">
                  <wp:extent cx="1425039" cy="1933037"/>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38062" cy="1950702"/>
                          </a:xfrm>
                          <a:prstGeom prst="rect">
                            <a:avLst/>
                          </a:prstGeom>
                        </pic:spPr>
                      </pic:pic>
                    </a:graphicData>
                  </a:graphic>
                </wp:inline>
              </w:drawing>
            </w:r>
          </w:p>
        </w:tc>
      </w:tr>
    </w:tbl>
    <w:p w:rsidR="002D3271" w:rsidRDefault="002D3271" w:rsidP="002D3271">
      <w:pPr>
        <w:pStyle w:val="Caption"/>
        <w:jc w:val="center"/>
      </w:pPr>
      <w:bookmarkStart w:id="12" w:name="_Ref500351724"/>
      <w:r>
        <w:t xml:space="preserve">Figure </w:t>
      </w:r>
      <w:fldSimple w:instr=" SEQ Figure \* ARABIC ">
        <w:r w:rsidR="000E411B">
          <w:rPr>
            <w:noProof/>
          </w:rPr>
          <w:t>8</w:t>
        </w:r>
      </w:fldSimple>
      <w:bookmarkEnd w:id="12"/>
      <w:r>
        <w:t xml:space="preserve">. </w:t>
      </w:r>
      <w:r w:rsidRPr="0043644E">
        <w:t>Mode shapes and frequencies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B11BB" w:rsidTr="00BB11BB">
        <w:tc>
          <w:tcPr>
            <w:tcW w:w="4675" w:type="dxa"/>
          </w:tcPr>
          <w:p w:rsidR="00BB11BB" w:rsidRDefault="00BB11BB" w:rsidP="002D3271">
            <w:r>
              <w:rPr>
                <w:noProof/>
              </w:rPr>
              <w:lastRenderedPageBreak/>
              <w:drawing>
                <wp:inline distT="0" distB="0" distL="0" distR="0">
                  <wp:extent cx="2562273" cy="1918420"/>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emf"/>
                          <pic:cNvPicPr/>
                        </pic:nvPicPr>
                        <pic:blipFill>
                          <a:blip r:embed="rId28">
                            <a:extLst>
                              <a:ext uri="{28A0092B-C50C-407E-A947-70E740481C1C}">
                                <a14:useLocalDpi xmlns:a14="http://schemas.microsoft.com/office/drawing/2010/main" val="0"/>
                              </a:ext>
                            </a:extLst>
                          </a:blip>
                          <a:stretch>
                            <a:fillRect/>
                          </a:stretch>
                        </pic:blipFill>
                        <pic:spPr>
                          <a:xfrm>
                            <a:off x="0" y="0"/>
                            <a:ext cx="2583832" cy="1934562"/>
                          </a:xfrm>
                          <a:prstGeom prst="rect">
                            <a:avLst/>
                          </a:prstGeom>
                        </pic:spPr>
                      </pic:pic>
                    </a:graphicData>
                  </a:graphic>
                </wp:inline>
              </w:drawing>
            </w:r>
          </w:p>
        </w:tc>
        <w:tc>
          <w:tcPr>
            <w:tcW w:w="4675" w:type="dxa"/>
          </w:tcPr>
          <w:p w:rsidR="00BB11BB" w:rsidRDefault="00BB11BB" w:rsidP="002D3271">
            <w:r>
              <w:rPr>
                <w:noProof/>
              </w:rPr>
              <w:drawing>
                <wp:inline distT="0" distB="0" distL="0" distR="0">
                  <wp:extent cx="2546350" cy="1906498"/>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emf"/>
                          <pic:cNvPicPr/>
                        </pic:nvPicPr>
                        <pic:blipFill>
                          <a:blip r:embed="rId29">
                            <a:extLst>
                              <a:ext uri="{28A0092B-C50C-407E-A947-70E740481C1C}">
                                <a14:useLocalDpi xmlns:a14="http://schemas.microsoft.com/office/drawing/2010/main" val="0"/>
                              </a:ext>
                            </a:extLst>
                          </a:blip>
                          <a:stretch>
                            <a:fillRect/>
                          </a:stretch>
                        </pic:blipFill>
                        <pic:spPr>
                          <a:xfrm>
                            <a:off x="0" y="0"/>
                            <a:ext cx="2581703" cy="1932967"/>
                          </a:xfrm>
                          <a:prstGeom prst="rect">
                            <a:avLst/>
                          </a:prstGeom>
                        </pic:spPr>
                      </pic:pic>
                    </a:graphicData>
                  </a:graphic>
                </wp:inline>
              </w:drawing>
            </w:r>
          </w:p>
        </w:tc>
      </w:tr>
      <w:tr w:rsidR="00BB11BB" w:rsidTr="00BB11BB">
        <w:tc>
          <w:tcPr>
            <w:tcW w:w="4675" w:type="dxa"/>
          </w:tcPr>
          <w:p w:rsidR="00BB11BB" w:rsidRDefault="00BB11BB" w:rsidP="002D3271">
            <w:r>
              <w:rPr>
                <w:noProof/>
              </w:rPr>
              <w:drawing>
                <wp:inline distT="0" distB="0" distL="0" distR="0">
                  <wp:extent cx="2516703" cy="1884301"/>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emf"/>
                          <pic:cNvPicPr/>
                        </pic:nvPicPr>
                        <pic:blipFill>
                          <a:blip r:embed="rId30">
                            <a:extLst>
                              <a:ext uri="{28A0092B-C50C-407E-A947-70E740481C1C}">
                                <a14:useLocalDpi xmlns:a14="http://schemas.microsoft.com/office/drawing/2010/main" val="0"/>
                              </a:ext>
                            </a:extLst>
                          </a:blip>
                          <a:stretch>
                            <a:fillRect/>
                          </a:stretch>
                        </pic:blipFill>
                        <pic:spPr>
                          <a:xfrm>
                            <a:off x="0" y="0"/>
                            <a:ext cx="2540834" cy="1902368"/>
                          </a:xfrm>
                          <a:prstGeom prst="rect">
                            <a:avLst/>
                          </a:prstGeom>
                        </pic:spPr>
                      </pic:pic>
                    </a:graphicData>
                  </a:graphic>
                </wp:inline>
              </w:drawing>
            </w:r>
          </w:p>
        </w:tc>
        <w:tc>
          <w:tcPr>
            <w:tcW w:w="4675" w:type="dxa"/>
          </w:tcPr>
          <w:p w:rsidR="00BB11BB" w:rsidRDefault="00BB11BB" w:rsidP="002D3271">
            <w:r>
              <w:rPr>
                <w:noProof/>
              </w:rPr>
              <w:drawing>
                <wp:inline distT="0" distB="0" distL="0" distR="0">
                  <wp:extent cx="2511188" cy="1880172"/>
                  <wp:effectExtent l="0" t="0" r="381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emf"/>
                          <pic:cNvPicPr/>
                        </pic:nvPicPr>
                        <pic:blipFill>
                          <a:blip r:embed="rId31">
                            <a:extLst>
                              <a:ext uri="{28A0092B-C50C-407E-A947-70E740481C1C}">
                                <a14:useLocalDpi xmlns:a14="http://schemas.microsoft.com/office/drawing/2010/main" val="0"/>
                              </a:ext>
                            </a:extLst>
                          </a:blip>
                          <a:stretch>
                            <a:fillRect/>
                          </a:stretch>
                        </pic:blipFill>
                        <pic:spPr>
                          <a:xfrm>
                            <a:off x="0" y="0"/>
                            <a:ext cx="2546257" cy="1906429"/>
                          </a:xfrm>
                          <a:prstGeom prst="rect">
                            <a:avLst/>
                          </a:prstGeom>
                        </pic:spPr>
                      </pic:pic>
                    </a:graphicData>
                  </a:graphic>
                </wp:inline>
              </w:drawing>
            </w:r>
          </w:p>
        </w:tc>
      </w:tr>
      <w:tr w:rsidR="00BB11BB" w:rsidTr="00BB11BB">
        <w:tc>
          <w:tcPr>
            <w:tcW w:w="9350" w:type="dxa"/>
            <w:gridSpan w:val="2"/>
          </w:tcPr>
          <w:p w:rsidR="00BB11BB" w:rsidRDefault="00BB11BB" w:rsidP="00BB11BB">
            <w:pPr>
              <w:keepNext/>
              <w:jc w:val="center"/>
            </w:pPr>
            <w:r>
              <w:rPr>
                <w:noProof/>
              </w:rPr>
              <w:drawing>
                <wp:inline distT="0" distB="0" distL="0" distR="0">
                  <wp:extent cx="2480246" cy="18570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emf"/>
                          <pic:cNvPicPr/>
                        </pic:nvPicPr>
                        <pic:blipFill>
                          <a:blip r:embed="rId32">
                            <a:extLst>
                              <a:ext uri="{28A0092B-C50C-407E-A947-70E740481C1C}">
                                <a14:useLocalDpi xmlns:a14="http://schemas.microsoft.com/office/drawing/2010/main" val="0"/>
                              </a:ext>
                            </a:extLst>
                          </a:blip>
                          <a:stretch>
                            <a:fillRect/>
                          </a:stretch>
                        </pic:blipFill>
                        <pic:spPr>
                          <a:xfrm>
                            <a:off x="0" y="0"/>
                            <a:ext cx="2492184" cy="1865943"/>
                          </a:xfrm>
                          <a:prstGeom prst="rect">
                            <a:avLst/>
                          </a:prstGeom>
                        </pic:spPr>
                      </pic:pic>
                    </a:graphicData>
                  </a:graphic>
                </wp:inline>
              </w:drawing>
            </w:r>
          </w:p>
        </w:tc>
      </w:tr>
    </w:tbl>
    <w:p w:rsidR="002D3271" w:rsidRDefault="00BB11BB" w:rsidP="00BB11BB">
      <w:pPr>
        <w:pStyle w:val="Caption"/>
        <w:jc w:val="center"/>
      </w:pPr>
      <w:bookmarkStart w:id="13" w:name="_Ref500352237"/>
      <w:r>
        <w:t xml:space="preserve">Figure </w:t>
      </w:r>
      <w:fldSimple w:instr=" SEQ Figure \* ARABIC ">
        <w:r w:rsidR="000E411B">
          <w:rPr>
            <w:noProof/>
          </w:rPr>
          <w:t>9</w:t>
        </w:r>
      </w:fldSimple>
      <w:bookmarkEnd w:id="13"/>
      <w:r>
        <w:t xml:space="preserve">. </w:t>
      </w:r>
      <w:r w:rsidRPr="008A75ED">
        <w:t>MATLAB modal analysis results</w:t>
      </w:r>
    </w:p>
    <w:p w:rsidR="00BB11BB" w:rsidRDefault="00BB11BB" w:rsidP="008A1434">
      <w:r>
        <w:t xml:space="preserve">As the figures illustrate, the MATLAB program has very close modal results to the SAP2000 and that means the modal analysis is working very well. Thus, we </w:t>
      </w:r>
      <w:proofErr w:type="gramStart"/>
      <w:r>
        <w:t>are allowed</w:t>
      </w:r>
      <w:proofErr w:type="gramEnd"/>
      <w:r>
        <w:t xml:space="preserve"> to start the time history analysis. </w:t>
      </w:r>
      <w:r w:rsidR="003C71CF">
        <w:t xml:space="preserve">As the problem description requests, different time steps should be evaluated for this part. Before starting, </w:t>
      </w:r>
      <w:proofErr w:type="gramStart"/>
      <w:r w:rsidR="003C71CF">
        <w:t>let’s</w:t>
      </w:r>
      <w:proofErr w:type="gramEnd"/>
      <w:r w:rsidR="003C71CF">
        <w:t xml:space="preserve"> check the minimum time step against the </w:t>
      </w:r>
      <w:proofErr w:type="spellStart"/>
      <w:r w:rsidR="003C71CF">
        <w:t>Nyquist</w:t>
      </w:r>
      <w:proofErr w:type="spellEnd"/>
      <w:r w:rsidR="003C71CF">
        <w:t xml:space="preserve"> rate. </w:t>
      </w:r>
      <w:proofErr w:type="spellStart"/>
      <w:r w:rsidR="003C71CF">
        <w:t>Nyquist</w:t>
      </w:r>
      <w:proofErr w:type="spellEnd"/>
      <w:r w:rsidR="003C71CF">
        <w:t xml:space="preserve"> obligates us to use time steps less </w:t>
      </w:r>
      <w:proofErr w:type="spellStart"/>
      <w:r w:rsidR="003C71CF">
        <w:t>that</w:t>
      </w:r>
      <w:proofErr w:type="spellEnd"/>
      <w:r w:rsidR="003C71CF">
        <w:t xml:space="preserve"> 0.1377s which</w:t>
      </w:r>
      <w:r w:rsidR="008A1434">
        <w:t xml:space="preserve"> is already</w:t>
      </w:r>
      <w:r w:rsidR="003C71CF">
        <w:t xml:space="preserve"> guarantee</w:t>
      </w:r>
      <w:r w:rsidR="008A1434">
        <w:t xml:space="preserve">d, </w:t>
      </w:r>
      <w:r w:rsidR="003C71CF">
        <w:t xml:space="preserve">since all </w:t>
      </w:r>
      <w:proofErr w:type="gramStart"/>
      <w:r w:rsidR="003C71CF">
        <w:t>three time</w:t>
      </w:r>
      <w:proofErr w:type="gramEnd"/>
      <w:r w:rsidR="003C71CF">
        <w:t xml:space="preserve"> steps mentioned in the problem description are less than that, </w:t>
      </w:r>
      <w:r w:rsidR="008A1434">
        <w:t xml:space="preserve">so </w:t>
      </w:r>
      <w:r w:rsidR="003C71CF">
        <w:t xml:space="preserve">they give stable solutions.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8"/>
        <w:gridCol w:w="4242"/>
      </w:tblGrid>
      <w:tr w:rsidR="003C71CF" w:rsidTr="003C71CF">
        <w:tc>
          <w:tcPr>
            <w:tcW w:w="4675" w:type="dxa"/>
          </w:tcPr>
          <w:p w:rsidR="003C71CF" w:rsidRDefault="003C71CF" w:rsidP="003C71CF">
            <w:r>
              <w:rPr>
                <w:noProof/>
              </w:rPr>
              <w:lastRenderedPageBreak/>
              <w:drawing>
                <wp:inline distT="0" distB="0" distL="0" distR="0" wp14:anchorId="6AFD5E88" wp14:editId="15207076">
                  <wp:extent cx="3199122" cy="1821976"/>
                  <wp:effectExtent l="0" t="0" r="1905"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5635" cy="1831381"/>
                          </a:xfrm>
                          <a:prstGeom prst="rect">
                            <a:avLst/>
                          </a:prstGeom>
                        </pic:spPr>
                      </pic:pic>
                    </a:graphicData>
                  </a:graphic>
                </wp:inline>
              </w:drawing>
            </w:r>
          </w:p>
        </w:tc>
        <w:tc>
          <w:tcPr>
            <w:tcW w:w="4675" w:type="dxa"/>
          </w:tcPr>
          <w:p w:rsidR="003C71CF" w:rsidRDefault="003C71CF" w:rsidP="003C71CF">
            <w:pPr>
              <w:keepNext/>
            </w:pPr>
            <w:r>
              <w:rPr>
                <w:noProof/>
              </w:rPr>
              <w:drawing>
                <wp:inline distT="0" distB="0" distL="0" distR="0">
                  <wp:extent cx="2625725" cy="1835624"/>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emf"/>
                          <pic:cNvPicPr/>
                        </pic:nvPicPr>
                        <pic:blipFill>
                          <a:blip r:embed="rId34">
                            <a:extLst>
                              <a:ext uri="{28A0092B-C50C-407E-A947-70E740481C1C}">
                                <a14:useLocalDpi xmlns:a14="http://schemas.microsoft.com/office/drawing/2010/main" val="0"/>
                              </a:ext>
                            </a:extLst>
                          </a:blip>
                          <a:stretch>
                            <a:fillRect/>
                          </a:stretch>
                        </pic:blipFill>
                        <pic:spPr>
                          <a:xfrm>
                            <a:off x="0" y="0"/>
                            <a:ext cx="2646248" cy="1849972"/>
                          </a:xfrm>
                          <a:prstGeom prst="rect">
                            <a:avLst/>
                          </a:prstGeom>
                        </pic:spPr>
                      </pic:pic>
                    </a:graphicData>
                  </a:graphic>
                </wp:inline>
              </w:drawing>
            </w:r>
          </w:p>
        </w:tc>
      </w:tr>
    </w:tbl>
    <w:p w:rsidR="003C71CF" w:rsidRDefault="003C71CF" w:rsidP="003C71CF">
      <w:pPr>
        <w:pStyle w:val="Caption"/>
        <w:jc w:val="center"/>
      </w:pPr>
      <w:bookmarkStart w:id="14" w:name="_Ref500352819"/>
      <w:r>
        <w:t xml:space="preserve">Figure </w:t>
      </w:r>
      <w:fldSimple w:instr=" SEQ Figure \* ARABIC ">
        <w:r w:rsidR="000E411B">
          <w:rPr>
            <w:noProof/>
          </w:rPr>
          <w:t>10</w:t>
        </w:r>
      </w:fldSimple>
      <w:bookmarkEnd w:id="14"/>
      <w:r>
        <w:t>. SAP2000 vs. MATLAB response for the horizontal disp. of roller</w:t>
      </w:r>
    </w:p>
    <w:p w:rsidR="003C71CF" w:rsidRDefault="003C71CF" w:rsidP="00D861FB">
      <w:r>
        <w:t xml:space="preserve">The comparison between SAP2000 and MATLAB response against the impact load at the roller support </w:t>
      </w:r>
      <w:proofErr w:type="gramStart"/>
      <w:r>
        <w:t>are depicted</w:t>
      </w:r>
      <w:proofErr w:type="gramEnd"/>
      <w:r>
        <w:t xml:space="preserve"> in </w:t>
      </w:r>
      <w:r>
        <w:fldChar w:fldCharType="begin"/>
      </w:r>
      <w:r>
        <w:instrText xml:space="preserve"> REF _Ref500352819 \h </w:instrText>
      </w:r>
      <w:r>
        <w:fldChar w:fldCharType="separate"/>
      </w:r>
      <w:r w:rsidR="000E411B">
        <w:t xml:space="preserve">Figure </w:t>
      </w:r>
      <w:r w:rsidR="000E411B">
        <w:rPr>
          <w:noProof/>
        </w:rPr>
        <w:t>10</w:t>
      </w:r>
      <w:r>
        <w:fldChar w:fldCharType="end"/>
      </w:r>
      <w:r>
        <w:t>. Happily, they both show very similar response and the maximum displacement in both cases happen around 0.08s with the magnitude of 7.0</w:t>
      </w:r>
      <w:r w:rsidR="008A1434">
        <w:t xml:space="preserve"> </w:t>
      </w:r>
      <w:r>
        <w:t xml:space="preserve">cm. The second monitoring point is the rotational response of the midpoint of the </w:t>
      </w:r>
      <w:r w:rsidR="008A1434">
        <w:t>beam, which</w:t>
      </w:r>
      <w:r>
        <w:t xml:space="preserve"> </w:t>
      </w:r>
      <w:proofErr w:type="gramStart"/>
      <w:r>
        <w:t>is shown</w:t>
      </w:r>
      <w:proofErr w:type="gramEnd"/>
      <w:r>
        <w:t xml:space="preserve"> in </w:t>
      </w:r>
      <w:r w:rsidR="00D861FB">
        <w:fldChar w:fldCharType="begin"/>
      </w:r>
      <w:r w:rsidR="00D861FB">
        <w:instrText xml:space="preserve"> REF _Ref500353313 \h </w:instrText>
      </w:r>
      <w:r w:rsidR="00D861FB">
        <w:fldChar w:fldCharType="separate"/>
      </w:r>
      <w:r w:rsidR="000E411B">
        <w:t xml:space="preserve">Figure </w:t>
      </w:r>
      <w:r w:rsidR="000E411B">
        <w:rPr>
          <w:noProof/>
        </w:rPr>
        <w:t>11</w:t>
      </w:r>
      <w:r w:rsidR="00D861FB">
        <w:fldChar w:fldCharType="end"/>
      </w:r>
      <w:r>
        <w:t>.</w:t>
      </w:r>
      <w:r w:rsidR="00D861FB">
        <w:t xml:space="preserve"> In this comparison, the responses </w:t>
      </w:r>
      <w:proofErr w:type="gramStart"/>
      <w:r w:rsidR="00D861FB">
        <w:t>are just inverted</w:t>
      </w:r>
      <w:proofErr w:type="gramEnd"/>
      <w:r w:rsidR="00D861FB">
        <w:t xml:space="preserve">, because of the different definition of positive rotation in my code and SAP2000, which is not a big deal. However, the order of values and the peaks happen in the same places, which certify the accuracy of the MATLAB program.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4190"/>
      </w:tblGrid>
      <w:tr w:rsidR="00D861FB" w:rsidTr="00D861FB">
        <w:tc>
          <w:tcPr>
            <w:tcW w:w="4675" w:type="dxa"/>
          </w:tcPr>
          <w:p w:rsidR="00D861FB" w:rsidRDefault="00D861FB" w:rsidP="003C71CF">
            <w:r>
              <w:rPr>
                <w:noProof/>
              </w:rPr>
              <w:drawing>
                <wp:inline distT="0" distB="0" distL="0" distR="0" wp14:anchorId="770EA9B9" wp14:editId="77A5831D">
                  <wp:extent cx="3145809" cy="177780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61912" cy="1786904"/>
                          </a:xfrm>
                          <a:prstGeom prst="rect">
                            <a:avLst/>
                          </a:prstGeom>
                        </pic:spPr>
                      </pic:pic>
                    </a:graphicData>
                  </a:graphic>
                </wp:inline>
              </w:drawing>
            </w:r>
          </w:p>
        </w:tc>
        <w:tc>
          <w:tcPr>
            <w:tcW w:w="4675" w:type="dxa"/>
          </w:tcPr>
          <w:p w:rsidR="00D861FB" w:rsidRDefault="00D861FB" w:rsidP="00D861FB">
            <w:pPr>
              <w:keepNext/>
            </w:pPr>
            <w:r>
              <w:rPr>
                <w:noProof/>
              </w:rPr>
              <w:drawing>
                <wp:inline distT="0" distB="0" distL="0" distR="0">
                  <wp:extent cx="2489361" cy="1863829"/>
                  <wp:effectExtent l="0" t="0" r="635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emf"/>
                          <pic:cNvPicPr/>
                        </pic:nvPicPr>
                        <pic:blipFill>
                          <a:blip r:embed="rId36">
                            <a:extLst>
                              <a:ext uri="{28A0092B-C50C-407E-A947-70E740481C1C}">
                                <a14:useLocalDpi xmlns:a14="http://schemas.microsoft.com/office/drawing/2010/main" val="0"/>
                              </a:ext>
                            </a:extLst>
                          </a:blip>
                          <a:stretch>
                            <a:fillRect/>
                          </a:stretch>
                        </pic:blipFill>
                        <pic:spPr>
                          <a:xfrm>
                            <a:off x="0" y="0"/>
                            <a:ext cx="2511906" cy="1880709"/>
                          </a:xfrm>
                          <a:prstGeom prst="rect">
                            <a:avLst/>
                          </a:prstGeom>
                        </pic:spPr>
                      </pic:pic>
                    </a:graphicData>
                  </a:graphic>
                </wp:inline>
              </w:drawing>
            </w:r>
          </w:p>
        </w:tc>
      </w:tr>
    </w:tbl>
    <w:p w:rsidR="003C71CF" w:rsidRPr="003C71CF" w:rsidRDefault="00D861FB" w:rsidP="00D861FB">
      <w:pPr>
        <w:pStyle w:val="Caption"/>
        <w:jc w:val="center"/>
      </w:pPr>
      <w:bookmarkStart w:id="15" w:name="_Ref500353313"/>
      <w:r>
        <w:t xml:space="preserve">Figure </w:t>
      </w:r>
      <w:fldSimple w:instr=" SEQ Figure \* ARABIC ">
        <w:r w:rsidR="000E411B">
          <w:rPr>
            <w:noProof/>
          </w:rPr>
          <w:t>11</w:t>
        </w:r>
      </w:fldSimple>
      <w:bookmarkEnd w:id="15"/>
      <w:r>
        <w:t>. SAP2000 vs. MATLAB response for the rotation of midpoint of beam</w:t>
      </w:r>
    </w:p>
    <w:p w:rsidR="003C71CF" w:rsidRDefault="00D861FB" w:rsidP="00BB11BB">
      <w:r>
        <w:t xml:space="preserve">For the second phase, MATLAB results for different time steps </w:t>
      </w:r>
      <w:proofErr w:type="gramStart"/>
      <w:r>
        <w:t>are compared</w:t>
      </w:r>
      <w:proofErr w:type="gramEnd"/>
      <w:r>
        <w:t xml:space="preserve">. It </w:t>
      </w:r>
      <w:proofErr w:type="gramStart"/>
      <w:r>
        <w:t>is expected</w:t>
      </w:r>
      <w:proofErr w:type="gramEnd"/>
      <w:r>
        <w:t xml:space="preserve"> to see less accuracy with less computation effort for longer time steps.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119"/>
        <w:gridCol w:w="3145"/>
      </w:tblGrid>
      <w:tr w:rsidR="00B2751D" w:rsidTr="0018770B">
        <w:tc>
          <w:tcPr>
            <w:tcW w:w="3116" w:type="dxa"/>
          </w:tcPr>
          <w:p w:rsidR="00D861FB" w:rsidRDefault="00D861FB" w:rsidP="00BB11BB">
            <w:r>
              <w:rPr>
                <w:noProof/>
              </w:rPr>
              <w:drawing>
                <wp:inline distT="0" distB="0" distL="0" distR="0">
                  <wp:extent cx="2026692" cy="1517422"/>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emf"/>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042988" cy="1529623"/>
                          </a:xfrm>
                          <a:prstGeom prst="rect">
                            <a:avLst/>
                          </a:prstGeom>
                        </pic:spPr>
                      </pic:pic>
                    </a:graphicData>
                  </a:graphic>
                </wp:inline>
              </w:drawing>
            </w:r>
          </w:p>
        </w:tc>
        <w:tc>
          <w:tcPr>
            <w:tcW w:w="3117" w:type="dxa"/>
          </w:tcPr>
          <w:p w:rsidR="00D861FB" w:rsidRDefault="00B2751D" w:rsidP="00BB11BB">
            <w:r>
              <w:rPr>
                <w:noProof/>
              </w:rPr>
              <w:drawing>
                <wp:inline distT="0" distB="0" distL="0" distR="0">
                  <wp:extent cx="2042771" cy="15294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emf"/>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049407" cy="1534427"/>
                          </a:xfrm>
                          <a:prstGeom prst="rect">
                            <a:avLst/>
                          </a:prstGeom>
                        </pic:spPr>
                      </pic:pic>
                    </a:graphicData>
                  </a:graphic>
                </wp:inline>
              </w:drawing>
            </w:r>
          </w:p>
        </w:tc>
        <w:tc>
          <w:tcPr>
            <w:tcW w:w="3117" w:type="dxa"/>
          </w:tcPr>
          <w:p w:rsidR="00D861FB" w:rsidRDefault="00B2751D" w:rsidP="0018770B">
            <w:pPr>
              <w:keepNext/>
            </w:pPr>
            <w:r>
              <w:rPr>
                <w:noProof/>
              </w:rPr>
              <w:drawing>
                <wp:inline distT="0" distB="0" distL="0" distR="0">
                  <wp:extent cx="2060812" cy="1542967"/>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emf"/>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084886" cy="1560991"/>
                          </a:xfrm>
                          <a:prstGeom prst="rect">
                            <a:avLst/>
                          </a:prstGeom>
                        </pic:spPr>
                      </pic:pic>
                    </a:graphicData>
                  </a:graphic>
                </wp:inline>
              </w:drawing>
            </w:r>
          </w:p>
        </w:tc>
      </w:tr>
    </w:tbl>
    <w:p w:rsidR="00D861FB" w:rsidRPr="00BB11BB" w:rsidRDefault="0018770B" w:rsidP="0018770B">
      <w:pPr>
        <w:pStyle w:val="Caption"/>
        <w:jc w:val="center"/>
      </w:pPr>
      <w:bookmarkStart w:id="16" w:name="_Ref500354798"/>
      <w:r>
        <w:t xml:space="preserve">Figure </w:t>
      </w:r>
      <w:fldSimple w:instr=" SEQ Figure \* ARABIC ">
        <w:r w:rsidR="000E411B">
          <w:rPr>
            <w:noProof/>
          </w:rPr>
          <w:t>12</w:t>
        </w:r>
      </w:fldSimple>
      <w:bookmarkEnd w:id="16"/>
      <w:r>
        <w:t>. Rotation comparison in different time 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1"/>
        <w:gridCol w:w="3130"/>
        <w:gridCol w:w="3159"/>
      </w:tblGrid>
      <w:tr w:rsidR="0018770B" w:rsidTr="0018770B">
        <w:tc>
          <w:tcPr>
            <w:tcW w:w="3116" w:type="dxa"/>
          </w:tcPr>
          <w:p w:rsidR="0018770B" w:rsidRDefault="0018770B" w:rsidP="00675745">
            <w:pPr>
              <w:rPr>
                <w:rFonts w:cs="Times New Roman"/>
              </w:rPr>
            </w:pPr>
            <w:r>
              <w:rPr>
                <w:rFonts w:cs="Times New Roman"/>
                <w:noProof/>
              </w:rPr>
              <w:lastRenderedPageBreak/>
              <w:drawing>
                <wp:inline distT="0" distB="0" distL="0" distR="0">
                  <wp:extent cx="1865858" cy="1397000"/>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emf"/>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931019" cy="1445787"/>
                          </a:xfrm>
                          <a:prstGeom prst="rect">
                            <a:avLst/>
                          </a:prstGeom>
                        </pic:spPr>
                      </pic:pic>
                    </a:graphicData>
                  </a:graphic>
                </wp:inline>
              </w:drawing>
            </w:r>
          </w:p>
        </w:tc>
        <w:tc>
          <w:tcPr>
            <w:tcW w:w="3117" w:type="dxa"/>
          </w:tcPr>
          <w:p w:rsidR="0018770B" w:rsidRDefault="0018770B" w:rsidP="00675745">
            <w:pPr>
              <w:rPr>
                <w:rFonts w:cs="Times New Roman"/>
              </w:rPr>
            </w:pPr>
            <w:r>
              <w:rPr>
                <w:rFonts w:cs="Times New Roman"/>
                <w:noProof/>
              </w:rPr>
              <w:drawing>
                <wp:inline distT="0" distB="0" distL="0" distR="0">
                  <wp:extent cx="1904195" cy="1425705"/>
                  <wp:effectExtent l="0" t="0" r="127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emf"/>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922979" cy="1439769"/>
                          </a:xfrm>
                          <a:prstGeom prst="rect">
                            <a:avLst/>
                          </a:prstGeom>
                        </pic:spPr>
                      </pic:pic>
                    </a:graphicData>
                  </a:graphic>
                </wp:inline>
              </w:drawing>
            </w:r>
          </w:p>
        </w:tc>
        <w:tc>
          <w:tcPr>
            <w:tcW w:w="3117" w:type="dxa"/>
          </w:tcPr>
          <w:p w:rsidR="0018770B" w:rsidRDefault="0018770B" w:rsidP="0018770B">
            <w:pPr>
              <w:keepNext/>
              <w:rPr>
                <w:rFonts w:cs="Times New Roman"/>
              </w:rPr>
            </w:pPr>
            <w:r>
              <w:rPr>
                <w:rFonts w:cs="Times New Roman"/>
                <w:noProof/>
              </w:rPr>
              <w:drawing>
                <wp:inline distT="0" distB="0" distL="0" distR="0">
                  <wp:extent cx="1916430" cy="1434866"/>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emf"/>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953537" cy="1462649"/>
                          </a:xfrm>
                          <a:prstGeom prst="rect">
                            <a:avLst/>
                          </a:prstGeom>
                        </pic:spPr>
                      </pic:pic>
                    </a:graphicData>
                  </a:graphic>
                </wp:inline>
              </w:drawing>
            </w:r>
          </w:p>
        </w:tc>
      </w:tr>
    </w:tbl>
    <w:p w:rsidR="002D3271" w:rsidRDefault="0018770B" w:rsidP="0018770B">
      <w:pPr>
        <w:pStyle w:val="Caption"/>
      </w:pPr>
      <w:bookmarkStart w:id="17" w:name="_Ref500354806"/>
      <w:r>
        <w:t xml:space="preserve">Figure </w:t>
      </w:r>
      <w:fldSimple w:instr=" SEQ Figure \* ARABIC ">
        <w:r w:rsidR="000E411B">
          <w:rPr>
            <w:noProof/>
          </w:rPr>
          <w:t>13</w:t>
        </w:r>
      </w:fldSimple>
      <w:bookmarkEnd w:id="17"/>
      <w:r>
        <w:t>. Displacement</w:t>
      </w:r>
      <w:r w:rsidRPr="000C5A9C">
        <w:t xml:space="preserve"> comparison in different time steps</w:t>
      </w:r>
    </w:p>
    <w:p w:rsidR="0018770B" w:rsidRPr="0018770B" w:rsidRDefault="0018770B" w:rsidP="0018770B">
      <w:r>
        <w:t xml:space="preserve">As it is obvious from </w:t>
      </w:r>
      <w:r>
        <w:fldChar w:fldCharType="begin"/>
      </w:r>
      <w:r>
        <w:instrText xml:space="preserve"> REF _Ref500354798 \h </w:instrText>
      </w:r>
      <w:r>
        <w:fldChar w:fldCharType="separate"/>
      </w:r>
      <w:r w:rsidR="000E411B">
        <w:t xml:space="preserve">Figure </w:t>
      </w:r>
      <w:r w:rsidR="000E411B">
        <w:rPr>
          <w:noProof/>
        </w:rPr>
        <w:t>12</w:t>
      </w:r>
      <w:r>
        <w:fldChar w:fldCharType="end"/>
      </w:r>
      <w:r>
        <w:t xml:space="preserve"> and </w:t>
      </w:r>
      <w:r>
        <w:fldChar w:fldCharType="begin"/>
      </w:r>
      <w:r>
        <w:instrText xml:space="preserve"> REF _Ref500354806 \h </w:instrText>
      </w:r>
      <w:r>
        <w:fldChar w:fldCharType="separate"/>
      </w:r>
      <w:r w:rsidR="000E411B">
        <w:t xml:space="preserve">Figure </w:t>
      </w:r>
      <w:r w:rsidR="000E411B">
        <w:rPr>
          <w:noProof/>
        </w:rPr>
        <w:t>13</w:t>
      </w:r>
      <w:r>
        <w:fldChar w:fldCharType="end"/>
      </w:r>
      <w:r>
        <w:t>, the accuracy of response decays as the length of time step increases. However, it is not the only drawback. By comparing the results for the largest time step with others, we can realize that the displacement (</w:t>
      </w:r>
      <w:proofErr w:type="gramStart"/>
      <w:r>
        <w:t>and also</w:t>
      </w:r>
      <w:proofErr w:type="gramEnd"/>
      <w:r>
        <w:t xml:space="preserve"> the rotation, with less clarity), is about three times higher! The reason for this huge overestimation is the fact that in this case, the length of time step is equal to the loading </w:t>
      </w:r>
      <w:r w:rsidR="008A1434">
        <w:t>interval, which</w:t>
      </w:r>
      <w:r>
        <w:t xml:space="preserve"> disables the algorithm to capture the immediate drop of the loading after 0.01s. </w:t>
      </w:r>
      <w:r w:rsidR="008A1434">
        <w:t>Therefore</w:t>
      </w:r>
      <w:r>
        <w:t xml:space="preserve">, the effect of loading lasts longer and give such an unacceptable overestimation. However, in case of time step 0.001s, results are meaningful enough to </w:t>
      </w:r>
      <w:proofErr w:type="gramStart"/>
      <w:r>
        <w:t>be used</w:t>
      </w:r>
      <w:proofErr w:type="gramEnd"/>
      <w:r>
        <w:t xml:space="preserve"> for real application.</w:t>
      </w:r>
    </w:p>
    <w:p w:rsidR="00617C5F" w:rsidRDefault="00324083" w:rsidP="00324083">
      <w:pPr>
        <w:pStyle w:val="Heading2"/>
        <w:rPr>
          <w:rFonts w:cs="Times New Roman"/>
        </w:rPr>
      </w:pPr>
      <w:bookmarkStart w:id="18" w:name="_Toc500419590"/>
      <w:r>
        <w:rPr>
          <w:rFonts w:cs="Times New Roman"/>
        </w:rPr>
        <w:t>Example Three</w:t>
      </w:r>
      <w:r w:rsidR="00D5787D" w:rsidRPr="00340530">
        <w:rPr>
          <w:rFonts w:cs="Times New Roman"/>
        </w:rPr>
        <w:t xml:space="preserve"> </w:t>
      </w:r>
      <w:r>
        <w:rPr>
          <w:rFonts w:cs="Times New Roman"/>
        </w:rPr>
        <w:t>-</w:t>
      </w:r>
      <w:r w:rsidR="00D5787D" w:rsidRPr="00340530">
        <w:rPr>
          <w:rFonts w:cs="Times New Roman"/>
        </w:rPr>
        <w:t xml:space="preserve"> </w:t>
      </w:r>
      <w:r>
        <w:rPr>
          <w:rFonts w:cs="Times New Roman"/>
        </w:rPr>
        <w:t>three story</w:t>
      </w:r>
      <w:r w:rsidR="00D5787D" w:rsidRPr="00340530">
        <w:rPr>
          <w:rFonts w:cs="Times New Roman"/>
        </w:rPr>
        <w:t xml:space="preserve"> steel frame</w:t>
      </w:r>
      <w:bookmarkEnd w:id="18"/>
    </w:p>
    <w:p w:rsidR="00DF39D7" w:rsidRPr="00324083" w:rsidRDefault="00324083" w:rsidP="006C1C2F">
      <w:r>
        <w:t xml:space="preserve">As the third example, </w:t>
      </w:r>
      <w:r w:rsidR="00911E65">
        <w:t xml:space="preserve">the dynamic behavior of </w:t>
      </w:r>
      <w:r>
        <w:t xml:space="preserve">a three story steel frame </w:t>
      </w:r>
      <w:r w:rsidR="00911E65">
        <w:t>under a</w:t>
      </w:r>
      <w:r>
        <w:t xml:space="preserve"> lateral point load </w:t>
      </w:r>
      <w:proofErr w:type="gramStart"/>
      <w:r>
        <w:t>is investigated</w:t>
      </w:r>
      <w:proofErr w:type="gramEnd"/>
      <w:r>
        <w:t>. In this example,</w:t>
      </w:r>
      <w:r w:rsidR="006C1C2F">
        <w:t xml:space="preserve"> the mechanical props of material and sections are exactly as those given in the problem description</w:t>
      </w:r>
      <w:r>
        <w:t xml:space="preserve">. </w:t>
      </w:r>
      <w:r w:rsidR="006C1C2F">
        <w:t xml:space="preserve">The discretization of the frame is up to us in a way that the model gives correct results for the first eight modes. The catch of this problem is to examine different types of mass matrix generation approaches. </w:t>
      </w:r>
      <w:r>
        <w:t>In</w:t>
      </w:r>
      <w:r w:rsidR="00DF39D7">
        <w:t xml:space="preserve"> this project, SAP2000 </w:t>
      </w:r>
      <w:proofErr w:type="gramStart"/>
      <w:r w:rsidR="00DF39D7">
        <w:t>has been implemented</w:t>
      </w:r>
      <w:proofErr w:type="gramEnd"/>
      <w:r w:rsidR="00DF39D7">
        <w:t xml:space="preserve"> to check results with.</w:t>
      </w:r>
      <w:r w:rsidR="006C1C2F">
        <w:t xml:space="preserve"> FE figure of the model </w:t>
      </w:r>
      <w:proofErr w:type="gramStart"/>
      <w:r w:rsidR="006C1C2F">
        <w:t>is shown</w:t>
      </w:r>
      <w:proofErr w:type="gramEnd"/>
      <w:r w:rsidR="006C1C2F">
        <w:t xml:space="preserve"> in </w:t>
      </w:r>
      <w:r w:rsidR="006C1C2F">
        <w:fldChar w:fldCharType="begin"/>
      </w:r>
      <w:r w:rsidR="006C1C2F">
        <w:instrText xml:space="preserve"> REF _Ref500355436 \h </w:instrText>
      </w:r>
      <w:r w:rsidR="006C1C2F">
        <w:fldChar w:fldCharType="separate"/>
      </w:r>
      <w:r w:rsidR="000E411B" w:rsidRPr="00340530">
        <w:rPr>
          <w:rFonts w:cs="Times New Roman"/>
        </w:rPr>
        <w:t xml:space="preserve">Figure </w:t>
      </w:r>
      <w:r w:rsidR="000E411B">
        <w:rPr>
          <w:rFonts w:cs="Times New Roman"/>
          <w:noProof/>
        </w:rPr>
        <w:t>14</w:t>
      </w:r>
      <w:r w:rsidR="006C1C2F">
        <w:fldChar w:fldCharType="end"/>
      </w:r>
      <w:r w:rsidR="006C1C2F">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6C1C2F" w:rsidRPr="00340530" w:rsidTr="006C1C2F">
        <w:trPr>
          <w:jc w:val="center"/>
        </w:trPr>
        <w:tc>
          <w:tcPr>
            <w:tcW w:w="4675" w:type="dxa"/>
            <w:vAlign w:val="center"/>
          </w:tcPr>
          <w:p w:rsidR="006C1C2F" w:rsidRPr="00340530" w:rsidRDefault="006C1C2F" w:rsidP="004978AD">
            <w:pPr>
              <w:jc w:val="center"/>
              <w:rPr>
                <w:rFonts w:cs="Times New Roman"/>
              </w:rPr>
            </w:pPr>
            <w:r>
              <w:rPr>
                <w:noProof/>
              </w:rPr>
              <w:drawing>
                <wp:inline distT="0" distB="0" distL="0" distR="0" wp14:anchorId="4B5CBE5F" wp14:editId="40002AAA">
                  <wp:extent cx="2622550" cy="2614985"/>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26381" cy="2618805"/>
                          </a:xfrm>
                          <a:prstGeom prst="rect">
                            <a:avLst/>
                          </a:prstGeom>
                        </pic:spPr>
                      </pic:pic>
                    </a:graphicData>
                  </a:graphic>
                </wp:inline>
              </w:drawing>
            </w:r>
          </w:p>
        </w:tc>
      </w:tr>
    </w:tbl>
    <w:p w:rsidR="004978AD" w:rsidRPr="00340530" w:rsidRDefault="00124973" w:rsidP="006C1C2F">
      <w:pPr>
        <w:pStyle w:val="Caption"/>
        <w:jc w:val="center"/>
        <w:rPr>
          <w:rFonts w:cs="Times New Roman"/>
        </w:rPr>
      </w:pPr>
      <w:bookmarkStart w:id="19" w:name="_Ref500355436"/>
      <w:r w:rsidRPr="00340530">
        <w:rPr>
          <w:rFonts w:cs="Times New Roman"/>
        </w:rPr>
        <w:t xml:space="preserve">Figure </w:t>
      </w:r>
      <w:r w:rsidRPr="00340530">
        <w:rPr>
          <w:rFonts w:cs="Times New Roman"/>
        </w:rPr>
        <w:fldChar w:fldCharType="begin"/>
      </w:r>
      <w:r w:rsidRPr="00340530">
        <w:rPr>
          <w:rFonts w:cs="Times New Roman"/>
        </w:rPr>
        <w:instrText xml:space="preserve"> SEQ Figure \* ARABIC </w:instrText>
      </w:r>
      <w:r w:rsidRPr="00340530">
        <w:rPr>
          <w:rFonts w:cs="Times New Roman"/>
        </w:rPr>
        <w:fldChar w:fldCharType="separate"/>
      </w:r>
      <w:r w:rsidR="000E411B">
        <w:rPr>
          <w:rFonts w:cs="Times New Roman"/>
          <w:noProof/>
        </w:rPr>
        <w:t>14</w:t>
      </w:r>
      <w:r w:rsidRPr="00340530">
        <w:rPr>
          <w:rFonts w:cs="Times New Roman"/>
        </w:rPr>
        <w:fldChar w:fldCharType="end"/>
      </w:r>
      <w:bookmarkEnd w:id="19"/>
      <w:r w:rsidR="006C1C2F">
        <w:rPr>
          <w:rFonts w:cs="Times New Roman"/>
        </w:rPr>
        <w:t xml:space="preserve"> - </w:t>
      </w:r>
      <w:r w:rsidR="002F471D">
        <w:rPr>
          <w:rFonts w:cs="Times New Roman"/>
        </w:rPr>
        <w:t xml:space="preserve">Example </w:t>
      </w:r>
      <w:proofErr w:type="gramStart"/>
      <w:r w:rsidR="002F471D">
        <w:rPr>
          <w:rFonts w:cs="Times New Roman"/>
        </w:rPr>
        <w:t>Three</w:t>
      </w:r>
      <w:proofErr w:type="gramEnd"/>
      <w:r w:rsidRPr="00340530">
        <w:rPr>
          <w:rFonts w:cs="Times New Roman"/>
        </w:rPr>
        <w:t xml:space="preserve"> </w:t>
      </w:r>
    </w:p>
    <w:p w:rsidR="00FA23C5" w:rsidRDefault="006C1C2F" w:rsidP="004266BD">
      <w:pPr>
        <w:keepNext/>
        <w:rPr>
          <w:rFonts w:cs="Times New Roman"/>
        </w:rPr>
      </w:pPr>
      <w:r>
        <w:rPr>
          <w:rFonts w:cs="Times New Roman"/>
        </w:rPr>
        <w:lastRenderedPageBreak/>
        <w:t xml:space="preserve">As it is shown if the figure, columns of the frame are cut in two and beam in three pieces. The modal results for first eight modes </w:t>
      </w:r>
      <w:proofErr w:type="gramStart"/>
      <w:r>
        <w:rPr>
          <w:rFonts w:cs="Times New Roman"/>
        </w:rPr>
        <w:t>are given</w:t>
      </w:r>
      <w:proofErr w:type="gramEnd"/>
      <w:r>
        <w:rPr>
          <w:rFonts w:cs="Times New Roman"/>
        </w:rPr>
        <w:t xml:space="preserve"> in </w:t>
      </w:r>
      <w:r w:rsidR="004266BD">
        <w:rPr>
          <w:rFonts w:cs="Times New Roman"/>
        </w:rPr>
        <w:fldChar w:fldCharType="begin"/>
      </w:r>
      <w:r w:rsidR="004266BD">
        <w:rPr>
          <w:rFonts w:cs="Times New Roman"/>
        </w:rPr>
        <w:instrText xml:space="preserve"> REF _Ref500355874 \h  \* MERGEFORMAT </w:instrText>
      </w:r>
      <w:r w:rsidR="004266BD">
        <w:rPr>
          <w:rFonts w:cs="Times New Roman"/>
        </w:rPr>
      </w:r>
      <w:r w:rsidR="004266BD">
        <w:rPr>
          <w:rFonts w:cs="Times New Roman"/>
        </w:rPr>
        <w:fldChar w:fldCharType="separate"/>
      </w:r>
      <w:r w:rsidR="000E411B">
        <w:t xml:space="preserve">Figure </w:t>
      </w:r>
      <w:r w:rsidR="000E411B">
        <w:rPr>
          <w:noProof/>
        </w:rPr>
        <w:t>15</w:t>
      </w:r>
      <w:r w:rsidR="004266BD">
        <w:rPr>
          <w:rFonts w:cs="Times New Roman"/>
        </w:rPr>
        <w:fldChar w:fldCharType="end"/>
      </w:r>
      <w:r w:rsidR="004266BD">
        <w:rPr>
          <w:rFonts w:cs="Times New Roman"/>
        </w:rPr>
        <w:t xml:space="preserve"> a</w:t>
      </w:r>
      <w:r>
        <w:rPr>
          <w:rFonts w:cs="Times New Roman"/>
        </w:rPr>
        <w:t xml:space="preserve">nd </w:t>
      </w:r>
      <w:r w:rsidR="004266BD">
        <w:rPr>
          <w:rFonts w:cs="Times New Roman"/>
        </w:rPr>
        <w:fldChar w:fldCharType="begin"/>
      </w:r>
      <w:r w:rsidR="004266BD">
        <w:rPr>
          <w:rFonts w:cs="Times New Roman"/>
        </w:rPr>
        <w:instrText xml:space="preserve"> REF _Ref500356371 \h  \* MERGEFORMAT </w:instrText>
      </w:r>
      <w:r w:rsidR="004266BD">
        <w:rPr>
          <w:rFonts w:cs="Times New Roman"/>
        </w:rPr>
      </w:r>
      <w:r w:rsidR="004266BD">
        <w:rPr>
          <w:rFonts w:cs="Times New Roman"/>
        </w:rPr>
        <w:fldChar w:fldCharType="separate"/>
      </w:r>
      <w:r w:rsidR="000E411B">
        <w:t xml:space="preserve">Figure </w:t>
      </w:r>
      <w:r w:rsidR="000E411B">
        <w:rPr>
          <w:noProof/>
        </w:rPr>
        <w:t>16</w:t>
      </w:r>
      <w:r w:rsidR="004266BD">
        <w:rPr>
          <w:rFonts w:cs="Times New Roman"/>
        </w:rPr>
        <w:fldChar w:fldCharType="end"/>
      </w:r>
      <w:r w:rsidR="004266BD">
        <w:rPr>
          <w:rFonts w:cs="Times New Roman"/>
        </w:rPr>
        <w:t xml:space="preserve"> f</w:t>
      </w:r>
      <w:r>
        <w:rPr>
          <w:rFonts w:cs="Times New Roman"/>
        </w:rPr>
        <w:t xml:space="preserve">or SAP2000 and MATLAB respectively.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2346"/>
        <w:gridCol w:w="2346"/>
        <w:gridCol w:w="2334"/>
      </w:tblGrid>
      <w:tr w:rsidR="006C1C2F" w:rsidTr="004266BD">
        <w:tc>
          <w:tcPr>
            <w:tcW w:w="2337" w:type="dxa"/>
          </w:tcPr>
          <w:p w:rsidR="006C1C2F" w:rsidRDefault="006C1C2F" w:rsidP="002F471D">
            <w:pPr>
              <w:keepNext/>
              <w:jc w:val="left"/>
              <w:rPr>
                <w:rFonts w:cs="Times New Roman"/>
              </w:rPr>
            </w:pPr>
            <w:r>
              <w:rPr>
                <w:noProof/>
              </w:rPr>
              <w:drawing>
                <wp:inline distT="0" distB="0" distL="0" distR="0" wp14:anchorId="0CDE1C11" wp14:editId="3FE76F79">
                  <wp:extent cx="1314450" cy="2190747"/>
                  <wp:effectExtent l="0" t="0" r="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20818" cy="2201361"/>
                          </a:xfrm>
                          <a:prstGeom prst="rect">
                            <a:avLst/>
                          </a:prstGeom>
                        </pic:spPr>
                      </pic:pic>
                    </a:graphicData>
                  </a:graphic>
                </wp:inline>
              </w:drawing>
            </w:r>
          </w:p>
        </w:tc>
        <w:tc>
          <w:tcPr>
            <w:tcW w:w="2337" w:type="dxa"/>
          </w:tcPr>
          <w:p w:rsidR="006C1C2F" w:rsidRDefault="006C1C2F" w:rsidP="002F471D">
            <w:pPr>
              <w:keepNext/>
              <w:jc w:val="left"/>
              <w:rPr>
                <w:rFonts w:cs="Times New Roman"/>
              </w:rPr>
            </w:pPr>
            <w:r>
              <w:rPr>
                <w:noProof/>
              </w:rPr>
              <w:drawing>
                <wp:inline distT="0" distB="0" distL="0" distR="0" wp14:anchorId="18A5C835" wp14:editId="2AFE4ADC">
                  <wp:extent cx="1349848" cy="2184400"/>
                  <wp:effectExtent l="0" t="0" r="3175"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58777" cy="2198850"/>
                          </a:xfrm>
                          <a:prstGeom prst="rect">
                            <a:avLst/>
                          </a:prstGeom>
                        </pic:spPr>
                      </pic:pic>
                    </a:graphicData>
                  </a:graphic>
                </wp:inline>
              </w:drawing>
            </w:r>
          </w:p>
        </w:tc>
        <w:tc>
          <w:tcPr>
            <w:tcW w:w="2338" w:type="dxa"/>
          </w:tcPr>
          <w:p w:rsidR="006C1C2F" w:rsidRDefault="006C1C2F" w:rsidP="002F471D">
            <w:pPr>
              <w:keepNext/>
              <w:jc w:val="left"/>
              <w:rPr>
                <w:rFonts w:cs="Times New Roman"/>
              </w:rPr>
            </w:pPr>
            <w:r>
              <w:rPr>
                <w:noProof/>
              </w:rPr>
              <w:drawing>
                <wp:inline distT="0" distB="0" distL="0" distR="0" wp14:anchorId="08C3FE30" wp14:editId="61FB2837">
                  <wp:extent cx="1346200" cy="2174197"/>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49756" cy="2179940"/>
                          </a:xfrm>
                          <a:prstGeom prst="rect">
                            <a:avLst/>
                          </a:prstGeom>
                        </pic:spPr>
                      </pic:pic>
                    </a:graphicData>
                  </a:graphic>
                </wp:inline>
              </w:drawing>
            </w:r>
          </w:p>
        </w:tc>
        <w:tc>
          <w:tcPr>
            <w:tcW w:w="2338" w:type="dxa"/>
          </w:tcPr>
          <w:p w:rsidR="006C1C2F" w:rsidRDefault="006C1C2F" w:rsidP="002F471D">
            <w:pPr>
              <w:keepNext/>
              <w:jc w:val="left"/>
              <w:rPr>
                <w:rFonts w:cs="Times New Roman"/>
              </w:rPr>
            </w:pPr>
            <w:r>
              <w:rPr>
                <w:noProof/>
              </w:rPr>
              <w:drawing>
                <wp:inline distT="0" distB="0" distL="0" distR="0" wp14:anchorId="59BE9AF2" wp14:editId="004B1454">
                  <wp:extent cx="1225772" cy="2165350"/>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34819" cy="2181331"/>
                          </a:xfrm>
                          <a:prstGeom prst="rect">
                            <a:avLst/>
                          </a:prstGeom>
                        </pic:spPr>
                      </pic:pic>
                    </a:graphicData>
                  </a:graphic>
                </wp:inline>
              </w:drawing>
            </w:r>
          </w:p>
        </w:tc>
      </w:tr>
      <w:tr w:rsidR="006C1C2F" w:rsidTr="004266BD">
        <w:tc>
          <w:tcPr>
            <w:tcW w:w="2337" w:type="dxa"/>
          </w:tcPr>
          <w:p w:rsidR="006C1C2F" w:rsidRDefault="006C1C2F" w:rsidP="002F471D">
            <w:pPr>
              <w:keepNext/>
              <w:jc w:val="left"/>
              <w:rPr>
                <w:rFonts w:cs="Times New Roman"/>
              </w:rPr>
            </w:pPr>
            <w:r>
              <w:rPr>
                <w:noProof/>
              </w:rPr>
              <w:drawing>
                <wp:inline distT="0" distB="0" distL="0" distR="0" wp14:anchorId="4D357D20" wp14:editId="180E0AF2">
                  <wp:extent cx="1301750" cy="229085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05042" cy="2296647"/>
                          </a:xfrm>
                          <a:prstGeom prst="rect">
                            <a:avLst/>
                          </a:prstGeom>
                        </pic:spPr>
                      </pic:pic>
                    </a:graphicData>
                  </a:graphic>
                </wp:inline>
              </w:drawing>
            </w:r>
          </w:p>
        </w:tc>
        <w:tc>
          <w:tcPr>
            <w:tcW w:w="2337" w:type="dxa"/>
          </w:tcPr>
          <w:p w:rsidR="006C1C2F" w:rsidRDefault="006C1C2F" w:rsidP="002F471D">
            <w:pPr>
              <w:keepNext/>
              <w:jc w:val="left"/>
              <w:rPr>
                <w:rFonts w:cs="Times New Roman"/>
              </w:rPr>
            </w:pPr>
            <w:r>
              <w:rPr>
                <w:noProof/>
              </w:rPr>
              <w:drawing>
                <wp:inline distT="0" distB="0" distL="0" distR="0" wp14:anchorId="2ED2C28C" wp14:editId="667E3452">
                  <wp:extent cx="1270000" cy="2269067"/>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276953" cy="2281489"/>
                          </a:xfrm>
                          <a:prstGeom prst="rect">
                            <a:avLst/>
                          </a:prstGeom>
                        </pic:spPr>
                      </pic:pic>
                    </a:graphicData>
                  </a:graphic>
                </wp:inline>
              </w:drawing>
            </w:r>
          </w:p>
        </w:tc>
        <w:tc>
          <w:tcPr>
            <w:tcW w:w="2338" w:type="dxa"/>
          </w:tcPr>
          <w:p w:rsidR="006C1C2F" w:rsidRDefault="006C1C2F" w:rsidP="002F471D">
            <w:pPr>
              <w:keepNext/>
              <w:jc w:val="left"/>
              <w:rPr>
                <w:rFonts w:cs="Times New Roman"/>
              </w:rPr>
            </w:pPr>
            <w:r>
              <w:rPr>
                <w:noProof/>
              </w:rPr>
              <w:drawing>
                <wp:inline distT="0" distB="0" distL="0" distR="0" wp14:anchorId="3CBB55B9" wp14:editId="79D471F2">
                  <wp:extent cx="1302001" cy="22479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18456" cy="2276310"/>
                          </a:xfrm>
                          <a:prstGeom prst="rect">
                            <a:avLst/>
                          </a:prstGeom>
                        </pic:spPr>
                      </pic:pic>
                    </a:graphicData>
                  </a:graphic>
                </wp:inline>
              </w:drawing>
            </w:r>
          </w:p>
        </w:tc>
        <w:tc>
          <w:tcPr>
            <w:tcW w:w="2338" w:type="dxa"/>
          </w:tcPr>
          <w:p w:rsidR="006C1C2F" w:rsidRDefault="006C1C2F" w:rsidP="004266BD">
            <w:pPr>
              <w:keepNext/>
              <w:jc w:val="left"/>
              <w:rPr>
                <w:rFonts w:cs="Times New Roman"/>
              </w:rPr>
            </w:pPr>
            <w:r>
              <w:rPr>
                <w:noProof/>
              </w:rPr>
              <w:drawing>
                <wp:inline distT="0" distB="0" distL="0" distR="0" wp14:anchorId="0B8DD9E7" wp14:editId="5BED25F1">
                  <wp:extent cx="1300961" cy="22542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313429" cy="2275853"/>
                          </a:xfrm>
                          <a:prstGeom prst="rect">
                            <a:avLst/>
                          </a:prstGeom>
                        </pic:spPr>
                      </pic:pic>
                    </a:graphicData>
                  </a:graphic>
                </wp:inline>
              </w:drawing>
            </w:r>
          </w:p>
        </w:tc>
      </w:tr>
    </w:tbl>
    <w:p w:rsidR="006C1C2F" w:rsidRDefault="004266BD" w:rsidP="004266BD">
      <w:pPr>
        <w:pStyle w:val="Caption"/>
        <w:jc w:val="center"/>
      </w:pPr>
      <w:bookmarkStart w:id="20" w:name="_Ref500355874"/>
      <w:r>
        <w:t xml:space="preserve">Figure </w:t>
      </w:r>
      <w:fldSimple w:instr=" SEQ Figure \* ARABIC ">
        <w:r w:rsidR="000E411B">
          <w:rPr>
            <w:noProof/>
          </w:rPr>
          <w:t>15</w:t>
        </w:r>
      </w:fldSimple>
      <w:bookmarkEnd w:id="20"/>
      <w:r>
        <w:t xml:space="preserve">. </w:t>
      </w:r>
      <w:r w:rsidRPr="00A5401D">
        <w:t>Mode shapes and frequencies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4266BD" w:rsidTr="004266BD">
        <w:tc>
          <w:tcPr>
            <w:tcW w:w="4675" w:type="dxa"/>
          </w:tcPr>
          <w:p w:rsidR="004266BD" w:rsidRDefault="004266BD" w:rsidP="004266BD">
            <w:r>
              <w:rPr>
                <w:noProof/>
              </w:rPr>
              <w:drawing>
                <wp:inline distT="0" distB="0" distL="0" distR="0">
                  <wp:extent cx="2797088" cy="2094230"/>
                  <wp:effectExtent l="0" t="0" r="381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1.emf"/>
                          <pic:cNvPicPr/>
                        </pic:nvPicPr>
                        <pic:blipFill>
                          <a:blip r:embed="rId52">
                            <a:extLst>
                              <a:ext uri="{28A0092B-C50C-407E-A947-70E740481C1C}">
                                <a14:useLocalDpi xmlns:a14="http://schemas.microsoft.com/office/drawing/2010/main" val="0"/>
                              </a:ext>
                            </a:extLst>
                          </a:blip>
                          <a:stretch>
                            <a:fillRect/>
                          </a:stretch>
                        </pic:blipFill>
                        <pic:spPr>
                          <a:xfrm>
                            <a:off x="0" y="0"/>
                            <a:ext cx="2812366" cy="2105669"/>
                          </a:xfrm>
                          <a:prstGeom prst="rect">
                            <a:avLst/>
                          </a:prstGeom>
                        </pic:spPr>
                      </pic:pic>
                    </a:graphicData>
                  </a:graphic>
                </wp:inline>
              </w:drawing>
            </w:r>
          </w:p>
        </w:tc>
        <w:tc>
          <w:tcPr>
            <w:tcW w:w="4675" w:type="dxa"/>
          </w:tcPr>
          <w:p w:rsidR="004266BD" w:rsidRDefault="004266BD" w:rsidP="004266BD">
            <w:r>
              <w:rPr>
                <w:noProof/>
              </w:rPr>
              <w:drawing>
                <wp:inline distT="0" distB="0" distL="0" distR="0">
                  <wp:extent cx="2746201" cy="2056130"/>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2.emf"/>
                          <pic:cNvPicPr/>
                        </pic:nvPicPr>
                        <pic:blipFill>
                          <a:blip r:embed="rId53">
                            <a:extLst>
                              <a:ext uri="{28A0092B-C50C-407E-A947-70E740481C1C}">
                                <a14:useLocalDpi xmlns:a14="http://schemas.microsoft.com/office/drawing/2010/main" val="0"/>
                              </a:ext>
                            </a:extLst>
                          </a:blip>
                          <a:stretch>
                            <a:fillRect/>
                          </a:stretch>
                        </pic:blipFill>
                        <pic:spPr>
                          <a:xfrm>
                            <a:off x="0" y="0"/>
                            <a:ext cx="2753320" cy="2061460"/>
                          </a:xfrm>
                          <a:prstGeom prst="rect">
                            <a:avLst/>
                          </a:prstGeom>
                        </pic:spPr>
                      </pic:pic>
                    </a:graphicData>
                  </a:graphic>
                </wp:inline>
              </w:drawing>
            </w:r>
          </w:p>
        </w:tc>
      </w:tr>
      <w:tr w:rsidR="004266BD" w:rsidTr="004266BD">
        <w:tc>
          <w:tcPr>
            <w:tcW w:w="4675" w:type="dxa"/>
          </w:tcPr>
          <w:p w:rsidR="004266BD" w:rsidRDefault="004266BD" w:rsidP="004266BD">
            <w:r>
              <w:rPr>
                <w:noProof/>
              </w:rPr>
              <w:lastRenderedPageBreak/>
              <w:drawing>
                <wp:inline distT="0" distB="0" distL="0" distR="0">
                  <wp:extent cx="2831013" cy="2119630"/>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3.emf"/>
                          <pic:cNvPicPr/>
                        </pic:nvPicPr>
                        <pic:blipFill>
                          <a:blip r:embed="rId54">
                            <a:extLst>
                              <a:ext uri="{28A0092B-C50C-407E-A947-70E740481C1C}">
                                <a14:useLocalDpi xmlns:a14="http://schemas.microsoft.com/office/drawing/2010/main" val="0"/>
                              </a:ext>
                            </a:extLst>
                          </a:blip>
                          <a:stretch>
                            <a:fillRect/>
                          </a:stretch>
                        </pic:blipFill>
                        <pic:spPr>
                          <a:xfrm>
                            <a:off x="0" y="0"/>
                            <a:ext cx="2839375" cy="2125890"/>
                          </a:xfrm>
                          <a:prstGeom prst="rect">
                            <a:avLst/>
                          </a:prstGeom>
                        </pic:spPr>
                      </pic:pic>
                    </a:graphicData>
                  </a:graphic>
                </wp:inline>
              </w:drawing>
            </w:r>
          </w:p>
        </w:tc>
        <w:tc>
          <w:tcPr>
            <w:tcW w:w="4675" w:type="dxa"/>
          </w:tcPr>
          <w:p w:rsidR="004266BD" w:rsidRDefault="004266BD" w:rsidP="004266BD">
            <w:r>
              <w:rPr>
                <w:noProof/>
              </w:rPr>
              <w:drawing>
                <wp:inline distT="0" distB="0" distL="0" distR="0">
                  <wp:extent cx="2822532" cy="2113280"/>
                  <wp:effectExtent l="0" t="0" r="0"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4.emf"/>
                          <pic:cNvPicPr/>
                        </pic:nvPicPr>
                        <pic:blipFill>
                          <a:blip r:embed="rId55">
                            <a:extLst>
                              <a:ext uri="{28A0092B-C50C-407E-A947-70E740481C1C}">
                                <a14:useLocalDpi xmlns:a14="http://schemas.microsoft.com/office/drawing/2010/main" val="0"/>
                              </a:ext>
                            </a:extLst>
                          </a:blip>
                          <a:stretch>
                            <a:fillRect/>
                          </a:stretch>
                        </pic:blipFill>
                        <pic:spPr>
                          <a:xfrm>
                            <a:off x="0" y="0"/>
                            <a:ext cx="2837425" cy="2124431"/>
                          </a:xfrm>
                          <a:prstGeom prst="rect">
                            <a:avLst/>
                          </a:prstGeom>
                        </pic:spPr>
                      </pic:pic>
                    </a:graphicData>
                  </a:graphic>
                </wp:inline>
              </w:drawing>
            </w:r>
          </w:p>
        </w:tc>
      </w:tr>
      <w:tr w:rsidR="004266BD" w:rsidTr="004266BD">
        <w:tc>
          <w:tcPr>
            <w:tcW w:w="4675" w:type="dxa"/>
          </w:tcPr>
          <w:p w:rsidR="004266BD" w:rsidRDefault="004266BD" w:rsidP="004266BD">
            <w:r>
              <w:rPr>
                <w:noProof/>
              </w:rPr>
              <w:drawing>
                <wp:inline distT="0" distB="0" distL="0" distR="0">
                  <wp:extent cx="2805569" cy="21005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5.emf"/>
                          <pic:cNvPicPr/>
                        </pic:nvPicPr>
                        <pic:blipFill>
                          <a:blip r:embed="rId56">
                            <a:extLst>
                              <a:ext uri="{28A0092B-C50C-407E-A947-70E740481C1C}">
                                <a14:useLocalDpi xmlns:a14="http://schemas.microsoft.com/office/drawing/2010/main" val="0"/>
                              </a:ext>
                            </a:extLst>
                          </a:blip>
                          <a:stretch>
                            <a:fillRect/>
                          </a:stretch>
                        </pic:blipFill>
                        <pic:spPr>
                          <a:xfrm>
                            <a:off x="0" y="0"/>
                            <a:ext cx="2818802" cy="2110488"/>
                          </a:xfrm>
                          <a:prstGeom prst="rect">
                            <a:avLst/>
                          </a:prstGeom>
                        </pic:spPr>
                      </pic:pic>
                    </a:graphicData>
                  </a:graphic>
                </wp:inline>
              </w:drawing>
            </w:r>
          </w:p>
        </w:tc>
        <w:tc>
          <w:tcPr>
            <w:tcW w:w="4675" w:type="dxa"/>
          </w:tcPr>
          <w:p w:rsidR="004266BD" w:rsidRDefault="004266BD" w:rsidP="004266BD">
            <w:r>
              <w:rPr>
                <w:noProof/>
              </w:rPr>
              <w:drawing>
                <wp:inline distT="0" distB="0" distL="0" distR="0">
                  <wp:extent cx="2787650" cy="2087164"/>
                  <wp:effectExtent l="0" t="0" r="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6.emf"/>
                          <pic:cNvPicPr/>
                        </pic:nvPicPr>
                        <pic:blipFill>
                          <a:blip r:embed="rId57">
                            <a:extLst>
                              <a:ext uri="{28A0092B-C50C-407E-A947-70E740481C1C}">
                                <a14:useLocalDpi xmlns:a14="http://schemas.microsoft.com/office/drawing/2010/main" val="0"/>
                              </a:ext>
                            </a:extLst>
                          </a:blip>
                          <a:stretch>
                            <a:fillRect/>
                          </a:stretch>
                        </pic:blipFill>
                        <pic:spPr>
                          <a:xfrm>
                            <a:off x="0" y="0"/>
                            <a:ext cx="2801325" cy="2097403"/>
                          </a:xfrm>
                          <a:prstGeom prst="rect">
                            <a:avLst/>
                          </a:prstGeom>
                        </pic:spPr>
                      </pic:pic>
                    </a:graphicData>
                  </a:graphic>
                </wp:inline>
              </w:drawing>
            </w:r>
          </w:p>
        </w:tc>
      </w:tr>
      <w:tr w:rsidR="004266BD" w:rsidTr="004266BD">
        <w:tc>
          <w:tcPr>
            <w:tcW w:w="4675" w:type="dxa"/>
          </w:tcPr>
          <w:p w:rsidR="004266BD" w:rsidRDefault="004266BD" w:rsidP="004266BD">
            <w:r>
              <w:rPr>
                <w:noProof/>
              </w:rPr>
              <w:drawing>
                <wp:inline distT="0" distB="0" distL="0" distR="0">
                  <wp:extent cx="2788607" cy="2087880"/>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7.emf"/>
                          <pic:cNvPicPr/>
                        </pic:nvPicPr>
                        <pic:blipFill>
                          <a:blip r:embed="rId58">
                            <a:extLst>
                              <a:ext uri="{28A0092B-C50C-407E-A947-70E740481C1C}">
                                <a14:useLocalDpi xmlns:a14="http://schemas.microsoft.com/office/drawing/2010/main" val="0"/>
                              </a:ext>
                            </a:extLst>
                          </a:blip>
                          <a:stretch>
                            <a:fillRect/>
                          </a:stretch>
                        </pic:blipFill>
                        <pic:spPr>
                          <a:xfrm>
                            <a:off x="0" y="0"/>
                            <a:ext cx="2806001" cy="2100903"/>
                          </a:xfrm>
                          <a:prstGeom prst="rect">
                            <a:avLst/>
                          </a:prstGeom>
                        </pic:spPr>
                      </pic:pic>
                    </a:graphicData>
                  </a:graphic>
                </wp:inline>
              </w:drawing>
            </w:r>
          </w:p>
        </w:tc>
        <w:tc>
          <w:tcPr>
            <w:tcW w:w="4675" w:type="dxa"/>
          </w:tcPr>
          <w:p w:rsidR="004266BD" w:rsidRDefault="004266BD" w:rsidP="004266BD">
            <w:pPr>
              <w:keepNext/>
            </w:pPr>
            <w:r>
              <w:rPr>
                <w:noProof/>
              </w:rPr>
              <w:drawing>
                <wp:inline distT="0" distB="0" distL="0" distR="0">
                  <wp:extent cx="2848823" cy="2132965"/>
                  <wp:effectExtent l="0" t="0" r="8890" b="63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9.emf"/>
                          <pic:cNvPicPr/>
                        </pic:nvPicPr>
                        <pic:blipFill>
                          <a:blip r:embed="rId59">
                            <a:extLst>
                              <a:ext uri="{28A0092B-C50C-407E-A947-70E740481C1C}">
                                <a14:useLocalDpi xmlns:a14="http://schemas.microsoft.com/office/drawing/2010/main" val="0"/>
                              </a:ext>
                            </a:extLst>
                          </a:blip>
                          <a:stretch>
                            <a:fillRect/>
                          </a:stretch>
                        </pic:blipFill>
                        <pic:spPr>
                          <a:xfrm>
                            <a:off x="0" y="0"/>
                            <a:ext cx="2888141" cy="2162403"/>
                          </a:xfrm>
                          <a:prstGeom prst="rect">
                            <a:avLst/>
                          </a:prstGeom>
                        </pic:spPr>
                      </pic:pic>
                    </a:graphicData>
                  </a:graphic>
                </wp:inline>
              </w:drawing>
            </w:r>
          </w:p>
        </w:tc>
      </w:tr>
    </w:tbl>
    <w:p w:rsidR="004266BD" w:rsidRDefault="004266BD" w:rsidP="004266BD">
      <w:pPr>
        <w:pStyle w:val="Caption"/>
        <w:jc w:val="center"/>
      </w:pPr>
      <w:bookmarkStart w:id="21" w:name="_Ref500356371"/>
      <w:r>
        <w:t xml:space="preserve">Figure </w:t>
      </w:r>
      <w:fldSimple w:instr=" SEQ Figure \* ARABIC ">
        <w:r w:rsidR="000E411B">
          <w:rPr>
            <w:noProof/>
          </w:rPr>
          <w:t>16</w:t>
        </w:r>
      </w:fldSimple>
      <w:bookmarkEnd w:id="21"/>
      <w:r>
        <w:t xml:space="preserve">. </w:t>
      </w:r>
      <w:r w:rsidRPr="00BA0534">
        <w:t>MATLAB modal analysis results</w:t>
      </w:r>
    </w:p>
    <w:p w:rsidR="00571F38" w:rsidRPr="00571F38" w:rsidRDefault="00571F38" w:rsidP="00571F38">
      <w:r>
        <w:t xml:space="preserve">The figures show very good consistency between SAP2000 and MATLAB code modal analysis results. </w:t>
      </w:r>
      <w:r w:rsidR="0005402B">
        <w:t xml:space="preserve">As the next output, the </w:t>
      </w:r>
      <w:proofErr w:type="gramStart"/>
      <w:r w:rsidR="0005402B">
        <w:t>roof displacement time history</w:t>
      </w:r>
      <w:proofErr w:type="gramEnd"/>
      <w:r w:rsidR="0005402B">
        <w:t xml:space="preserve"> against the given loading is illustrated. Please note that according to the problem definition, for this problem the Rayleigh damping with parameters </w:t>
      </w:r>
      <w:r w:rsidR="0005402B">
        <w:rPr>
          <w:rFonts w:cs="Times New Roman"/>
        </w:rPr>
        <w:t>α</w:t>
      </w:r>
      <w:r w:rsidR="0005402B">
        <w:t xml:space="preserve"> and </w:t>
      </w:r>
      <w:r w:rsidR="0005402B">
        <w:rPr>
          <w:rFonts w:cs="Times New Roman"/>
        </w:rPr>
        <w:t>β</w:t>
      </w:r>
      <w:r w:rsidR="0005402B">
        <w:t xml:space="preserve"> = 0.5 </w:t>
      </w:r>
      <w:proofErr w:type="gramStart"/>
      <w:r w:rsidR="0005402B">
        <w:t>is analyzed</w:t>
      </w:r>
      <w:proofErr w:type="gramEnd"/>
      <w:r w:rsidR="0005402B">
        <w:t xml:space="preserve">, which gives a highly damped system. </w:t>
      </w:r>
      <w:r w:rsidR="002E4264">
        <w:t>Thus</w:t>
      </w:r>
      <w:r w:rsidR="0005402B">
        <w:t xml:space="preserve">, as the </w:t>
      </w:r>
      <w:r w:rsidR="0005402B">
        <w:fldChar w:fldCharType="begin"/>
      </w:r>
      <w:r w:rsidR="0005402B">
        <w:instrText xml:space="preserve"> REF _Ref500356792 \h </w:instrText>
      </w:r>
      <w:r w:rsidR="0005402B">
        <w:fldChar w:fldCharType="separate"/>
      </w:r>
      <w:r w:rsidR="000E411B">
        <w:t xml:space="preserve">Figure </w:t>
      </w:r>
      <w:r w:rsidR="000E411B">
        <w:rPr>
          <w:noProof/>
        </w:rPr>
        <w:t>17</w:t>
      </w:r>
      <w:r w:rsidR="0005402B">
        <w:fldChar w:fldCharType="end"/>
      </w:r>
      <w:r w:rsidR="0005402B">
        <w:t xml:space="preserve"> indicates, maximum displacement decays rapidly after the loading </w:t>
      </w:r>
      <w:proofErr w:type="gramStart"/>
      <w:r w:rsidR="0005402B">
        <w:t>is done</w:t>
      </w:r>
      <w:proofErr w:type="gramEnd"/>
      <w:r w:rsidR="0005402B">
        <w:t xml:space="preserve">. The </w:t>
      </w:r>
      <w:r w:rsidR="002E4264">
        <w:t>match</w:t>
      </w:r>
      <w:r w:rsidR="0005402B">
        <w:t xml:space="preserve"> of SAP2000 and MATLAB results is also </w:t>
      </w:r>
      <w:r w:rsidR="002E4264">
        <w:t>obvious</w:t>
      </w:r>
      <w:r w:rsidR="0005402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584"/>
      </w:tblGrid>
      <w:tr w:rsidR="00B27115" w:rsidTr="0005402B">
        <w:tc>
          <w:tcPr>
            <w:tcW w:w="4675" w:type="dxa"/>
          </w:tcPr>
          <w:p w:rsidR="0005402B" w:rsidRDefault="0005402B" w:rsidP="00D1615D">
            <w:pPr>
              <w:jc w:val="center"/>
              <w:rPr>
                <w:rFonts w:cs="Times New Roman"/>
              </w:rPr>
            </w:pPr>
            <w:r>
              <w:rPr>
                <w:noProof/>
              </w:rPr>
              <w:lastRenderedPageBreak/>
              <w:drawing>
                <wp:inline distT="0" distB="0" distL="0" distR="0" wp14:anchorId="748AADE3" wp14:editId="698198BA">
                  <wp:extent cx="2895600" cy="1633985"/>
                  <wp:effectExtent l="0" t="0" r="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40252" cy="1659182"/>
                          </a:xfrm>
                          <a:prstGeom prst="rect">
                            <a:avLst/>
                          </a:prstGeom>
                        </pic:spPr>
                      </pic:pic>
                    </a:graphicData>
                  </a:graphic>
                </wp:inline>
              </w:drawing>
            </w:r>
          </w:p>
        </w:tc>
        <w:tc>
          <w:tcPr>
            <w:tcW w:w="4675" w:type="dxa"/>
          </w:tcPr>
          <w:p w:rsidR="0005402B" w:rsidRDefault="0005402B" w:rsidP="00D1615D">
            <w:pPr>
              <w:keepNext/>
              <w:jc w:val="center"/>
              <w:rPr>
                <w:rFonts w:cs="Times New Roman"/>
              </w:rPr>
            </w:pPr>
            <w:r>
              <w:rPr>
                <w:rFonts w:cs="Times New Roman"/>
                <w:noProof/>
              </w:rPr>
              <w:drawing>
                <wp:inline distT="0" distB="0" distL="0" distR="0">
                  <wp:extent cx="2551134" cy="1910080"/>
                  <wp:effectExtent l="0" t="0" r="190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1.emf"/>
                          <pic:cNvPicPr/>
                        </pic:nvPicPr>
                        <pic:blipFill>
                          <a:blip r:embed="rId61">
                            <a:extLst>
                              <a:ext uri="{28A0092B-C50C-407E-A947-70E740481C1C}">
                                <a14:useLocalDpi xmlns:a14="http://schemas.microsoft.com/office/drawing/2010/main" val="0"/>
                              </a:ext>
                            </a:extLst>
                          </a:blip>
                          <a:stretch>
                            <a:fillRect/>
                          </a:stretch>
                        </pic:blipFill>
                        <pic:spPr>
                          <a:xfrm>
                            <a:off x="0" y="0"/>
                            <a:ext cx="2561890" cy="1918134"/>
                          </a:xfrm>
                          <a:prstGeom prst="rect">
                            <a:avLst/>
                          </a:prstGeom>
                        </pic:spPr>
                      </pic:pic>
                    </a:graphicData>
                  </a:graphic>
                </wp:inline>
              </w:drawing>
            </w:r>
          </w:p>
        </w:tc>
      </w:tr>
      <w:tr w:rsidR="00D1615D" w:rsidTr="0005402B">
        <w:tc>
          <w:tcPr>
            <w:tcW w:w="4675" w:type="dxa"/>
          </w:tcPr>
          <w:p w:rsidR="00D1615D" w:rsidRDefault="00D1615D" w:rsidP="00D1615D">
            <w:pPr>
              <w:pStyle w:val="ListParagraph"/>
              <w:numPr>
                <w:ilvl w:val="0"/>
                <w:numId w:val="8"/>
              </w:numPr>
              <w:spacing w:after="160"/>
              <w:jc w:val="center"/>
              <w:rPr>
                <w:noProof/>
              </w:rPr>
            </w:pPr>
            <w:r>
              <w:rPr>
                <w:noProof/>
              </w:rPr>
              <w:t>SAP2000</w:t>
            </w:r>
          </w:p>
        </w:tc>
        <w:tc>
          <w:tcPr>
            <w:tcW w:w="4675" w:type="dxa"/>
          </w:tcPr>
          <w:p w:rsidR="00D1615D" w:rsidRPr="00D1615D" w:rsidRDefault="00D1615D" w:rsidP="00D1615D">
            <w:pPr>
              <w:pStyle w:val="ListParagraph"/>
              <w:keepNext/>
              <w:numPr>
                <w:ilvl w:val="0"/>
                <w:numId w:val="8"/>
              </w:numPr>
              <w:spacing w:after="160"/>
              <w:jc w:val="center"/>
              <w:rPr>
                <w:rFonts w:cs="Times New Roman"/>
                <w:noProof/>
              </w:rPr>
            </w:pPr>
            <w:r>
              <w:rPr>
                <w:rFonts w:cs="Times New Roman"/>
                <w:noProof/>
              </w:rPr>
              <w:t>MATLAB program</w:t>
            </w:r>
          </w:p>
        </w:tc>
      </w:tr>
    </w:tbl>
    <w:p w:rsidR="00124973" w:rsidRPr="00340530" w:rsidRDefault="0005402B" w:rsidP="0005402B">
      <w:pPr>
        <w:pStyle w:val="Caption"/>
        <w:jc w:val="center"/>
        <w:rPr>
          <w:rFonts w:cs="Times New Roman"/>
        </w:rPr>
      </w:pPr>
      <w:bookmarkStart w:id="22" w:name="_Ref500356792"/>
      <w:r>
        <w:t xml:space="preserve">Figure </w:t>
      </w:r>
      <w:fldSimple w:instr=" SEQ Figure \* ARABIC ">
        <w:r w:rsidR="000E411B">
          <w:rPr>
            <w:noProof/>
          </w:rPr>
          <w:t>17</w:t>
        </w:r>
      </w:fldSimple>
      <w:bookmarkEnd w:id="22"/>
      <w:r>
        <w:t>. Displacement comparison at the roof level</w:t>
      </w:r>
    </w:p>
    <w:p w:rsidR="00F040D4" w:rsidRPr="00340530" w:rsidRDefault="0005402B" w:rsidP="002E4264">
      <w:pPr>
        <w:rPr>
          <w:rFonts w:cs="Times New Roman"/>
        </w:rPr>
      </w:pPr>
      <w:r>
        <w:rPr>
          <w:rFonts w:cs="Times New Roman"/>
        </w:rPr>
        <w:t xml:space="preserve">Finally, to have a good comparison for the effect of different mass matrix generation methods, as the last step, the modal frequencies for different mass matrices </w:t>
      </w:r>
      <w:proofErr w:type="gramStart"/>
      <w:r>
        <w:rPr>
          <w:rFonts w:cs="Times New Roman"/>
        </w:rPr>
        <w:t>are compared</w:t>
      </w:r>
      <w:proofErr w:type="gramEnd"/>
      <w:r>
        <w:rPr>
          <w:rFonts w:cs="Times New Roman"/>
        </w:rPr>
        <w:t xml:space="preserve"> in the following table. </w:t>
      </w:r>
    </w:p>
    <w:p w:rsidR="00A83AA1" w:rsidRDefault="00A83AA1" w:rsidP="00A83AA1">
      <w:pPr>
        <w:pStyle w:val="Caption"/>
        <w:keepNext/>
        <w:jc w:val="center"/>
      </w:pPr>
      <w:r>
        <w:t xml:space="preserve">Table </w:t>
      </w:r>
      <w:fldSimple w:instr=" SEQ Table \* ARABIC ">
        <w:r w:rsidR="000E411B">
          <w:rPr>
            <w:noProof/>
          </w:rPr>
          <w:t>1</w:t>
        </w:r>
      </w:fldSimple>
      <w:r>
        <w:t>. Frequency results for different mass matrices</w:t>
      </w:r>
    </w:p>
    <w:p w:rsidR="00124973" w:rsidRDefault="0005402B" w:rsidP="004978AD">
      <w:pPr>
        <w:jc w:val="center"/>
        <w:rPr>
          <w:rFonts w:cs="Times New Roman"/>
        </w:rPr>
      </w:pPr>
      <w:r w:rsidRPr="0005402B">
        <w:rPr>
          <w:noProof/>
        </w:rPr>
        <w:drawing>
          <wp:inline distT="0" distB="0" distL="0" distR="0">
            <wp:extent cx="4864100" cy="1834182"/>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85263" cy="1842162"/>
                    </a:xfrm>
                    <a:prstGeom prst="rect">
                      <a:avLst/>
                    </a:prstGeom>
                    <a:noFill/>
                    <a:ln>
                      <a:noFill/>
                    </a:ln>
                  </pic:spPr>
                </pic:pic>
              </a:graphicData>
            </a:graphic>
          </wp:inline>
        </w:drawing>
      </w:r>
    </w:p>
    <w:p w:rsidR="00A83AA1" w:rsidRPr="00340530" w:rsidRDefault="00A83AA1" w:rsidP="00A83AA1">
      <w:pPr>
        <w:rPr>
          <w:rFonts w:cs="Times New Roman"/>
        </w:rPr>
      </w:pPr>
      <w:r>
        <w:rPr>
          <w:rFonts w:cs="Times New Roman"/>
        </w:rPr>
        <w:t xml:space="preserve">As the table is showing, the values of frequencies are almost close up to the sixth mode. However, for the higher frequencies, the variations are more visible. It is also noteworthy that the row summing technique does not give a real solution, </w:t>
      </w:r>
      <w:proofErr w:type="gramStart"/>
      <w:r>
        <w:rPr>
          <w:rFonts w:cs="Times New Roman"/>
        </w:rPr>
        <w:t>since it was at least one diagonal member in the mass matrix that was negative</w:t>
      </w:r>
      <w:proofErr w:type="gramEnd"/>
      <w:r>
        <w:rPr>
          <w:rFonts w:cs="Times New Roman"/>
        </w:rPr>
        <w:t xml:space="preserve">. </w:t>
      </w:r>
    </w:p>
    <w:p w:rsidR="00617C5F" w:rsidRDefault="00AC5F28" w:rsidP="0013235B">
      <w:pPr>
        <w:pStyle w:val="Heading2"/>
        <w:rPr>
          <w:rFonts w:cs="Times New Roman"/>
        </w:rPr>
      </w:pPr>
      <w:bookmarkStart w:id="23" w:name="_Toc500419591"/>
      <w:r>
        <w:rPr>
          <w:rFonts w:cs="Times New Roman"/>
        </w:rPr>
        <w:t>Example Four</w:t>
      </w:r>
      <w:r w:rsidR="00D5787D" w:rsidRPr="00340530">
        <w:rPr>
          <w:rFonts w:cs="Times New Roman"/>
        </w:rPr>
        <w:t xml:space="preserve"> </w:t>
      </w:r>
      <w:r>
        <w:rPr>
          <w:rFonts w:cs="Times New Roman"/>
        </w:rPr>
        <w:t>–</w:t>
      </w:r>
      <w:r w:rsidR="00D5787D" w:rsidRPr="00340530">
        <w:rPr>
          <w:rFonts w:cs="Times New Roman"/>
        </w:rPr>
        <w:t xml:space="preserve"> </w:t>
      </w:r>
      <w:r w:rsidR="0013235B">
        <w:rPr>
          <w:rFonts w:cs="Times New Roman"/>
        </w:rPr>
        <w:t>Tee frame</w:t>
      </w:r>
      <w:bookmarkEnd w:id="23"/>
    </w:p>
    <w:p w:rsidR="00DE3A2D" w:rsidRDefault="00DE3A2D" w:rsidP="0013235B">
      <w:r>
        <w:t xml:space="preserve">As </w:t>
      </w:r>
      <w:r w:rsidR="0013235B">
        <w:t xml:space="preserve">an example of an unusual frame with a new form of loading, a Tee frame </w:t>
      </w:r>
      <w:proofErr w:type="gramStart"/>
      <w:r w:rsidR="0013235B">
        <w:t>has been investigated</w:t>
      </w:r>
      <w:proofErr w:type="gramEnd"/>
      <w:r w:rsidR="0013235B">
        <w:t xml:space="preserve">. The material and section properties </w:t>
      </w:r>
      <w:proofErr w:type="gramStart"/>
      <w:r w:rsidR="0013235B">
        <w:t>and also</w:t>
      </w:r>
      <w:proofErr w:type="gramEnd"/>
      <w:r w:rsidR="0013235B">
        <w:t xml:space="preserve"> dimensions of the physical model are shown in </w:t>
      </w:r>
      <w:r w:rsidR="0013235B">
        <w:fldChar w:fldCharType="begin"/>
      </w:r>
      <w:r w:rsidR="0013235B">
        <w:instrText xml:space="preserve"> REF _Ref500410791 \h </w:instrText>
      </w:r>
      <w:r w:rsidR="0013235B">
        <w:fldChar w:fldCharType="separate"/>
      </w:r>
      <w:r w:rsidR="000E411B">
        <w:t xml:space="preserve">Figure </w:t>
      </w:r>
      <w:r w:rsidR="000E411B">
        <w:rPr>
          <w:noProof/>
        </w:rPr>
        <w:t>18</w:t>
      </w:r>
      <w:r w:rsidR="0013235B">
        <w:fldChar w:fldCharType="end"/>
      </w:r>
      <w:r w:rsidR="0013235B">
        <w:t xml:space="preserve"> and </w:t>
      </w:r>
      <w:r w:rsidR="0013235B">
        <w:fldChar w:fldCharType="begin"/>
      </w:r>
      <w:r w:rsidR="0013235B">
        <w:instrText xml:space="preserve"> REF _Ref500410798 \h </w:instrText>
      </w:r>
      <w:r w:rsidR="0013235B">
        <w:fldChar w:fldCharType="separate"/>
      </w:r>
      <w:r w:rsidR="000E411B">
        <w:t xml:space="preserve">Figure </w:t>
      </w:r>
      <w:r w:rsidR="000E411B">
        <w:rPr>
          <w:noProof/>
        </w:rPr>
        <w:t>19</w:t>
      </w:r>
      <w:r w:rsidR="0013235B">
        <w:fldChar w:fldCharType="end"/>
      </w:r>
      <w:r w:rsidR="0013235B">
        <w:t xml:space="preserve">. Like always, the first step toward a complete dynamic analysis is to perform modal analysis. In addition, as before, the MATLAB results </w:t>
      </w:r>
      <w:proofErr w:type="gramStart"/>
      <w:r w:rsidR="0013235B">
        <w:t>are compared</w:t>
      </w:r>
      <w:proofErr w:type="gramEnd"/>
      <w:r w:rsidR="0013235B">
        <w:t xml:space="preserve"> with the SAP2000 model of the same structure and accuracy of results are assessed. </w:t>
      </w:r>
    </w:p>
    <w:p w:rsidR="0013235B" w:rsidRDefault="0013235B" w:rsidP="0013235B">
      <w:pPr>
        <w:keepNext/>
        <w:jc w:val="center"/>
      </w:pPr>
      <w:r>
        <w:rPr>
          <w:noProof/>
        </w:rPr>
        <w:lastRenderedPageBreak/>
        <w:drawing>
          <wp:inline distT="0" distB="0" distL="0" distR="0" wp14:anchorId="09C50AF8" wp14:editId="5F6EE368">
            <wp:extent cx="3168650" cy="1825698"/>
            <wp:effectExtent l="0" t="0" r="0" b="317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187117" cy="1836338"/>
                    </a:xfrm>
                    <a:prstGeom prst="rect">
                      <a:avLst/>
                    </a:prstGeom>
                  </pic:spPr>
                </pic:pic>
              </a:graphicData>
            </a:graphic>
          </wp:inline>
        </w:drawing>
      </w:r>
    </w:p>
    <w:p w:rsidR="0013235B" w:rsidRPr="00DE3A2D" w:rsidRDefault="0013235B" w:rsidP="0013235B">
      <w:pPr>
        <w:pStyle w:val="Caption"/>
        <w:jc w:val="center"/>
      </w:pPr>
      <w:bookmarkStart w:id="24" w:name="_Ref500410791"/>
      <w:r>
        <w:t xml:space="preserve">Figure </w:t>
      </w:r>
      <w:fldSimple w:instr=" SEQ Figure \* ARABIC ">
        <w:r w:rsidR="000E411B">
          <w:rPr>
            <w:noProof/>
          </w:rPr>
          <w:t>18</w:t>
        </w:r>
      </w:fldSimple>
      <w:bookmarkEnd w:id="24"/>
      <w:r>
        <w:t xml:space="preserve">. </w:t>
      </w:r>
      <w:r w:rsidRPr="00534296">
        <w:t>Example Four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584"/>
      </w:tblGrid>
      <w:tr w:rsidR="0013235B" w:rsidTr="0013235B">
        <w:tc>
          <w:tcPr>
            <w:tcW w:w="4776" w:type="dxa"/>
          </w:tcPr>
          <w:p w:rsidR="0013235B" w:rsidRDefault="0013235B" w:rsidP="0013235B">
            <w:pPr>
              <w:keepNext/>
              <w:jc w:val="center"/>
            </w:pPr>
            <w:r>
              <w:rPr>
                <w:noProof/>
              </w:rPr>
              <w:drawing>
                <wp:inline distT="0" distB="0" distL="0" distR="0" wp14:anchorId="04E951E0" wp14:editId="05F6AB09">
                  <wp:extent cx="2889250" cy="975318"/>
                  <wp:effectExtent l="0" t="0" r="635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925431" cy="987531"/>
                          </a:xfrm>
                          <a:prstGeom prst="rect">
                            <a:avLst/>
                          </a:prstGeom>
                        </pic:spPr>
                      </pic:pic>
                    </a:graphicData>
                  </a:graphic>
                </wp:inline>
              </w:drawing>
            </w:r>
          </w:p>
        </w:tc>
        <w:tc>
          <w:tcPr>
            <w:tcW w:w="4584" w:type="dxa"/>
          </w:tcPr>
          <w:p w:rsidR="0013235B" w:rsidRDefault="0013235B" w:rsidP="0013235B">
            <w:pPr>
              <w:keepNext/>
              <w:jc w:val="center"/>
            </w:pPr>
            <w:r>
              <w:rPr>
                <w:noProof/>
              </w:rPr>
              <w:drawing>
                <wp:inline distT="0" distB="0" distL="0" distR="0" wp14:anchorId="517E8268" wp14:editId="7D5DA918">
                  <wp:extent cx="2758750" cy="955504"/>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90447" cy="966482"/>
                          </a:xfrm>
                          <a:prstGeom prst="rect">
                            <a:avLst/>
                          </a:prstGeom>
                        </pic:spPr>
                      </pic:pic>
                    </a:graphicData>
                  </a:graphic>
                </wp:inline>
              </w:drawing>
            </w:r>
          </w:p>
        </w:tc>
      </w:tr>
      <w:tr w:rsidR="0013235B" w:rsidTr="0013235B">
        <w:tc>
          <w:tcPr>
            <w:tcW w:w="4776" w:type="dxa"/>
          </w:tcPr>
          <w:p w:rsidR="0013235B" w:rsidRDefault="0013235B" w:rsidP="0013235B">
            <w:pPr>
              <w:pStyle w:val="ListParagraph"/>
              <w:keepNext/>
              <w:numPr>
                <w:ilvl w:val="0"/>
                <w:numId w:val="5"/>
              </w:numPr>
              <w:spacing w:after="160"/>
              <w:jc w:val="center"/>
            </w:pPr>
            <w:r>
              <w:t>Section dimensions</w:t>
            </w:r>
          </w:p>
        </w:tc>
        <w:tc>
          <w:tcPr>
            <w:tcW w:w="4584" w:type="dxa"/>
          </w:tcPr>
          <w:p w:rsidR="0013235B" w:rsidRDefault="0013235B" w:rsidP="0013235B">
            <w:pPr>
              <w:pStyle w:val="ListParagraph"/>
              <w:keepNext/>
              <w:numPr>
                <w:ilvl w:val="0"/>
                <w:numId w:val="5"/>
              </w:numPr>
              <w:spacing w:after="160"/>
              <w:jc w:val="center"/>
            </w:pPr>
            <w:r>
              <w:t>Material properties</w:t>
            </w:r>
          </w:p>
        </w:tc>
      </w:tr>
    </w:tbl>
    <w:p w:rsidR="006B2F9F" w:rsidRDefault="0013235B" w:rsidP="0013235B">
      <w:pPr>
        <w:pStyle w:val="Caption"/>
        <w:jc w:val="center"/>
      </w:pPr>
      <w:bookmarkStart w:id="25" w:name="_Ref500410798"/>
      <w:r>
        <w:t xml:space="preserve">Figure </w:t>
      </w:r>
      <w:fldSimple w:instr=" SEQ Figure \* ARABIC ">
        <w:r w:rsidR="000E411B">
          <w:rPr>
            <w:noProof/>
          </w:rPr>
          <w:t>19</w:t>
        </w:r>
      </w:fldSimple>
      <w:bookmarkEnd w:id="25"/>
      <w:r>
        <w:t>. Section and material definitions</w:t>
      </w:r>
    </w:p>
    <w:p w:rsidR="00DE3A2D" w:rsidRPr="00DE3A2D" w:rsidRDefault="00C43412" w:rsidP="00C43412">
      <w:r>
        <w:t xml:space="preserve">As it </w:t>
      </w:r>
      <w:proofErr w:type="gramStart"/>
      <w:r>
        <w:t>is shown</w:t>
      </w:r>
      <w:proofErr w:type="gramEnd"/>
      <w:r>
        <w:t xml:space="preserve"> in </w:t>
      </w:r>
      <w:r>
        <w:fldChar w:fldCharType="begin"/>
      </w:r>
      <w:r>
        <w:instrText xml:space="preserve"> REF _Ref500414469 \h </w:instrText>
      </w:r>
      <w:r>
        <w:fldChar w:fldCharType="separate"/>
      </w:r>
      <w:r w:rsidR="000E411B">
        <w:t xml:space="preserve">Figure </w:t>
      </w:r>
      <w:r w:rsidR="000E411B">
        <w:rPr>
          <w:noProof/>
        </w:rPr>
        <w:t>20</w:t>
      </w:r>
      <w:r>
        <w:fldChar w:fldCharType="end"/>
      </w:r>
      <w:r>
        <w:t xml:space="preserve"> and </w:t>
      </w:r>
      <w:r>
        <w:fldChar w:fldCharType="begin"/>
      </w:r>
      <w:r>
        <w:instrText xml:space="preserve"> REF _Ref500414476 \h </w:instrText>
      </w:r>
      <w:r>
        <w:fldChar w:fldCharType="separate"/>
      </w:r>
      <w:r w:rsidR="000E411B">
        <w:t xml:space="preserve">Figure </w:t>
      </w:r>
      <w:r w:rsidR="000E411B">
        <w:rPr>
          <w:noProof/>
        </w:rPr>
        <w:t>21</w:t>
      </w:r>
      <w:r>
        <w:fldChar w:fldCharType="end"/>
      </w:r>
      <w:r>
        <w:t xml:space="preserve">, the consistency of MATLAB program and SAP2000 results of the modal analysis is very high. In fact, there is a trick to be able to capture such a good precision. In this example, Timoshenko beam element </w:t>
      </w:r>
      <w:proofErr w:type="gramStart"/>
      <w:r>
        <w:t>is used</w:t>
      </w:r>
      <w:proofErr w:type="gramEnd"/>
      <w:r>
        <w:t xml:space="preserve">, instead of Bernoulli, since it was </w:t>
      </w:r>
      <w:r w:rsidR="00D1615D">
        <w:t>known</w:t>
      </w:r>
      <w:r>
        <w:t xml:space="preserve"> from the former project that SAP2000 models wire frames with the complete Timoshenko beam. It is also interesting to know that if Bernoulli elements </w:t>
      </w:r>
      <w:proofErr w:type="gramStart"/>
      <w:r>
        <w:t>are used</w:t>
      </w:r>
      <w:proofErr w:type="gramEnd"/>
      <w:r>
        <w:t xml:space="preserve"> for this problem, modal frequencies and shapes differ considerably. </w:t>
      </w:r>
      <w:proofErr w:type="gramStart"/>
      <w:r>
        <w:t>However</w:t>
      </w:r>
      <w:proofErr w:type="gramEnd"/>
      <w:r>
        <w:t xml:space="preserve"> that </w:t>
      </w:r>
      <w:r w:rsidR="00D1615D">
        <w:t xml:space="preserve">still </w:t>
      </w:r>
      <w:r>
        <w:t xml:space="preserve">does not give the wrong answer.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169DF" w:rsidTr="00E169DF">
        <w:tc>
          <w:tcPr>
            <w:tcW w:w="3116" w:type="dxa"/>
          </w:tcPr>
          <w:p w:rsidR="00E169DF" w:rsidRDefault="00E169DF" w:rsidP="00BA2BFD">
            <w:pPr>
              <w:jc w:val="center"/>
              <w:rPr>
                <w:rFonts w:cs="Times New Roman"/>
              </w:rPr>
            </w:pPr>
            <w:r>
              <w:rPr>
                <w:noProof/>
              </w:rPr>
              <w:drawing>
                <wp:inline distT="0" distB="0" distL="0" distR="0" wp14:anchorId="1603267C" wp14:editId="116CB091">
                  <wp:extent cx="1612900" cy="1177299"/>
                  <wp:effectExtent l="0" t="0" r="635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621912" cy="1183877"/>
                          </a:xfrm>
                          <a:prstGeom prst="rect">
                            <a:avLst/>
                          </a:prstGeom>
                        </pic:spPr>
                      </pic:pic>
                    </a:graphicData>
                  </a:graphic>
                </wp:inline>
              </w:drawing>
            </w:r>
          </w:p>
        </w:tc>
        <w:tc>
          <w:tcPr>
            <w:tcW w:w="3117" w:type="dxa"/>
          </w:tcPr>
          <w:p w:rsidR="00E169DF" w:rsidRDefault="00E169DF" w:rsidP="00BA2BFD">
            <w:pPr>
              <w:jc w:val="center"/>
              <w:rPr>
                <w:rFonts w:cs="Times New Roman"/>
              </w:rPr>
            </w:pPr>
            <w:r>
              <w:rPr>
                <w:noProof/>
              </w:rPr>
              <w:drawing>
                <wp:inline distT="0" distB="0" distL="0" distR="0" wp14:anchorId="7BF533BE" wp14:editId="064BB9C9">
                  <wp:extent cx="1530350" cy="1147763"/>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40716" cy="1155537"/>
                          </a:xfrm>
                          <a:prstGeom prst="rect">
                            <a:avLst/>
                          </a:prstGeom>
                        </pic:spPr>
                      </pic:pic>
                    </a:graphicData>
                  </a:graphic>
                </wp:inline>
              </w:drawing>
            </w:r>
          </w:p>
        </w:tc>
        <w:tc>
          <w:tcPr>
            <w:tcW w:w="3117" w:type="dxa"/>
          </w:tcPr>
          <w:p w:rsidR="00E169DF" w:rsidRDefault="00E169DF" w:rsidP="00BA2BFD">
            <w:pPr>
              <w:jc w:val="center"/>
              <w:rPr>
                <w:rFonts w:cs="Times New Roman"/>
              </w:rPr>
            </w:pPr>
            <w:r>
              <w:rPr>
                <w:noProof/>
              </w:rPr>
              <w:drawing>
                <wp:inline distT="0" distB="0" distL="0" distR="0" wp14:anchorId="6B500915" wp14:editId="3C687F91">
                  <wp:extent cx="1511300" cy="1160770"/>
                  <wp:effectExtent l="0" t="0" r="0"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529054" cy="1174406"/>
                          </a:xfrm>
                          <a:prstGeom prst="rect">
                            <a:avLst/>
                          </a:prstGeom>
                        </pic:spPr>
                      </pic:pic>
                    </a:graphicData>
                  </a:graphic>
                </wp:inline>
              </w:drawing>
            </w:r>
          </w:p>
        </w:tc>
      </w:tr>
      <w:tr w:rsidR="00E169DF" w:rsidTr="00E169DF">
        <w:tc>
          <w:tcPr>
            <w:tcW w:w="3116" w:type="dxa"/>
          </w:tcPr>
          <w:p w:rsidR="00E169DF" w:rsidRDefault="00E169DF" w:rsidP="00BA2BFD">
            <w:pPr>
              <w:jc w:val="center"/>
              <w:rPr>
                <w:rFonts w:cs="Times New Roman"/>
              </w:rPr>
            </w:pPr>
            <w:r>
              <w:rPr>
                <w:noProof/>
              </w:rPr>
              <w:drawing>
                <wp:inline distT="0" distB="0" distL="0" distR="0" wp14:anchorId="1851E834" wp14:editId="5F2884E1">
                  <wp:extent cx="1661541" cy="1244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685531" cy="1262570"/>
                          </a:xfrm>
                          <a:prstGeom prst="rect">
                            <a:avLst/>
                          </a:prstGeom>
                        </pic:spPr>
                      </pic:pic>
                    </a:graphicData>
                  </a:graphic>
                </wp:inline>
              </w:drawing>
            </w:r>
          </w:p>
        </w:tc>
        <w:tc>
          <w:tcPr>
            <w:tcW w:w="3117" w:type="dxa"/>
          </w:tcPr>
          <w:p w:rsidR="00E169DF" w:rsidRDefault="00E169DF" w:rsidP="00BA2BFD">
            <w:pPr>
              <w:jc w:val="center"/>
              <w:rPr>
                <w:rFonts w:cs="Times New Roman"/>
              </w:rPr>
            </w:pPr>
            <w:r>
              <w:rPr>
                <w:noProof/>
              </w:rPr>
              <w:drawing>
                <wp:inline distT="0" distB="0" distL="0" distR="0" wp14:anchorId="27A906A6" wp14:editId="0E29721B">
                  <wp:extent cx="1612900" cy="1226287"/>
                  <wp:effectExtent l="0" t="0" r="635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625104" cy="1235566"/>
                          </a:xfrm>
                          <a:prstGeom prst="rect">
                            <a:avLst/>
                          </a:prstGeom>
                        </pic:spPr>
                      </pic:pic>
                    </a:graphicData>
                  </a:graphic>
                </wp:inline>
              </w:drawing>
            </w:r>
          </w:p>
        </w:tc>
        <w:tc>
          <w:tcPr>
            <w:tcW w:w="3117" w:type="dxa"/>
          </w:tcPr>
          <w:p w:rsidR="00E169DF" w:rsidRDefault="00E169DF" w:rsidP="00E169DF">
            <w:pPr>
              <w:keepNext/>
              <w:jc w:val="center"/>
              <w:rPr>
                <w:rFonts w:cs="Times New Roman"/>
              </w:rPr>
            </w:pPr>
            <w:r>
              <w:rPr>
                <w:noProof/>
              </w:rPr>
              <w:drawing>
                <wp:inline distT="0" distB="0" distL="0" distR="0" wp14:anchorId="2ACDF351" wp14:editId="1E40F177">
                  <wp:extent cx="1689100" cy="1227332"/>
                  <wp:effectExtent l="0" t="0" r="635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695258" cy="1231807"/>
                          </a:xfrm>
                          <a:prstGeom prst="rect">
                            <a:avLst/>
                          </a:prstGeom>
                        </pic:spPr>
                      </pic:pic>
                    </a:graphicData>
                  </a:graphic>
                </wp:inline>
              </w:drawing>
            </w:r>
          </w:p>
        </w:tc>
      </w:tr>
    </w:tbl>
    <w:p w:rsidR="00745971" w:rsidRDefault="00E169DF" w:rsidP="00E169DF">
      <w:pPr>
        <w:pStyle w:val="Caption"/>
        <w:jc w:val="center"/>
      </w:pPr>
      <w:bookmarkStart w:id="26" w:name="_Ref500414469"/>
      <w:r>
        <w:t xml:space="preserve">Figure </w:t>
      </w:r>
      <w:fldSimple w:instr=" SEQ Figure \* ARABIC ">
        <w:r w:rsidR="000E411B">
          <w:rPr>
            <w:noProof/>
          </w:rPr>
          <w:t>20</w:t>
        </w:r>
      </w:fldSimple>
      <w:bookmarkEnd w:id="26"/>
      <w:r>
        <w:t xml:space="preserve">. </w:t>
      </w:r>
      <w:r w:rsidRPr="00570D4F">
        <w:t>Mode shapes and frequencies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43412" w:rsidTr="00C43412">
        <w:tc>
          <w:tcPr>
            <w:tcW w:w="4675" w:type="dxa"/>
          </w:tcPr>
          <w:p w:rsidR="00C43412" w:rsidRDefault="00C43412" w:rsidP="00E169DF">
            <w:r>
              <w:rPr>
                <w:noProof/>
              </w:rPr>
              <w:lastRenderedPageBreak/>
              <w:drawing>
                <wp:inline distT="0" distB="0" distL="0" distR="0">
                  <wp:extent cx="2457450" cy="1839939"/>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m1.emf"/>
                          <pic:cNvPicPr/>
                        </pic:nvPicPr>
                        <pic:blipFill>
                          <a:blip r:embed="rId72">
                            <a:extLst>
                              <a:ext uri="{28A0092B-C50C-407E-A947-70E740481C1C}">
                                <a14:useLocalDpi xmlns:a14="http://schemas.microsoft.com/office/drawing/2010/main" val="0"/>
                              </a:ext>
                            </a:extLst>
                          </a:blip>
                          <a:stretch>
                            <a:fillRect/>
                          </a:stretch>
                        </pic:blipFill>
                        <pic:spPr>
                          <a:xfrm>
                            <a:off x="0" y="0"/>
                            <a:ext cx="2469982" cy="1849322"/>
                          </a:xfrm>
                          <a:prstGeom prst="rect">
                            <a:avLst/>
                          </a:prstGeom>
                        </pic:spPr>
                      </pic:pic>
                    </a:graphicData>
                  </a:graphic>
                </wp:inline>
              </w:drawing>
            </w:r>
          </w:p>
        </w:tc>
        <w:tc>
          <w:tcPr>
            <w:tcW w:w="4675" w:type="dxa"/>
          </w:tcPr>
          <w:p w:rsidR="00C43412" w:rsidRDefault="00C43412" w:rsidP="00E169DF">
            <w:r>
              <w:rPr>
                <w:noProof/>
              </w:rPr>
              <w:drawing>
                <wp:inline distT="0" distB="0" distL="0" distR="0">
                  <wp:extent cx="2448512" cy="1833245"/>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m2.emf"/>
                          <pic:cNvPicPr/>
                        </pic:nvPicPr>
                        <pic:blipFill>
                          <a:blip r:embed="rId73">
                            <a:extLst>
                              <a:ext uri="{28A0092B-C50C-407E-A947-70E740481C1C}">
                                <a14:useLocalDpi xmlns:a14="http://schemas.microsoft.com/office/drawing/2010/main" val="0"/>
                              </a:ext>
                            </a:extLst>
                          </a:blip>
                          <a:stretch>
                            <a:fillRect/>
                          </a:stretch>
                        </pic:blipFill>
                        <pic:spPr>
                          <a:xfrm>
                            <a:off x="0" y="0"/>
                            <a:ext cx="2473723" cy="1852121"/>
                          </a:xfrm>
                          <a:prstGeom prst="rect">
                            <a:avLst/>
                          </a:prstGeom>
                        </pic:spPr>
                      </pic:pic>
                    </a:graphicData>
                  </a:graphic>
                </wp:inline>
              </w:drawing>
            </w:r>
          </w:p>
        </w:tc>
      </w:tr>
      <w:tr w:rsidR="00C43412" w:rsidTr="00C43412">
        <w:tc>
          <w:tcPr>
            <w:tcW w:w="4675" w:type="dxa"/>
          </w:tcPr>
          <w:p w:rsidR="00C43412" w:rsidRDefault="00C43412" w:rsidP="00E169DF">
            <w:r>
              <w:rPr>
                <w:noProof/>
              </w:rPr>
              <w:drawing>
                <wp:inline distT="0" distB="0" distL="0" distR="0">
                  <wp:extent cx="2475371" cy="1853353"/>
                  <wp:effectExtent l="0" t="0" r="127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m3.emf"/>
                          <pic:cNvPicPr/>
                        </pic:nvPicPr>
                        <pic:blipFill>
                          <a:blip r:embed="rId74">
                            <a:extLst>
                              <a:ext uri="{28A0092B-C50C-407E-A947-70E740481C1C}">
                                <a14:useLocalDpi xmlns:a14="http://schemas.microsoft.com/office/drawing/2010/main" val="0"/>
                              </a:ext>
                            </a:extLst>
                          </a:blip>
                          <a:stretch>
                            <a:fillRect/>
                          </a:stretch>
                        </pic:blipFill>
                        <pic:spPr>
                          <a:xfrm>
                            <a:off x="0" y="0"/>
                            <a:ext cx="2497340" cy="1869802"/>
                          </a:xfrm>
                          <a:prstGeom prst="rect">
                            <a:avLst/>
                          </a:prstGeom>
                        </pic:spPr>
                      </pic:pic>
                    </a:graphicData>
                  </a:graphic>
                </wp:inline>
              </w:drawing>
            </w:r>
          </w:p>
        </w:tc>
        <w:tc>
          <w:tcPr>
            <w:tcW w:w="4675" w:type="dxa"/>
          </w:tcPr>
          <w:p w:rsidR="00C43412" w:rsidRDefault="00C43412" w:rsidP="00E169DF">
            <w:r>
              <w:rPr>
                <w:noProof/>
              </w:rPr>
              <w:drawing>
                <wp:inline distT="0" distB="0" distL="0" distR="0">
                  <wp:extent cx="2432320" cy="1821122"/>
                  <wp:effectExtent l="0" t="0" r="635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m4.emf"/>
                          <pic:cNvPicPr/>
                        </pic:nvPicPr>
                        <pic:blipFill>
                          <a:blip r:embed="rId75">
                            <a:extLst>
                              <a:ext uri="{28A0092B-C50C-407E-A947-70E740481C1C}">
                                <a14:useLocalDpi xmlns:a14="http://schemas.microsoft.com/office/drawing/2010/main" val="0"/>
                              </a:ext>
                            </a:extLst>
                          </a:blip>
                          <a:stretch>
                            <a:fillRect/>
                          </a:stretch>
                        </pic:blipFill>
                        <pic:spPr>
                          <a:xfrm>
                            <a:off x="0" y="0"/>
                            <a:ext cx="2485453" cy="1860904"/>
                          </a:xfrm>
                          <a:prstGeom prst="rect">
                            <a:avLst/>
                          </a:prstGeom>
                        </pic:spPr>
                      </pic:pic>
                    </a:graphicData>
                  </a:graphic>
                </wp:inline>
              </w:drawing>
            </w:r>
          </w:p>
        </w:tc>
      </w:tr>
      <w:tr w:rsidR="00C43412" w:rsidTr="00C43412">
        <w:tc>
          <w:tcPr>
            <w:tcW w:w="4675" w:type="dxa"/>
          </w:tcPr>
          <w:p w:rsidR="00C43412" w:rsidRDefault="00C43412" w:rsidP="00E169DF">
            <w:r>
              <w:rPr>
                <w:noProof/>
              </w:rPr>
              <w:drawing>
                <wp:inline distT="0" distB="0" distL="0" distR="0">
                  <wp:extent cx="2469824" cy="1849201"/>
                  <wp:effectExtent l="0" t="0" r="698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m5.emf"/>
                          <pic:cNvPicPr/>
                        </pic:nvPicPr>
                        <pic:blipFill>
                          <a:blip r:embed="rId76">
                            <a:extLst>
                              <a:ext uri="{28A0092B-C50C-407E-A947-70E740481C1C}">
                                <a14:useLocalDpi xmlns:a14="http://schemas.microsoft.com/office/drawing/2010/main" val="0"/>
                              </a:ext>
                            </a:extLst>
                          </a:blip>
                          <a:stretch>
                            <a:fillRect/>
                          </a:stretch>
                        </pic:blipFill>
                        <pic:spPr>
                          <a:xfrm>
                            <a:off x="0" y="0"/>
                            <a:ext cx="2486585" cy="1861750"/>
                          </a:xfrm>
                          <a:prstGeom prst="rect">
                            <a:avLst/>
                          </a:prstGeom>
                        </pic:spPr>
                      </pic:pic>
                    </a:graphicData>
                  </a:graphic>
                </wp:inline>
              </w:drawing>
            </w:r>
          </w:p>
        </w:tc>
        <w:tc>
          <w:tcPr>
            <w:tcW w:w="4675" w:type="dxa"/>
          </w:tcPr>
          <w:p w:rsidR="00C43412" w:rsidRDefault="00C43412" w:rsidP="00C43412">
            <w:pPr>
              <w:keepNext/>
            </w:pPr>
            <w:r>
              <w:rPr>
                <w:noProof/>
              </w:rPr>
              <w:drawing>
                <wp:inline distT="0" distB="0" distL="0" distR="0">
                  <wp:extent cx="2415540" cy="1808558"/>
                  <wp:effectExtent l="0" t="0" r="3810" b="127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m6.emf"/>
                          <pic:cNvPicPr/>
                        </pic:nvPicPr>
                        <pic:blipFill>
                          <a:blip r:embed="rId77">
                            <a:extLst>
                              <a:ext uri="{28A0092B-C50C-407E-A947-70E740481C1C}">
                                <a14:useLocalDpi xmlns:a14="http://schemas.microsoft.com/office/drawing/2010/main" val="0"/>
                              </a:ext>
                            </a:extLst>
                          </a:blip>
                          <a:stretch>
                            <a:fillRect/>
                          </a:stretch>
                        </pic:blipFill>
                        <pic:spPr>
                          <a:xfrm>
                            <a:off x="0" y="0"/>
                            <a:ext cx="2432857" cy="1821524"/>
                          </a:xfrm>
                          <a:prstGeom prst="rect">
                            <a:avLst/>
                          </a:prstGeom>
                        </pic:spPr>
                      </pic:pic>
                    </a:graphicData>
                  </a:graphic>
                </wp:inline>
              </w:drawing>
            </w:r>
          </w:p>
        </w:tc>
      </w:tr>
    </w:tbl>
    <w:p w:rsidR="00E169DF" w:rsidRPr="00E169DF" w:rsidRDefault="00C43412" w:rsidP="00C43412">
      <w:pPr>
        <w:pStyle w:val="Caption"/>
        <w:jc w:val="center"/>
      </w:pPr>
      <w:bookmarkStart w:id="27" w:name="_Ref500414476"/>
      <w:r>
        <w:t xml:space="preserve">Figure </w:t>
      </w:r>
      <w:fldSimple w:instr=" SEQ Figure \* ARABIC ">
        <w:r w:rsidR="000E411B">
          <w:rPr>
            <w:noProof/>
          </w:rPr>
          <w:t>21</w:t>
        </w:r>
      </w:fldSimple>
      <w:bookmarkEnd w:id="27"/>
      <w:r>
        <w:t xml:space="preserve">. </w:t>
      </w:r>
      <w:r w:rsidRPr="009B7952">
        <w:t>MATLAB modal analysis results</w:t>
      </w:r>
    </w:p>
    <w:p w:rsidR="00AB0515" w:rsidRDefault="00C43412" w:rsidP="00266092">
      <w:pPr>
        <w:rPr>
          <w:rFonts w:cs="Times New Roman"/>
        </w:rPr>
      </w:pPr>
      <w:r>
        <w:rPr>
          <w:rFonts w:cs="Times New Roman"/>
        </w:rPr>
        <w:t xml:space="preserve">For the second part of </w:t>
      </w:r>
      <w:r w:rsidR="00906DAD">
        <w:rPr>
          <w:rFonts w:cs="Times New Roman"/>
        </w:rPr>
        <w:t xml:space="preserve">problem, a time history analysis </w:t>
      </w:r>
      <w:proofErr w:type="gramStart"/>
      <w:r w:rsidR="00906DAD">
        <w:rPr>
          <w:rFonts w:cs="Times New Roman"/>
        </w:rPr>
        <w:t>is held</w:t>
      </w:r>
      <w:proofErr w:type="gramEnd"/>
      <w:r w:rsidR="00906DAD">
        <w:rPr>
          <w:rFonts w:cs="Times New Roman"/>
        </w:rPr>
        <w:t xml:space="preserve"> against a vertical sinusoidal load with a limited duration at the right tip. The loading pattern </w:t>
      </w:r>
      <w:proofErr w:type="gramStart"/>
      <w:r w:rsidR="00906DAD">
        <w:rPr>
          <w:rFonts w:cs="Times New Roman"/>
        </w:rPr>
        <w:t>is shown</w:t>
      </w:r>
      <w:proofErr w:type="gramEnd"/>
      <w:r w:rsidR="00906DAD">
        <w:rPr>
          <w:rFonts w:cs="Times New Roman"/>
        </w:rPr>
        <w:t xml:space="preserve"> in </w:t>
      </w:r>
      <w:r w:rsidR="00906DAD">
        <w:rPr>
          <w:rFonts w:cs="Times New Roman"/>
        </w:rPr>
        <w:fldChar w:fldCharType="begin"/>
      </w:r>
      <w:r w:rsidR="00906DAD">
        <w:rPr>
          <w:rFonts w:cs="Times New Roman"/>
        </w:rPr>
        <w:instrText xml:space="preserve"> REF _Ref500410798 \h </w:instrText>
      </w:r>
      <w:r w:rsidR="00906DAD">
        <w:rPr>
          <w:rFonts w:cs="Times New Roman"/>
        </w:rPr>
      </w:r>
      <w:r w:rsidR="00906DAD">
        <w:rPr>
          <w:rFonts w:cs="Times New Roman"/>
        </w:rPr>
        <w:fldChar w:fldCharType="separate"/>
      </w:r>
      <w:r w:rsidR="000E411B">
        <w:t xml:space="preserve">Figure </w:t>
      </w:r>
      <w:r w:rsidR="000E411B">
        <w:rPr>
          <w:noProof/>
        </w:rPr>
        <w:t>19</w:t>
      </w:r>
      <w:r w:rsidR="00906DAD">
        <w:rPr>
          <w:rFonts w:cs="Times New Roman"/>
        </w:rPr>
        <w:fldChar w:fldCharType="end"/>
      </w:r>
      <w:r w:rsidR="00906DAD">
        <w:rPr>
          <w:rFonts w:cs="Times New Roman"/>
        </w:rPr>
        <w:t xml:space="preserve">. Moreover, the </w:t>
      </w:r>
      <w:r w:rsidR="00266092">
        <w:rPr>
          <w:rFonts w:cs="Times New Roman"/>
        </w:rPr>
        <w:t>constant acceleration</w:t>
      </w:r>
      <w:r w:rsidR="00906DAD">
        <w:rPr>
          <w:rFonts w:cs="Times New Roman"/>
        </w:rPr>
        <w:t xml:space="preserve"> interpolation is used for the </w:t>
      </w:r>
      <w:proofErr w:type="spellStart"/>
      <w:r w:rsidR="00906DAD">
        <w:rPr>
          <w:rFonts w:cs="Times New Roman"/>
        </w:rPr>
        <w:t>Newmark</w:t>
      </w:r>
      <w:proofErr w:type="spellEnd"/>
      <w:r w:rsidR="00906DAD">
        <w:rPr>
          <w:rFonts w:cs="Times New Roman"/>
        </w:rPr>
        <w:t xml:space="preserve"> solver</w:t>
      </w:r>
      <w:r w:rsidR="00266092">
        <w:rPr>
          <w:rFonts w:cs="Times New Roman"/>
        </w:rPr>
        <w:t xml:space="preserve"> with γ = 0.6 and β = 0.3025 which create an algorithmic damping</w:t>
      </w:r>
      <w:r w:rsidR="00906DAD">
        <w:rPr>
          <w:rFonts w:cs="Times New Roman"/>
        </w:rPr>
        <w:t xml:space="preserve">. </w:t>
      </w:r>
      <w:r w:rsidR="00266092">
        <w:rPr>
          <w:rFonts w:cs="Times New Roman"/>
        </w:rPr>
        <w:t xml:space="preserve">Note that the same values </w:t>
      </w:r>
      <w:proofErr w:type="gramStart"/>
      <w:r w:rsidR="00266092">
        <w:rPr>
          <w:rFonts w:cs="Times New Roman"/>
        </w:rPr>
        <w:t>are given</w:t>
      </w:r>
      <w:proofErr w:type="gramEnd"/>
      <w:r w:rsidR="00266092">
        <w:rPr>
          <w:rFonts w:cs="Times New Roman"/>
        </w:rPr>
        <w:t xml:space="preserve"> for the SAP2000 model. </w:t>
      </w:r>
      <w:r w:rsidR="00906DAD">
        <w:rPr>
          <w:rFonts w:cs="Times New Roman"/>
        </w:rPr>
        <w:t xml:space="preserve">Below, response time history of the left tip in both FE programs </w:t>
      </w:r>
      <w:proofErr w:type="gramStart"/>
      <w:r w:rsidR="00906DAD">
        <w:rPr>
          <w:rFonts w:cs="Times New Roman"/>
        </w:rPr>
        <w:t>are shown</w:t>
      </w:r>
      <w:proofErr w:type="gramEnd"/>
      <w:r w:rsidR="00906DAD">
        <w:rPr>
          <w:rFonts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74"/>
      </w:tblGrid>
      <w:tr w:rsidR="00266092" w:rsidTr="00266092">
        <w:tc>
          <w:tcPr>
            <w:tcW w:w="4675" w:type="dxa"/>
          </w:tcPr>
          <w:p w:rsidR="00266092" w:rsidRDefault="00266092" w:rsidP="00266092">
            <w:pPr>
              <w:rPr>
                <w:rFonts w:cs="Times New Roman"/>
              </w:rPr>
            </w:pPr>
            <w:r>
              <w:rPr>
                <w:noProof/>
              </w:rPr>
              <w:lastRenderedPageBreak/>
              <w:drawing>
                <wp:inline distT="0" distB="0" distL="0" distR="0" wp14:anchorId="5932A137" wp14:editId="3D17BC7D">
                  <wp:extent cx="2838299" cy="1949450"/>
                  <wp:effectExtent l="0" t="0" r="63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853315" cy="1959763"/>
                          </a:xfrm>
                          <a:prstGeom prst="rect">
                            <a:avLst/>
                          </a:prstGeom>
                        </pic:spPr>
                      </pic:pic>
                    </a:graphicData>
                  </a:graphic>
                </wp:inline>
              </w:drawing>
            </w:r>
          </w:p>
        </w:tc>
        <w:tc>
          <w:tcPr>
            <w:tcW w:w="4675" w:type="dxa"/>
          </w:tcPr>
          <w:p w:rsidR="00266092" w:rsidRDefault="00266092" w:rsidP="00266092">
            <w:pPr>
              <w:rPr>
                <w:rFonts w:cs="Times New Roman"/>
              </w:rPr>
            </w:pPr>
            <w:r>
              <w:rPr>
                <w:rFonts w:cs="Times New Roman"/>
                <w:noProof/>
              </w:rPr>
              <w:drawing>
                <wp:inline distT="0" distB="0" distL="0" distR="0">
                  <wp:extent cx="2794635" cy="2092393"/>
                  <wp:effectExtent l="0" t="0" r="5715" b="317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1.emf"/>
                          <pic:cNvPicPr/>
                        </pic:nvPicPr>
                        <pic:blipFill>
                          <a:blip r:embed="rId79">
                            <a:extLst>
                              <a:ext uri="{28A0092B-C50C-407E-A947-70E740481C1C}">
                                <a14:useLocalDpi xmlns:a14="http://schemas.microsoft.com/office/drawing/2010/main" val="0"/>
                              </a:ext>
                            </a:extLst>
                          </a:blip>
                          <a:stretch>
                            <a:fillRect/>
                          </a:stretch>
                        </pic:blipFill>
                        <pic:spPr>
                          <a:xfrm>
                            <a:off x="0" y="0"/>
                            <a:ext cx="2800889" cy="2097075"/>
                          </a:xfrm>
                          <a:prstGeom prst="rect">
                            <a:avLst/>
                          </a:prstGeom>
                        </pic:spPr>
                      </pic:pic>
                    </a:graphicData>
                  </a:graphic>
                </wp:inline>
              </w:drawing>
            </w:r>
          </w:p>
        </w:tc>
      </w:tr>
      <w:tr w:rsidR="00266092" w:rsidTr="00266092">
        <w:tc>
          <w:tcPr>
            <w:tcW w:w="4675" w:type="dxa"/>
          </w:tcPr>
          <w:p w:rsidR="00266092" w:rsidRDefault="00266092" w:rsidP="00D1615D">
            <w:pPr>
              <w:pStyle w:val="ListParagraph"/>
              <w:numPr>
                <w:ilvl w:val="0"/>
                <w:numId w:val="6"/>
              </w:numPr>
              <w:spacing w:after="160"/>
              <w:jc w:val="center"/>
              <w:rPr>
                <w:noProof/>
              </w:rPr>
            </w:pPr>
            <w:r>
              <w:rPr>
                <w:noProof/>
              </w:rPr>
              <w:t>SAP2000 result</w:t>
            </w:r>
          </w:p>
        </w:tc>
        <w:tc>
          <w:tcPr>
            <w:tcW w:w="4675" w:type="dxa"/>
          </w:tcPr>
          <w:p w:rsidR="00266092" w:rsidRPr="00266092" w:rsidRDefault="00266092" w:rsidP="00D1615D">
            <w:pPr>
              <w:pStyle w:val="ListParagraph"/>
              <w:keepNext/>
              <w:numPr>
                <w:ilvl w:val="0"/>
                <w:numId w:val="6"/>
              </w:numPr>
              <w:spacing w:after="160"/>
              <w:jc w:val="center"/>
              <w:rPr>
                <w:rFonts w:cs="Times New Roman"/>
                <w:noProof/>
              </w:rPr>
            </w:pPr>
            <w:r>
              <w:rPr>
                <w:rFonts w:cs="Times New Roman"/>
                <w:noProof/>
              </w:rPr>
              <w:t>MATLAB program result</w:t>
            </w:r>
          </w:p>
        </w:tc>
      </w:tr>
    </w:tbl>
    <w:p w:rsidR="00906DAD" w:rsidRDefault="00266092" w:rsidP="00266092">
      <w:pPr>
        <w:pStyle w:val="Caption"/>
        <w:jc w:val="center"/>
      </w:pPr>
      <w:r>
        <w:t xml:space="preserve">Figure </w:t>
      </w:r>
      <w:fldSimple w:instr=" SEQ Figure \* ARABIC ">
        <w:r w:rsidR="000E411B">
          <w:rPr>
            <w:noProof/>
          </w:rPr>
          <w:t>22</w:t>
        </w:r>
      </w:fldSimple>
      <w:r>
        <w:t>. Left tip response time history</w:t>
      </w:r>
    </w:p>
    <w:p w:rsidR="00924A9F" w:rsidRPr="00266092" w:rsidRDefault="00266092" w:rsidP="00266092">
      <w:r>
        <w:t xml:space="preserve">As it is illustrated, two programs give very similar results </w:t>
      </w:r>
      <w:proofErr w:type="gramStart"/>
      <w:r>
        <w:t>and also</w:t>
      </w:r>
      <w:proofErr w:type="gramEnd"/>
      <w:r>
        <w:t xml:space="preserve"> same decaying power from the algorithmic damping added to the analysis. </w:t>
      </w:r>
    </w:p>
    <w:p w:rsidR="00617C5F" w:rsidRDefault="00AC5F28" w:rsidP="00AC5F28">
      <w:pPr>
        <w:pStyle w:val="Heading2"/>
        <w:rPr>
          <w:rFonts w:cs="Times New Roman"/>
        </w:rPr>
      </w:pPr>
      <w:bookmarkStart w:id="28" w:name="_Toc500419592"/>
      <w:r>
        <w:rPr>
          <w:rFonts w:cs="Times New Roman"/>
        </w:rPr>
        <w:t>Example Five</w:t>
      </w:r>
      <w:r w:rsidR="00D5787D" w:rsidRPr="00340530">
        <w:rPr>
          <w:rFonts w:cs="Times New Roman"/>
        </w:rPr>
        <w:t xml:space="preserve"> </w:t>
      </w:r>
      <w:r>
        <w:rPr>
          <w:rFonts w:cs="Times New Roman"/>
        </w:rPr>
        <w:t>–</w:t>
      </w:r>
      <w:r w:rsidR="00D5787D" w:rsidRPr="00340530">
        <w:rPr>
          <w:rFonts w:cs="Times New Roman"/>
        </w:rPr>
        <w:t xml:space="preserve"> </w:t>
      </w:r>
      <w:r>
        <w:rPr>
          <w:rFonts w:cs="Times New Roman"/>
        </w:rPr>
        <w:t>indeterminate beam</w:t>
      </w:r>
      <w:bookmarkEnd w:id="28"/>
    </w:p>
    <w:p w:rsidR="00D5787D" w:rsidRPr="00340530" w:rsidRDefault="00AB0515" w:rsidP="00593BB9">
      <w:pPr>
        <w:rPr>
          <w:rFonts w:cs="Times New Roman"/>
        </w:rPr>
      </w:pPr>
      <w:r>
        <w:t xml:space="preserve">As the last example, </w:t>
      </w:r>
      <w:r w:rsidR="006B2F9F">
        <w:t xml:space="preserve">an indeterminate beam with </w:t>
      </w:r>
      <w:r w:rsidR="00266092">
        <w:t xml:space="preserve">five spans </w:t>
      </w:r>
      <w:proofErr w:type="gramStart"/>
      <w:r w:rsidR="00266092">
        <w:t>is modeled</w:t>
      </w:r>
      <w:proofErr w:type="gramEnd"/>
      <w:r w:rsidR="00266092">
        <w:t xml:space="preserve"> to demonstrate the capability of the program to solve indeterminate structures. </w:t>
      </w:r>
      <w:r w:rsidR="00BE317C">
        <w:t xml:space="preserve">As before, MATLAB </w:t>
      </w:r>
      <w:r w:rsidR="006B2F9F">
        <w:t xml:space="preserve">results </w:t>
      </w:r>
      <w:proofErr w:type="gramStart"/>
      <w:r w:rsidR="00BE317C">
        <w:t>are</w:t>
      </w:r>
      <w:r w:rsidR="006B2F9F">
        <w:t xml:space="preserve"> </w:t>
      </w:r>
      <w:r w:rsidR="00BE317C">
        <w:t>validated</w:t>
      </w:r>
      <w:proofErr w:type="gramEnd"/>
      <w:r w:rsidR="006B2F9F">
        <w:t xml:space="preserve"> with the SAP2000 model results. </w:t>
      </w:r>
      <w:r w:rsidR="00BE317C">
        <w:t xml:space="preserve">The geometry and boundary conditions of the beam </w:t>
      </w:r>
      <w:proofErr w:type="gramStart"/>
      <w:r w:rsidR="00BE317C">
        <w:t>are shown</w:t>
      </w:r>
      <w:proofErr w:type="gramEnd"/>
      <w:r w:rsidR="00BE317C">
        <w:t xml:space="preserve"> is </w:t>
      </w:r>
      <w:r w:rsidR="00593BB9">
        <w:fldChar w:fldCharType="begin"/>
      </w:r>
      <w:r w:rsidR="00593BB9">
        <w:instrText xml:space="preserve"> REF _Ref500416803 \h </w:instrText>
      </w:r>
      <w:r w:rsidR="00593BB9">
        <w:fldChar w:fldCharType="separate"/>
      </w:r>
      <w:r w:rsidR="000E411B" w:rsidRPr="00340530">
        <w:rPr>
          <w:rFonts w:cs="Times New Roman"/>
        </w:rPr>
        <w:t xml:space="preserve">Figure </w:t>
      </w:r>
      <w:r w:rsidR="000E411B">
        <w:rPr>
          <w:rFonts w:cs="Times New Roman"/>
          <w:noProof/>
        </w:rPr>
        <w:t>23</w:t>
      </w:r>
      <w:r w:rsidR="00593BB9">
        <w:fldChar w:fldCharType="end"/>
      </w:r>
      <w:r w:rsidR="00593BB9">
        <w:t xml:space="preserve"> </w:t>
      </w:r>
      <w:r w:rsidR="00BE317C">
        <w:t xml:space="preserve">and mechanical properties of the section also is presented in </w:t>
      </w:r>
      <w:r w:rsidR="00593BB9">
        <w:fldChar w:fldCharType="begin"/>
      </w:r>
      <w:r w:rsidR="00593BB9">
        <w:instrText xml:space="preserve"> REF _Ref500416814 \h </w:instrText>
      </w:r>
      <w:r w:rsidR="00593BB9">
        <w:fldChar w:fldCharType="separate"/>
      </w:r>
      <w:r w:rsidR="000E411B">
        <w:t xml:space="preserve">Figure </w:t>
      </w:r>
      <w:r w:rsidR="000E411B">
        <w:rPr>
          <w:noProof/>
        </w:rPr>
        <w:t>24</w:t>
      </w:r>
      <w:r w:rsidR="00593BB9">
        <w:fldChar w:fldCharType="end"/>
      </w:r>
      <w:r w:rsidR="00BE317C">
        <w:t xml:space="preserve">. Note that the same material properties as the previous problem </w:t>
      </w:r>
      <w:proofErr w:type="gramStart"/>
      <w:r w:rsidR="00BE317C">
        <w:t>is selected</w:t>
      </w:r>
      <w:proofErr w:type="gramEnd"/>
      <w:r w:rsidR="00BE317C">
        <w:t xml:space="preserve"> for this example. </w:t>
      </w:r>
    </w:p>
    <w:p w:rsidR="00D5787D" w:rsidRPr="00340530" w:rsidRDefault="00BE317C" w:rsidP="00D5787D">
      <w:pPr>
        <w:keepNext/>
        <w:jc w:val="center"/>
        <w:rPr>
          <w:rFonts w:cs="Times New Roman"/>
        </w:rPr>
      </w:pPr>
      <w:r>
        <w:rPr>
          <w:noProof/>
        </w:rPr>
        <w:drawing>
          <wp:inline distT="0" distB="0" distL="0" distR="0" wp14:anchorId="5818EA2D" wp14:editId="3C4155E3">
            <wp:extent cx="3369632" cy="2197100"/>
            <wp:effectExtent l="0" t="0" r="254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377191" cy="2202029"/>
                    </a:xfrm>
                    <a:prstGeom prst="rect">
                      <a:avLst/>
                    </a:prstGeom>
                  </pic:spPr>
                </pic:pic>
              </a:graphicData>
            </a:graphic>
          </wp:inline>
        </w:drawing>
      </w:r>
    </w:p>
    <w:p w:rsidR="00D5787D" w:rsidRDefault="00D5787D" w:rsidP="006B2F9F">
      <w:pPr>
        <w:pStyle w:val="Caption"/>
        <w:jc w:val="center"/>
        <w:rPr>
          <w:rFonts w:cs="Times New Roman"/>
        </w:rPr>
      </w:pPr>
      <w:bookmarkStart w:id="29" w:name="_Ref500416803"/>
      <w:r w:rsidRPr="00340530">
        <w:rPr>
          <w:rFonts w:cs="Times New Roman"/>
        </w:rPr>
        <w:t xml:space="preserve">Figure </w:t>
      </w:r>
      <w:r w:rsidRPr="00340530">
        <w:rPr>
          <w:rFonts w:cs="Times New Roman"/>
        </w:rPr>
        <w:fldChar w:fldCharType="begin"/>
      </w:r>
      <w:r w:rsidRPr="00340530">
        <w:rPr>
          <w:rFonts w:cs="Times New Roman"/>
        </w:rPr>
        <w:instrText xml:space="preserve"> SEQ Figure \* ARABIC </w:instrText>
      </w:r>
      <w:r w:rsidRPr="00340530">
        <w:rPr>
          <w:rFonts w:cs="Times New Roman"/>
        </w:rPr>
        <w:fldChar w:fldCharType="separate"/>
      </w:r>
      <w:r w:rsidR="000E411B">
        <w:rPr>
          <w:rFonts w:cs="Times New Roman"/>
          <w:noProof/>
        </w:rPr>
        <w:t>23</w:t>
      </w:r>
      <w:r w:rsidRPr="00340530">
        <w:rPr>
          <w:rFonts w:cs="Times New Roman"/>
        </w:rPr>
        <w:fldChar w:fldCharType="end"/>
      </w:r>
      <w:bookmarkEnd w:id="29"/>
      <w:r w:rsidRPr="00340530">
        <w:rPr>
          <w:rFonts w:cs="Times New Roman"/>
        </w:rPr>
        <w:t xml:space="preserve"> </w:t>
      </w:r>
      <w:r w:rsidR="006B2F9F">
        <w:rPr>
          <w:rFonts w:cs="Times New Roman"/>
        </w:rPr>
        <w:t>–</w:t>
      </w:r>
      <w:r w:rsidRPr="00340530">
        <w:rPr>
          <w:rFonts w:cs="Times New Roman"/>
        </w:rPr>
        <w:t xml:space="preserve"> </w:t>
      </w:r>
      <w:r w:rsidR="006B2F9F">
        <w:rPr>
          <w:rFonts w:cs="Times New Roman"/>
        </w:rPr>
        <w:t xml:space="preserve">Example </w:t>
      </w:r>
      <w:proofErr w:type="gramStart"/>
      <w:r w:rsidR="006B2F9F">
        <w:rPr>
          <w:rFonts w:cs="Times New Roman"/>
        </w:rPr>
        <w:t>Five</w:t>
      </w:r>
      <w:proofErr w:type="gramEnd"/>
    </w:p>
    <w:p w:rsidR="00BE317C" w:rsidRDefault="00BE317C" w:rsidP="00BE317C">
      <w:pPr>
        <w:keepNext/>
        <w:jc w:val="center"/>
      </w:pPr>
      <w:r>
        <w:rPr>
          <w:noProof/>
        </w:rPr>
        <w:drawing>
          <wp:inline distT="0" distB="0" distL="0" distR="0" wp14:anchorId="47BF6CFD" wp14:editId="440C9DF8">
            <wp:extent cx="3086100" cy="111099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128076" cy="1126106"/>
                    </a:xfrm>
                    <a:prstGeom prst="rect">
                      <a:avLst/>
                    </a:prstGeom>
                  </pic:spPr>
                </pic:pic>
              </a:graphicData>
            </a:graphic>
          </wp:inline>
        </w:drawing>
      </w:r>
    </w:p>
    <w:p w:rsidR="00BE317C" w:rsidRPr="00BE317C" w:rsidRDefault="00BE317C" w:rsidP="00BE317C">
      <w:pPr>
        <w:pStyle w:val="Caption"/>
        <w:jc w:val="center"/>
      </w:pPr>
      <w:bookmarkStart w:id="30" w:name="_Ref500416814"/>
      <w:r>
        <w:t xml:space="preserve">Figure </w:t>
      </w:r>
      <w:fldSimple w:instr=" SEQ Figure \* ARABIC ">
        <w:r w:rsidR="000E411B">
          <w:rPr>
            <w:noProof/>
          </w:rPr>
          <w:t>24</w:t>
        </w:r>
      </w:fldSimple>
      <w:bookmarkEnd w:id="30"/>
      <w:r>
        <w:t>. Section properties</w:t>
      </w:r>
    </w:p>
    <w:p w:rsidR="00D5787D" w:rsidRDefault="00BE317C" w:rsidP="00F3234F">
      <w:pPr>
        <w:keepNext/>
        <w:jc w:val="left"/>
        <w:rPr>
          <w:rFonts w:cs="Times New Roman"/>
        </w:rPr>
      </w:pPr>
      <w:r>
        <w:rPr>
          <w:rFonts w:cs="Times New Roman"/>
        </w:rPr>
        <w:lastRenderedPageBreak/>
        <w:t xml:space="preserve">As the first step, modal analysis of the problem in both FE programs </w:t>
      </w:r>
      <w:proofErr w:type="gramStart"/>
      <w:r>
        <w:rPr>
          <w:rFonts w:cs="Times New Roman"/>
        </w:rPr>
        <w:t>are presented</w:t>
      </w:r>
      <w:proofErr w:type="gramEnd"/>
      <w:r>
        <w:rPr>
          <w:rFonts w:cs="Times New Roman"/>
        </w:rPr>
        <w:t xml:space="preserve"> in </w:t>
      </w:r>
      <w:r w:rsidR="00F3234F">
        <w:rPr>
          <w:rFonts w:cs="Times New Roman"/>
        </w:rPr>
        <w:fldChar w:fldCharType="begin"/>
      </w:r>
      <w:r w:rsidR="00F3234F">
        <w:rPr>
          <w:rFonts w:cs="Times New Roman"/>
        </w:rPr>
        <w:instrText xml:space="preserve"> REF _Ref500417687 \h </w:instrText>
      </w:r>
      <w:r w:rsidR="00F3234F">
        <w:rPr>
          <w:rFonts w:cs="Times New Roman"/>
        </w:rPr>
      </w:r>
      <w:r w:rsidR="00F3234F">
        <w:rPr>
          <w:rFonts w:cs="Times New Roman"/>
        </w:rPr>
        <w:fldChar w:fldCharType="separate"/>
      </w:r>
      <w:r w:rsidR="000E411B">
        <w:t xml:space="preserve">Figure </w:t>
      </w:r>
      <w:r w:rsidR="000E411B">
        <w:rPr>
          <w:noProof/>
        </w:rPr>
        <w:t>25</w:t>
      </w:r>
      <w:r w:rsidR="00F3234F">
        <w:rPr>
          <w:rFonts w:cs="Times New Roman"/>
        </w:rPr>
        <w:fldChar w:fldCharType="end"/>
      </w:r>
      <w:r w:rsidR="00F3234F">
        <w:rPr>
          <w:rFonts w:cs="Times New Roman"/>
        </w:rPr>
        <w:t xml:space="preserve"> </w:t>
      </w:r>
      <w:r>
        <w:rPr>
          <w:rFonts w:cs="Times New Roman"/>
        </w:rPr>
        <w:t xml:space="preserve">and </w:t>
      </w:r>
      <w:r w:rsidR="00F3234F">
        <w:rPr>
          <w:rFonts w:cs="Times New Roman"/>
        </w:rPr>
        <w:fldChar w:fldCharType="begin"/>
      </w:r>
      <w:r w:rsidR="00F3234F">
        <w:rPr>
          <w:rFonts w:cs="Times New Roman"/>
        </w:rPr>
        <w:instrText xml:space="preserve"> REF _Ref500417694 \h </w:instrText>
      </w:r>
      <w:r w:rsidR="00F3234F">
        <w:rPr>
          <w:rFonts w:cs="Times New Roman"/>
        </w:rPr>
      </w:r>
      <w:r w:rsidR="00F3234F">
        <w:rPr>
          <w:rFonts w:cs="Times New Roman"/>
        </w:rPr>
        <w:fldChar w:fldCharType="separate"/>
      </w:r>
      <w:r w:rsidR="000E411B">
        <w:t xml:space="preserve">Figure </w:t>
      </w:r>
      <w:r w:rsidR="000E411B">
        <w:rPr>
          <w:noProof/>
        </w:rPr>
        <w:t>26</w:t>
      </w:r>
      <w:r w:rsidR="00F3234F">
        <w:rPr>
          <w:rFonts w:cs="Times New Roman"/>
        </w:rPr>
        <w:fldChar w:fldCharType="end"/>
      </w:r>
      <w:r>
        <w:rPr>
          <w:rFonts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23C0" w:rsidTr="00E623C0">
        <w:tc>
          <w:tcPr>
            <w:tcW w:w="4675" w:type="dxa"/>
          </w:tcPr>
          <w:p w:rsidR="00E623C0" w:rsidRDefault="00E623C0" w:rsidP="00BE317C">
            <w:pPr>
              <w:keepNext/>
              <w:jc w:val="left"/>
              <w:rPr>
                <w:rFonts w:cs="Times New Roman"/>
              </w:rPr>
            </w:pPr>
            <w:r>
              <w:rPr>
                <w:noProof/>
              </w:rPr>
              <w:drawing>
                <wp:inline distT="0" distB="0" distL="0" distR="0" wp14:anchorId="1920F543" wp14:editId="153778BB">
                  <wp:extent cx="2825750" cy="644802"/>
                  <wp:effectExtent l="0" t="0" r="0" b="317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927876" cy="668106"/>
                          </a:xfrm>
                          <a:prstGeom prst="rect">
                            <a:avLst/>
                          </a:prstGeom>
                        </pic:spPr>
                      </pic:pic>
                    </a:graphicData>
                  </a:graphic>
                </wp:inline>
              </w:drawing>
            </w:r>
          </w:p>
        </w:tc>
        <w:tc>
          <w:tcPr>
            <w:tcW w:w="4675" w:type="dxa"/>
          </w:tcPr>
          <w:p w:rsidR="00E623C0" w:rsidRDefault="00E623C0" w:rsidP="00BE317C">
            <w:pPr>
              <w:keepNext/>
              <w:jc w:val="left"/>
              <w:rPr>
                <w:rFonts w:cs="Times New Roman"/>
              </w:rPr>
            </w:pPr>
            <w:r>
              <w:rPr>
                <w:noProof/>
              </w:rPr>
              <w:drawing>
                <wp:inline distT="0" distB="0" distL="0" distR="0" wp14:anchorId="4E6D95D7" wp14:editId="2CD82C66">
                  <wp:extent cx="2628900" cy="632118"/>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672122" cy="642511"/>
                          </a:xfrm>
                          <a:prstGeom prst="rect">
                            <a:avLst/>
                          </a:prstGeom>
                        </pic:spPr>
                      </pic:pic>
                    </a:graphicData>
                  </a:graphic>
                </wp:inline>
              </w:drawing>
            </w:r>
          </w:p>
        </w:tc>
      </w:tr>
      <w:tr w:rsidR="00E623C0" w:rsidTr="00E623C0">
        <w:tc>
          <w:tcPr>
            <w:tcW w:w="4675" w:type="dxa"/>
          </w:tcPr>
          <w:p w:rsidR="00E623C0" w:rsidRDefault="00E623C0" w:rsidP="00BE317C">
            <w:pPr>
              <w:keepNext/>
              <w:jc w:val="left"/>
              <w:rPr>
                <w:rFonts w:cs="Times New Roman"/>
              </w:rPr>
            </w:pPr>
            <w:r>
              <w:rPr>
                <w:noProof/>
              </w:rPr>
              <w:drawing>
                <wp:inline distT="0" distB="0" distL="0" distR="0" wp14:anchorId="12D36837" wp14:editId="14CF781E">
                  <wp:extent cx="2800350" cy="639006"/>
                  <wp:effectExtent l="0" t="0" r="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856339" cy="651782"/>
                          </a:xfrm>
                          <a:prstGeom prst="rect">
                            <a:avLst/>
                          </a:prstGeom>
                        </pic:spPr>
                      </pic:pic>
                    </a:graphicData>
                  </a:graphic>
                </wp:inline>
              </w:drawing>
            </w:r>
          </w:p>
        </w:tc>
        <w:tc>
          <w:tcPr>
            <w:tcW w:w="4675" w:type="dxa"/>
          </w:tcPr>
          <w:p w:rsidR="00E623C0" w:rsidRDefault="00E623C0" w:rsidP="00BE317C">
            <w:pPr>
              <w:keepNext/>
              <w:jc w:val="left"/>
              <w:rPr>
                <w:rFonts w:cs="Times New Roman"/>
              </w:rPr>
            </w:pPr>
            <w:r>
              <w:rPr>
                <w:noProof/>
              </w:rPr>
              <w:drawing>
                <wp:inline distT="0" distB="0" distL="0" distR="0" wp14:anchorId="74750666" wp14:editId="4FCAC747">
                  <wp:extent cx="2698750" cy="638218"/>
                  <wp:effectExtent l="0" t="0" r="635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758749" cy="652407"/>
                          </a:xfrm>
                          <a:prstGeom prst="rect">
                            <a:avLst/>
                          </a:prstGeom>
                        </pic:spPr>
                      </pic:pic>
                    </a:graphicData>
                  </a:graphic>
                </wp:inline>
              </w:drawing>
            </w:r>
          </w:p>
        </w:tc>
      </w:tr>
      <w:tr w:rsidR="00E623C0" w:rsidTr="00E623C0">
        <w:tc>
          <w:tcPr>
            <w:tcW w:w="4675" w:type="dxa"/>
          </w:tcPr>
          <w:p w:rsidR="00E623C0" w:rsidRDefault="00E623C0" w:rsidP="00BE317C">
            <w:pPr>
              <w:keepNext/>
              <w:jc w:val="left"/>
              <w:rPr>
                <w:rFonts w:cs="Times New Roman"/>
              </w:rPr>
            </w:pPr>
            <w:r>
              <w:rPr>
                <w:noProof/>
              </w:rPr>
              <w:drawing>
                <wp:inline distT="0" distB="0" distL="0" distR="0" wp14:anchorId="4FBA40AF" wp14:editId="7924ADAD">
                  <wp:extent cx="2806700" cy="676389"/>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839358" cy="684259"/>
                          </a:xfrm>
                          <a:prstGeom prst="rect">
                            <a:avLst/>
                          </a:prstGeom>
                        </pic:spPr>
                      </pic:pic>
                    </a:graphicData>
                  </a:graphic>
                </wp:inline>
              </w:drawing>
            </w:r>
          </w:p>
        </w:tc>
        <w:tc>
          <w:tcPr>
            <w:tcW w:w="4675" w:type="dxa"/>
          </w:tcPr>
          <w:p w:rsidR="00E623C0" w:rsidRDefault="00E623C0" w:rsidP="00E623C0">
            <w:pPr>
              <w:keepNext/>
              <w:jc w:val="left"/>
              <w:rPr>
                <w:rFonts w:cs="Times New Roman"/>
              </w:rPr>
            </w:pPr>
            <w:r>
              <w:rPr>
                <w:noProof/>
              </w:rPr>
              <w:drawing>
                <wp:inline distT="0" distB="0" distL="0" distR="0" wp14:anchorId="52D7797F" wp14:editId="79ECA0F3">
                  <wp:extent cx="2794000" cy="622272"/>
                  <wp:effectExtent l="0" t="0" r="6350" b="698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848031" cy="634306"/>
                          </a:xfrm>
                          <a:prstGeom prst="rect">
                            <a:avLst/>
                          </a:prstGeom>
                        </pic:spPr>
                      </pic:pic>
                    </a:graphicData>
                  </a:graphic>
                </wp:inline>
              </w:drawing>
            </w:r>
          </w:p>
        </w:tc>
      </w:tr>
    </w:tbl>
    <w:p w:rsidR="00E623C0" w:rsidRPr="00340530" w:rsidRDefault="00E623C0" w:rsidP="00E623C0">
      <w:pPr>
        <w:pStyle w:val="Caption"/>
        <w:jc w:val="center"/>
        <w:rPr>
          <w:rFonts w:cs="Times New Roman"/>
        </w:rPr>
      </w:pPr>
      <w:bookmarkStart w:id="31" w:name="_Ref500417687"/>
      <w:r>
        <w:t xml:space="preserve">Figure </w:t>
      </w:r>
      <w:fldSimple w:instr=" SEQ Figure \* ARABIC ">
        <w:r w:rsidR="000E411B">
          <w:rPr>
            <w:noProof/>
          </w:rPr>
          <w:t>25</w:t>
        </w:r>
      </w:fldSimple>
      <w:bookmarkEnd w:id="31"/>
      <w:r>
        <w:t xml:space="preserve">. </w:t>
      </w:r>
      <w:r w:rsidRPr="006B384B">
        <w:t>Mode shapes and frequencies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821"/>
      </w:tblGrid>
      <w:tr w:rsidR="00F3234F" w:rsidTr="00F3234F">
        <w:tc>
          <w:tcPr>
            <w:tcW w:w="4675" w:type="dxa"/>
          </w:tcPr>
          <w:p w:rsidR="00F3234F" w:rsidRDefault="00F3234F" w:rsidP="003D2A70">
            <w:pPr>
              <w:rPr>
                <w:rFonts w:cs="Times New Roman"/>
              </w:rPr>
            </w:pPr>
            <w:r>
              <w:rPr>
                <w:rFonts w:cs="Times New Roman"/>
                <w:noProof/>
              </w:rPr>
              <w:drawing>
                <wp:inline distT="0" distB="0" distL="0" distR="0">
                  <wp:extent cx="2806700" cy="575433"/>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1.emf"/>
                          <pic:cNvPicPr/>
                        </pic:nvPicPr>
                        <pic:blipFill>
                          <a:blip r:embed="rId88">
                            <a:extLst>
                              <a:ext uri="{28A0092B-C50C-407E-A947-70E740481C1C}">
                                <a14:useLocalDpi xmlns:a14="http://schemas.microsoft.com/office/drawing/2010/main" val="0"/>
                              </a:ext>
                            </a:extLst>
                          </a:blip>
                          <a:stretch>
                            <a:fillRect/>
                          </a:stretch>
                        </pic:blipFill>
                        <pic:spPr>
                          <a:xfrm>
                            <a:off x="0" y="0"/>
                            <a:ext cx="2874488" cy="589331"/>
                          </a:xfrm>
                          <a:prstGeom prst="rect">
                            <a:avLst/>
                          </a:prstGeom>
                        </pic:spPr>
                      </pic:pic>
                    </a:graphicData>
                  </a:graphic>
                </wp:inline>
              </w:drawing>
            </w:r>
          </w:p>
        </w:tc>
        <w:tc>
          <w:tcPr>
            <w:tcW w:w="4675" w:type="dxa"/>
          </w:tcPr>
          <w:p w:rsidR="00F3234F" w:rsidRDefault="00F3234F" w:rsidP="003D2A70">
            <w:pPr>
              <w:rPr>
                <w:rFonts w:cs="Times New Roman"/>
              </w:rPr>
            </w:pPr>
            <w:r>
              <w:rPr>
                <w:rFonts w:cs="Times New Roman"/>
                <w:noProof/>
              </w:rPr>
              <w:drawing>
                <wp:inline distT="0" distB="0" distL="0" distR="0">
                  <wp:extent cx="2996160" cy="5969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2.emf"/>
                          <pic:cNvPicPr/>
                        </pic:nvPicPr>
                        <pic:blipFill>
                          <a:blip r:embed="rId89">
                            <a:extLst>
                              <a:ext uri="{28A0092B-C50C-407E-A947-70E740481C1C}">
                                <a14:useLocalDpi xmlns:a14="http://schemas.microsoft.com/office/drawing/2010/main" val="0"/>
                              </a:ext>
                            </a:extLst>
                          </a:blip>
                          <a:stretch>
                            <a:fillRect/>
                          </a:stretch>
                        </pic:blipFill>
                        <pic:spPr>
                          <a:xfrm>
                            <a:off x="0" y="0"/>
                            <a:ext cx="3128695" cy="623304"/>
                          </a:xfrm>
                          <a:prstGeom prst="rect">
                            <a:avLst/>
                          </a:prstGeom>
                        </pic:spPr>
                      </pic:pic>
                    </a:graphicData>
                  </a:graphic>
                </wp:inline>
              </w:drawing>
            </w:r>
          </w:p>
        </w:tc>
      </w:tr>
      <w:tr w:rsidR="00F3234F" w:rsidTr="00F3234F">
        <w:tc>
          <w:tcPr>
            <w:tcW w:w="4675" w:type="dxa"/>
          </w:tcPr>
          <w:p w:rsidR="00F3234F" w:rsidRDefault="00F3234F" w:rsidP="003D2A70">
            <w:pPr>
              <w:rPr>
                <w:rFonts w:cs="Times New Roman"/>
              </w:rPr>
            </w:pPr>
            <w:r>
              <w:rPr>
                <w:rFonts w:cs="Times New Roman"/>
                <w:noProof/>
              </w:rPr>
              <w:drawing>
                <wp:inline distT="0" distB="0" distL="0" distR="0">
                  <wp:extent cx="2800350" cy="584090"/>
                  <wp:effectExtent l="0" t="0" r="0" b="698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3.emf"/>
                          <pic:cNvPicPr/>
                        </pic:nvPicPr>
                        <pic:blipFill>
                          <a:blip r:embed="rId90">
                            <a:extLst>
                              <a:ext uri="{28A0092B-C50C-407E-A947-70E740481C1C}">
                                <a14:useLocalDpi xmlns:a14="http://schemas.microsoft.com/office/drawing/2010/main" val="0"/>
                              </a:ext>
                            </a:extLst>
                          </a:blip>
                          <a:stretch>
                            <a:fillRect/>
                          </a:stretch>
                        </pic:blipFill>
                        <pic:spPr>
                          <a:xfrm>
                            <a:off x="0" y="0"/>
                            <a:ext cx="2906190" cy="606166"/>
                          </a:xfrm>
                          <a:prstGeom prst="rect">
                            <a:avLst/>
                          </a:prstGeom>
                        </pic:spPr>
                      </pic:pic>
                    </a:graphicData>
                  </a:graphic>
                </wp:inline>
              </w:drawing>
            </w:r>
          </w:p>
        </w:tc>
        <w:tc>
          <w:tcPr>
            <w:tcW w:w="4675" w:type="dxa"/>
          </w:tcPr>
          <w:p w:rsidR="00F3234F" w:rsidRDefault="00F3234F" w:rsidP="003D2A70">
            <w:pPr>
              <w:rPr>
                <w:rFonts w:cs="Times New Roman"/>
              </w:rPr>
            </w:pPr>
            <w:r>
              <w:rPr>
                <w:rFonts w:cs="Times New Roman"/>
                <w:noProof/>
              </w:rPr>
              <w:drawing>
                <wp:inline distT="0" distB="0" distL="0" distR="0">
                  <wp:extent cx="3003550" cy="596832"/>
                  <wp:effectExtent l="0" t="0" r="635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4.emf"/>
                          <pic:cNvPicPr/>
                        </pic:nvPicPr>
                        <pic:blipFill>
                          <a:blip r:embed="rId91">
                            <a:extLst>
                              <a:ext uri="{28A0092B-C50C-407E-A947-70E740481C1C}">
                                <a14:useLocalDpi xmlns:a14="http://schemas.microsoft.com/office/drawing/2010/main" val="0"/>
                              </a:ext>
                            </a:extLst>
                          </a:blip>
                          <a:stretch>
                            <a:fillRect/>
                          </a:stretch>
                        </pic:blipFill>
                        <pic:spPr>
                          <a:xfrm>
                            <a:off x="0" y="0"/>
                            <a:ext cx="3098870" cy="615773"/>
                          </a:xfrm>
                          <a:prstGeom prst="rect">
                            <a:avLst/>
                          </a:prstGeom>
                        </pic:spPr>
                      </pic:pic>
                    </a:graphicData>
                  </a:graphic>
                </wp:inline>
              </w:drawing>
            </w:r>
          </w:p>
        </w:tc>
      </w:tr>
      <w:tr w:rsidR="00F3234F" w:rsidTr="00F3234F">
        <w:tc>
          <w:tcPr>
            <w:tcW w:w="4675" w:type="dxa"/>
          </w:tcPr>
          <w:p w:rsidR="00F3234F" w:rsidRDefault="00F3234F" w:rsidP="003D2A70">
            <w:pPr>
              <w:rPr>
                <w:rFonts w:cs="Times New Roman"/>
              </w:rPr>
            </w:pPr>
            <w:r>
              <w:rPr>
                <w:rFonts w:cs="Times New Roman"/>
                <w:noProof/>
              </w:rPr>
              <w:drawing>
                <wp:inline distT="0" distB="0" distL="0" distR="0">
                  <wp:extent cx="2825750" cy="559112"/>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5.emf"/>
                          <pic:cNvPicPr/>
                        </pic:nvPicPr>
                        <pic:blipFill>
                          <a:blip r:embed="rId92">
                            <a:extLst>
                              <a:ext uri="{28A0092B-C50C-407E-A947-70E740481C1C}">
                                <a14:useLocalDpi xmlns:a14="http://schemas.microsoft.com/office/drawing/2010/main" val="0"/>
                              </a:ext>
                            </a:extLst>
                          </a:blip>
                          <a:stretch>
                            <a:fillRect/>
                          </a:stretch>
                        </pic:blipFill>
                        <pic:spPr>
                          <a:xfrm>
                            <a:off x="0" y="0"/>
                            <a:ext cx="2881643" cy="570171"/>
                          </a:xfrm>
                          <a:prstGeom prst="rect">
                            <a:avLst/>
                          </a:prstGeom>
                        </pic:spPr>
                      </pic:pic>
                    </a:graphicData>
                  </a:graphic>
                </wp:inline>
              </w:drawing>
            </w:r>
          </w:p>
        </w:tc>
        <w:tc>
          <w:tcPr>
            <w:tcW w:w="4675" w:type="dxa"/>
          </w:tcPr>
          <w:p w:rsidR="00F3234F" w:rsidRDefault="00F3234F" w:rsidP="00F3234F">
            <w:pPr>
              <w:keepNext/>
              <w:rPr>
                <w:rFonts w:cs="Times New Roman"/>
              </w:rPr>
            </w:pPr>
            <w:r>
              <w:rPr>
                <w:rFonts w:cs="Times New Roman"/>
                <w:noProof/>
              </w:rPr>
              <w:drawing>
                <wp:inline distT="0" distB="0" distL="0" distR="0">
                  <wp:extent cx="2997200" cy="601345"/>
                  <wp:effectExtent l="0" t="0" r="0" b="825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6.emf"/>
                          <pic:cNvPicPr/>
                        </pic:nvPicPr>
                        <pic:blipFill>
                          <a:blip r:embed="rId93">
                            <a:extLst>
                              <a:ext uri="{28A0092B-C50C-407E-A947-70E740481C1C}">
                                <a14:useLocalDpi xmlns:a14="http://schemas.microsoft.com/office/drawing/2010/main" val="0"/>
                              </a:ext>
                            </a:extLst>
                          </a:blip>
                          <a:stretch>
                            <a:fillRect/>
                          </a:stretch>
                        </pic:blipFill>
                        <pic:spPr>
                          <a:xfrm>
                            <a:off x="0" y="0"/>
                            <a:ext cx="3036551" cy="609240"/>
                          </a:xfrm>
                          <a:prstGeom prst="rect">
                            <a:avLst/>
                          </a:prstGeom>
                        </pic:spPr>
                      </pic:pic>
                    </a:graphicData>
                  </a:graphic>
                </wp:inline>
              </w:drawing>
            </w:r>
          </w:p>
        </w:tc>
      </w:tr>
    </w:tbl>
    <w:p w:rsidR="00BC64DF" w:rsidRDefault="00F3234F" w:rsidP="00F3234F">
      <w:pPr>
        <w:pStyle w:val="Caption"/>
        <w:jc w:val="center"/>
        <w:rPr>
          <w:rFonts w:cs="Times New Roman"/>
        </w:rPr>
      </w:pPr>
      <w:bookmarkStart w:id="32" w:name="_Ref500417694"/>
      <w:r>
        <w:t xml:space="preserve">Figure </w:t>
      </w:r>
      <w:fldSimple w:instr=" SEQ Figure \* ARABIC ">
        <w:r w:rsidR="000E411B">
          <w:rPr>
            <w:noProof/>
          </w:rPr>
          <w:t>26</w:t>
        </w:r>
      </w:fldSimple>
      <w:bookmarkEnd w:id="32"/>
      <w:r>
        <w:t xml:space="preserve">. </w:t>
      </w:r>
      <w:r w:rsidRPr="00813F2D">
        <w:t>MATLAB modal analysis results</w:t>
      </w:r>
    </w:p>
    <w:p w:rsidR="00F3234F" w:rsidRDefault="005C103C" w:rsidP="00E119C8">
      <w:r>
        <w:t xml:space="preserve">The results </w:t>
      </w:r>
      <w:r w:rsidR="00E119C8">
        <w:t>shown</w:t>
      </w:r>
      <w:r>
        <w:t xml:space="preserve"> above are indicative that the MATLAB program is successful enough to do modal analysis accurately. That gives a permission for the second part of the problem, which is the time history analysis of the beam against two opposite direction load with varying magnitude, as shown in </w:t>
      </w:r>
      <w:r>
        <w:fldChar w:fldCharType="begin"/>
      </w:r>
      <w:r>
        <w:instrText xml:space="preserve"> REF _Ref500416803 \h </w:instrText>
      </w:r>
      <w:r>
        <w:fldChar w:fldCharType="separate"/>
      </w:r>
      <w:r w:rsidR="000E411B" w:rsidRPr="00340530">
        <w:rPr>
          <w:rFonts w:cs="Times New Roman"/>
        </w:rPr>
        <w:t xml:space="preserve">Figure </w:t>
      </w:r>
      <w:r w:rsidR="000E411B">
        <w:rPr>
          <w:rFonts w:cs="Times New Roman"/>
          <w:noProof/>
        </w:rPr>
        <w:t>23</w:t>
      </w:r>
      <w:r>
        <w:fldChar w:fldCharType="end"/>
      </w:r>
      <w:r>
        <w:t xml:space="preserve">. The monitoring point in this section is node </w:t>
      </w:r>
      <w:r w:rsidR="00D1615D">
        <w:t>14, which</w:t>
      </w:r>
      <w:r>
        <w:t xml:space="preserve"> is the middle right node of the </w:t>
      </w:r>
      <w:proofErr w:type="spellStart"/>
      <w:r>
        <w:t>midspan</w:t>
      </w:r>
      <w:proofErr w:type="spellEnd"/>
      <w:r>
        <w:t xml:space="preserve">. Rayleigh damping </w:t>
      </w:r>
      <w:proofErr w:type="gramStart"/>
      <w:r>
        <w:t>is acquired</w:t>
      </w:r>
      <w:proofErr w:type="gramEnd"/>
      <w:r>
        <w:t xml:space="preserve"> and the coefficients are automatically calculated based on the first six modal frequencies. The same damping method </w:t>
      </w:r>
      <w:proofErr w:type="gramStart"/>
      <w:r>
        <w:t>is used</w:t>
      </w:r>
      <w:proofErr w:type="gramEnd"/>
      <w:r>
        <w:t xml:space="preserve"> in the SAP2000 model to reach a better consistency in results. </w:t>
      </w:r>
      <w:r w:rsidR="00E119C8">
        <w:fldChar w:fldCharType="begin"/>
      </w:r>
      <w:r w:rsidR="00E119C8">
        <w:instrText xml:space="preserve"> REF _Ref500418745 \h </w:instrText>
      </w:r>
      <w:r w:rsidR="00E119C8">
        <w:fldChar w:fldCharType="separate"/>
      </w:r>
      <w:r w:rsidR="000E411B">
        <w:t xml:space="preserve">Figure </w:t>
      </w:r>
      <w:r w:rsidR="000E411B">
        <w:rPr>
          <w:noProof/>
        </w:rPr>
        <w:t>27</w:t>
      </w:r>
      <w:r w:rsidR="00E119C8">
        <w:fldChar w:fldCharType="end"/>
      </w:r>
      <w:r w:rsidR="00E119C8">
        <w:t xml:space="preserve"> has compared displacement time history of node 14 with both FE program. Again, a very good consistency of results are obvious and the suitability of the MATLAB program to solve linear dynamic problems </w:t>
      </w:r>
      <w:proofErr w:type="gramStart"/>
      <w:r w:rsidR="00E119C8">
        <w:t>is guaranteed</w:t>
      </w:r>
      <w:proofErr w:type="gramEnd"/>
      <w:r w:rsidR="00E119C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614"/>
      </w:tblGrid>
      <w:tr w:rsidR="00E119C8" w:rsidTr="00E119C8">
        <w:tc>
          <w:tcPr>
            <w:tcW w:w="4675" w:type="dxa"/>
          </w:tcPr>
          <w:p w:rsidR="00E119C8" w:rsidRDefault="00EE0DA3" w:rsidP="00E119C8">
            <w:r>
              <w:rPr>
                <w:noProof/>
              </w:rPr>
              <w:drawing>
                <wp:inline distT="0" distB="0" distL="0" distR="0" wp14:anchorId="1CC3C775" wp14:editId="7EB87083">
                  <wp:extent cx="2871676" cy="1630018"/>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2895350" cy="1643456"/>
                          </a:xfrm>
                          <a:prstGeom prst="rect">
                            <a:avLst/>
                          </a:prstGeom>
                        </pic:spPr>
                      </pic:pic>
                    </a:graphicData>
                  </a:graphic>
                </wp:inline>
              </w:drawing>
            </w:r>
          </w:p>
        </w:tc>
        <w:tc>
          <w:tcPr>
            <w:tcW w:w="4675" w:type="dxa"/>
          </w:tcPr>
          <w:p w:rsidR="00E119C8" w:rsidRDefault="00E119C8" w:rsidP="00E119C8">
            <w:r>
              <w:rPr>
                <w:noProof/>
              </w:rPr>
              <w:drawing>
                <wp:inline distT="0" distB="0" distL="0" distR="0">
                  <wp:extent cx="2372995" cy="1708150"/>
                  <wp:effectExtent l="0" t="0" r="8255" b="635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1.emf"/>
                          <pic:cNvPicPr/>
                        </pic:nvPicPr>
                        <pic:blipFill>
                          <a:blip r:embed="rId95">
                            <a:extLst>
                              <a:ext uri="{28A0092B-C50C-407E-A947-70E740481C1C}">
                                <a14:useLocalDpi xmlns:a14="http://schemas.microsoft.com/office/drawing/2010/main" val="0"/>
                              </a:ext>
                            </a:extLst>
                          </a:blip>
                          <a:stretch>
                            <a:fillRect/>
                          </a:stretch>
                        </pic:blipFill>
                        <pic:spPr>
                          <a:xfrm>
                            <a:off x="0" y="0"/>
                            <a:ext cx="2386376" cy="1717782"/>
                          </a:xfrm>
                          <a:prstGeom prst="rect">
                            <a:avLst/>
                          </a:prstGeom>
                        </pic:spPr>
                      </pic:pic>
                    </a:graphicData>
                  </a:graphic>
                </wp:inline>
              </w:drawing>
            </w:r>
          </w:p>
        </w:tc>
      </w:tr>
      <w:tr w:rsidR="00E119C8" w:rsidTr="00E119C8">
        <w:tc>
          <w:tcPr>
            <w:tcW w:w="4675" w:type="dxa"/>
          </w:tcPr>
          <w:p w:rsidR="00E119C8" w:rsidRDefault="00E119C8" w:rsidP="00E119C8">
            <w:pPr>
              <w:pStyle w:val="ListParagraph"/>
              <w:numPr>
                <w:ilvl w:val="0"/>
                <w:numId w:val="7"/>
              </w:numPr>
              <w:spacing w:after="160"/>
              <w:rPr>
                <w:noProof/>
              </w:rPr>
            </w:pPr>
            <w:r>
              <w:rPr>
                <w:noProof/>
              </w:rPr>
              <w:lastRenderedPageBreak/>
              <w:t>SAP2000 response</w:t>
            </w:r>
          </w:p>
        </w:tc>
        <w:tc>
          <w:tcPr>
            <w:tcW w:w="4675" w:type="dxa"/>
          </w:tcPr>
          <w:p w:rsidR="00E119C8" w:rsidRDefault="00E119C8" w:rsidP="00E119C8">
            <w:pPr>
              <w:pStyle w:val="ListParagraph"/>
              <w:numPr>
                <w:ilvl w:val="0"/>
                <w:numId w:val="7"/>
              </w:numPr>
              <w:spacing w:after="160"/>
              <w:rPr>
                <w:noProof/>
              </w:rPr>
            </w:pPr>
            <w:r>
              <w:rPr>
                <w:noProof/>
              </w:rPr>
              <w:t>MATLAB program response</w:t>
            </w:r>
          </w:p>
        </w:tc>
      </w:tr>
    </w:tbl>
    <w:p w:rsidR="005A4F7A" w:rsidRDefault="009D1073" w:rsidP="00E119C8">
      <w:pPr>
        <w:pStyle w:val="Caption"/>
        <w:jc w:val="center"/>
      </w:pPr>
      <w:bookmarkStart w:id="33" w:name="_Ref500418745"/>
      <w:r>
        <w:t xml:space="preserve">Figure </w:t>
      </w:r>
      <w:fldSimple w:instr=" SEQ Figure \* ARABIC ">
        <w:r w:rsidR="000E411B">
          <w:rPr>
            <w:noProof/>
          </w:rPr>
          <w:t>27</w:t>
        </w:r>
      </w:fldSimple>
      <w:bookmarkEnd w:id="33"/>
      <w:r>
        <w:t xml:space="preserve">. </w:t>
      </w:r>
      <w:r w:rsidR="00E119C8">
        <w:t>Response time history at node 14</w:t>
      </w:r>
    </w:p>
    <w:p w:rsidR="00617C5F" w:rsidRDefault="00617C5F" w:rsidP="00B27115">
      <w:pPr>
        <w:pStyle w:val="Heading1"/>
        <w:rPr>
          <w:rFonts w:cs="Times New Roman"/>
        </w:rPr>
      </w:pPr>
      <w:bookmarkStart w:id="34" w:name="_Toc500419593"/>
      <w:r w:rsidRPr="00340530">
        <w:rPr>
          <w:rFonts w:cs="Times New Roman"/>
        </w:rPr>
        <w:t>Conclusion</w:t>
      </w:r>
      <w:bookmarkEnd w:id="34"/>
    </w:p>
    <w:p w:rsidR="00347CF9" w:rsidRDefault="00347CF9" w:rsidP="00EE0DA3">
      <w:r>
        <w:t xml:space="preserve">In this project, a Finite Element program </w:t>
      </w:r>
      <w:proofErr w:type="gramStart"/>
      <w:r>
        <w:t>was developed</w:t>
      </w:r>
      <w:proofErr w:type="gramEnd"/>
      <w:r>
        <w:t xml:space="preserve"> in</w:t>
      </w:r>
      <w:r w:rsidR="00237DB4">
        <w:t xml:space="preserve"> the</w:t>
      </w:r>
      <w:r>
        <w:t xml:space="preserve"> MATLAB </w:t>
      </w:r>
      <w:r w:rsidR="00E119C8">
        <w:t>software, which is capable of solving both static and dynamic programs linearly</w:t>
      </w:r>
      <w:r>
        <w:t xml:space="preserve">. The program </w:t>
      </w:r>
      <w:r w:rsidR="00237DB4">
        <w:t>gets</w:t>
      </w:r>
      <w:r>
        <w:t xml:space="preserve"> inputs in different files and analyze them partially in numerous sub-functions and at the end, print out both inputs and outputs</w:t>
      </w:r>
      <w:r w:rsidR="00E119C8">
        <w:t xml:space="preserve"> </w:t>
      </w:r>
      <w:proofErr w:type="gramStart"/>
      <w:r w:rsidR="00E119C8">
        <w:t>and also</w:t>
      </w:r>
      <w:proofErr w:type="gramEnd"/>
      <w:r w:rsidR="00E119C8">
        <w:t xml:space="preserve"> plot informative figures</w:t>
      </w:r>
      <w:r>
        <w:t xml:space="preserve">. The program still can improve considerably by adding extra features, </w:t>
      </w:r>
      <w:r w:rsidR="00E119C8">
        <w:t>such the ability to find internal forces and various time histories for different points.</w:t>
      </w:r>
    </w:p>
    <w:p w:rsidR="00347CF9" w:rsidRDefault="00347CF9" w:rsidP="00EE0DA3">
      <w:r>
        <w:t xml:space="preserve">To verify sanity of the program, </w:t>
      </w:r>
      <w:r w:rsidR="00E119C8">
        <w:t>five</w:t>
      </w:r>
      <w:r>
        <w:t xml:space="preserve"> examples </w:t>
      </w:r>
      <w:proofErr w:type="gramStart"/>
      <w:r>
        <w:t xml:space="preserve">have been </w:t>
      </w:r>
      <w:r w:rsidR="00106F71">
        <w:t>executed with MATLAB</w:t>
      </w:r>
      <w:r>
        <w:t xml:space="preserve"> and compared with </w:t>
      </w:r>
      <w:r w:rsidR="00237DB4">
        <w:t xml:space="preserve">the </w:t>
      </w:r>
      <w:r>
        <w:t>benchmarks</w:t>
      </w:r>
      <w:r w:rsidR="00106F71">
        <w:t xml:space="preserve"> in SAP2000</w:t>
      </w:r>
      <w:proofErr w:type="gramEnd"/>
      <w:r w:rsidR="00106F71">
        <w:t>. In this report,</w:t>
      </w:r>
      <w:r>
        <w:t xml:space="preserve"> extra features embedded in the program </w:t>
      </w:r>
      <w:proofErr w:type="gramStart"/>
      <w:r w:rsidR="00106F71">
        <w:t>have been demonstrated</w:t>
      </w:r>
      <w:proofErr w:type="gramEnd"/>
      <w:r w:rsidR="00106F71">
        <w:t xml:space="preserve"> </w:t>
      </w:r>
      <w:r>
        <w:t xml:space="preserve">in each of these examples, e.g. </w:t>
      </w:r>
      <w:r w:rsidR="00106F71">
        <w:t>mode shape plot</w:t>
      </w:r>
      <w:r>
        <w:t xml:space="preserve">, </w:t>
      </w:r>
      <w:r w:rsidR="00106F71">
        <w:t>different form of damping definition</w:t>
      </w:r>
      <w:r>
        <w:t xml:space="preserve"> and </w:t>
      </w:r>
      <w:r w:rsidR="00106F71">
        <w:t>time step controls for the stability</w:t>
      </w:r>
      <w:r>
        <w:t xml:space="preserve">. In general, the program was successful to analyze these illustrative examples. Some of the significant conclusions </w:t>
      </w:r>
      <w:proofErr w:type="gramStart"/>
      <w:r w:rsidR="00EE0DA3">
        <w:t>are</w:t>
      </w:r>
      <w:r>
        <w:t xml:space="preserve"> </w:t>
      </w:r>
      <w:r w:rsidR="00237DB4">
        <w:t>listed</w:t>
      </w:r>
      <w:proofErr w:type="gramEnd"/>
      <w:r>
        <w:t xml:space="preserve"> hereafter:</w:t>
      </w:r>
    </w:p>
    <w:p w:rsidR="00347CF9" w:rsidRDefault="00347CF9" w:rsidP="00EE0DA3">
      <w:pPr>
        <w:pStyle w:val="ListParagraph"/>
        <w:numPr>
          <w:ilvl w:val="0"/>
          <w:numId w:val="3"/>
        </w:numPr>
      </w:pPr>
      <w:r>
        <w:t xml:space="preserve">The more an element is refined, the better results </w:t>
      </w:r>
      <w:proofErr w:type="gramStart"/>
      <w:r>
        <w:t xml:space="preserve">can </w:t>
      </w:r>
      <w:r w:rsidR="00106F71">
        <w:t xml:space="preserve">be </w:t>
      </w:r>
      <w:r>
        <w:t>expect</w:t>
      </w:r>
      <w:r w:rsidR="00106F71">
        <w:t>ed</w:t>
      </w:r>
      <w:proofErr w:type="gramEnd"/>
      <w:r>
        <w:t xml:space="preserve"> in case of using Finite Elements </w:t>
      </w:r>
      <w:r w:rsidR="00106F71">
        <w:t>for dynamic analysis</w:t>
      </w:r>
      <w:r>
        <w:t>.</w:t>
      </w:r>
      <w:r w:rsidR="00237DB4">
        <w:t xml:space="preserve"> </w:t>
      </w:r>
      <w:r w:rsidR="00106F71">
        <w:t xml:space="preserve">As a rule of thumb, the operator can expect to achieve </w:t>
      </w:r>
      <w:r w:rsidR="00EE0DA3">
        <w:t>valid mod</w:t>
      </w:r>
      <w:r w:rsidR="00EE0DA3">
        <w:t>al results for half the number of DOFs</w:t>
      </w:r>
      <w:r w:rsidR="0023597B">
        <w:t>. To solve this issue, refinement of the model is very helpful.</w:t>
      </w:r>
    </w:p>
    <w:p w:rsidR="00347CF9" w:rsidRDefault="00347CF9" w:rsidP="00347CF9">
      <w:pPr>
        <w:pStyle w:val="ListParagraph"/>
        <w:numPr>
          <w:ilvl w:val="0"/>
          <w:numId w:val="3"/>
        </w:numPr>
      </w:pPr>
      <w:r>
        <w:t xml:space="preserve">In SAP2000 commercial software, the default flexural element is the Timoshenko element with </w:t>
      </w:r>
      <w:r w:rsidR="00237DB4">
        <w:t xml:space="preserve">the </w:t>
      </w:r>
      <w:r w:rsidR="0023597B">
        <w:t xml:space="preserve">direct stiffness matrix and accordingly, the closest consistency between SAP and MATLAB program </w:t>
      </w:r>
      <w:proofErr w:type="gramStart"/>
      <w:r w:rsidR="0023597B">
        <w:t>will be reached</w:t>
      </w:r>
      <w:proofErr w:type="gramEnd"/>
      <w:r w:rsidR="0023597B">
        <w:t xml:space="preserve"> when Timoshenko elements with ad hoc mass matrices are used for the modeling. </w:t>
      </w:r>
    </w:p>
    <w:p w:rsidR="00216EB4" w:rsidRDefault="0023597B" w:rsidP="00347CF9">
      <w:pPr>
        <w:pStyle w:val="ListParagraph"/>
        <w:numPr>
          <w:ilvl w:val="0"/>
          <w:numId w:val="3"/>
        </w:numPr>
      </w:pPr>
      <w:r>
        <w:t xml:space="preserve">The effect of </w:t>
      </w:r>
      <w:proofErr w:type="spellStart"/>
      <w:r>
        <w:t>Newmark</w:t>
      </w:r>
      <w:proofErr w:type="spellEnd"/>
      <w:r>
        <w:t xml:space="preserve"> coefficients in the sanity of results </w:t>
      </w:r>
      <w:proofErr w:type="gramStart"/>
      <w:r>
        <w:t>has been investigated</w:t>
      </w:r>
      <w:proofErr w:type="gramEnd"/>
      <w:r>
        <w:t xml:space="preserve"> and the same conclusions that were drown in the class, have been observed in practice. </w:t>
      </w:r>
    </w:p>
    <w:p w:rsidR="00990FA3" w:rsidRPr="00340530" w:rsidRDefault="00990FA3" w:rsidP="00990FA3">
      <w:pPr>
        <w:rPr>
          <w:rFonts w:cs="Times New Roman"/>
        </w:rPr>
      </w:pPr>
    </w:p>
    <w:p w:rsidR="002C4D3C" w:rsidRPr="00340530" w:rsidRDefault="002C4D3C">
      <w:pPr>
        <w:rPr>
          <w:rFonts w:cs="Times New Roman"/>
        </w:rPr>
      </w:pPr>
    </w:p>
    <w:sectPr w:rsidR="002C4D3C" w:rsidRPr="00340530" w:rsidSect="00924A9F">
      <w:pgSz w:w="12240" w:h="15840"/>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DF6" w:rsidRDefault="00E92DF6" w:rsidP="00BF176A">
      <w:pPr>
        <w:spacing w:after="0" w:line="240" w:lineRule="auto"/>
      </w:pPr>
      <w:r>
        <w:separator/>
      </w:r>
    </w:p>
  </w:endnote>
  <w:endnote w:type="continuationSeparator" w:id="0">
    <w:p w:rsidR="00E92DF6" w:rsidRDefault="00E92DF6" w:rsidP="00BF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809777"/>
      <w:docPartObj>
        <w:docPartGallery w:val="Page Numbers (Bottom of Page)"/>
        <w:docPartUnique/>
      </w:docPartObj>
    </w:sdtPr>
    <w:sdtEndPr>
      <w:rPr>
        <w:noProof/>
      </w:rPr>
    </w:sdtEndPr>
    <w:sdtContent>
      <w:p w:rsidR="00D861FB" w:rsidRDefault="00D861FB">
        <w:pPr>
          <w:pStyle w:val="Footer"/>
          <w:jc w:val="center"/>
        </w:pPr>
        <w:r>
          <w:fldChar w:fldCharType="begin"/>
        </w:r>
        <w:r>
          <w:instrText xml:space="preserve"> PAGE   \* MERGEFORMAT </w:instrText>
        </w:r>
        <w:r>
          <w:fldChar w:fldCharType="separate"/>
        </w:r>
        <w:r w:rsidR="000E411B">
          <w:rPr>
            <w:noProof/>
          </w:rPr>
          <w:t>17</w:t>
        </w:r>
        <w:r>
          <w:rPr>
            <w:noProof/>
          </w:rPr>
          <w:fldChar w:fldCharType="end"/>
        </w:r>
      </w:p>
    </w:sdtContent>
  </w:sdt>
  <w:p w:rsidR="00D861FB" w:rsidRDefault="00D86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DF6" w:rsidRDefault="00E92DF6" w:rsidP="00BF176A">
      <w:pPr>
        <w:spacing w:after="0" w:line="240" w:lineRule="auto"/>
      </w:pPr>
      <w:r>
        <w:separator/>
      </w:r>
    </w:p>
  </w:footnote>
  <w:footnote w:type="continuationSeparator" w:id="0">
    <w:p w:rsidR="00E92DF6" w:rsidRDefault="00E92DF6" w:rsidP="00BF1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871"/>
    <w:multiLevelType w:val="hybridMultilevel"/>
    <w:tmpl w:val="BD2E3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C0F4D"/>
    <w:multiLevelType w:val="hybridMultilevel"/>
    <w:tmpl w:val="CE680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F65A4"/>
    <w:multiLevelType w:val="hybridMultilevel"/>
    <w:tmpl w:val="9A3A4D84"/>
    <w:lvl w:ilvl="0" w:tplc="4F90A3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81276"/>
    <w:multiLevelType w:val="hybridMultilevel"/>
    <w:tmpl w:val="5B261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67882"/>
    <w:multiLevelType w:val="hybridMultilevel"/>
    <w:tmpl w:val="DF2ADB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A84425"/>
    <w:multiLevelType w:val="hybridMultilevel"/>
    <w:tmpl w:val="103E5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AF40FE"/>
    <w:multiLevelType w:val="hybridMultilevel"/>
    <w:tmpl w:val="1E32B376"/>
    <w:lvl w:ilvl="0" w:tplc="F4226B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86632"/>
    <w:multiLevelType w:val="hybridMultilevel"/>
    <w:tmpl w:val="C57A78EE"/>
    <w:lvl w:ilvl="0" w:tplc="4F888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3"/>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A3"/>
    <w:rsid w:val="00000985"/>
    <w:rsid w:val="00044BDE"/>
    <w:rsid w:val="0005402B"/>
    <w:rsid w:val="000B27C3"/>
    <w:rsid w:val="000D5B3E"/>
    <w:rsid w:val="000E411B"/>
    <w:rsid w:val="00106F71"/>
    <w:rsid w:val="00111B81"/>
    <w:rsid w:val="00124973"/>
    <w:rsid w:val="0013235B"/>
    <w:rsid w:val="00173243"/>
    <w:rsid w:val="0018770B"/>
    <w:rsid w:val="0019009D"/>
    <w:rsid w:val="002052DA"/>
    <w:rsid w:val="00216EB4"/>
    <w:rsid w:val="00226FAB"/>
    <w:rsid w:val="00231B10"/>
    <w:rsid w:val="0023597B"/>
    <w:rsid w:val="00235FFD"/>
    <w:rsid w:val="00237DB4"/>
    <w:rsid w:val="00264551"/>
    <w:rsid w:val="00266092"/>
    <w:rsid w:val="00283C54"/>
    <w:rsid w:val="002C4D3C"/>
    <w:rsid w:val="002D3271"/>
    <w:rsid w:val="002E3CC8"/>
    <w:rsid w:val="002E4264"/>
    <w:rsid w:val="002F471D"/>
    <w:rsid w:val="00305C58"/>
    <w:rsid w:val="00324083"/>
    <w:rsid w:val="0033027F"/>
    <w:rsid w:val="00334C1A"/>
    <w:rsid w:val="00340530"/>
    <w:rsid w:val="00345B75"/>
    <w:rsid w:val="00347CF9"/>
    <w:rsid w:val="00355FE7"/>
    <w:rsid w:val="003729C9"/>
    <w:rsid w:val="003C71CF"/>
    <w:rsid w:val="003D2A70"/>
    <w:rsid w:val="004266BD"/>
    <w:rsid w:val="00467C38"/>
    <w:rsid w:val="00485994"/>
    <w:rsid w:val="004978AD"/>
    <w:rsid w:val="004D64BC"/>
    <w:rsid w:val="004D7A7C"/>
    <w:rsid w:val="005537C8"/>
    <w:rsid w:val="00571F38"/>
    <w:rsid w:val="00593BB9"/>
    <w:rsid w:val="005A4F7A"/>
    <w:rsid w:val="005B32CB"/>
    <w:rsid w:val="005C103C"/>
    <w:rsid w:val="005D31AB"/>
    <w:rsid w:val="005F1248"/>
    <w:rsid w:val="00612A54"/>
    <w:rsid w:val="00617C5F"/>
    <w:rsid w:val="0066382F"/>
    <w:rsid w:val="00675745"/>
    <w:rsid w:val="0068222F"/>
    <w:rsid w:val="006B2F9F"/>
    <w:rsid w:val="006C1C2F"/>
    <w:rsid w:val="006D0CCD"/>
    <w:rsid w:val="00721125"/>
    <w:rsid w:val="007270A5"/>
    <w:rsid w:val="007426D3"/>
    <w:rsid w:val="00745971"/>
    <w:rsid w:val="0079279E"/>
    <w:rsid w:val="007A36D3"/>
    <w:rsid w:val="007A7461"/>
    <w:rsid w:val="007D4A0A"/>
    <w:rsid w:val="007E062E"/>
    <w:rsid w:val="00817940"/>
    <w:rsid w:val="00831DE4"/>
    <w:rsid w:val="00832F26"/>
    <w:rsid w:val="00854654"/>
    <w:rsid w:val="00863F1B"/>
    <w:rsid w:val="00893BC0"/>
    <w:rsid w:val="008A1434"/>
    <w:rsid w:val="008B1AC5"/>
    <w:rsid w:val="008B6816"/>
    <w:rsid w:val="008C7E7A"/>
    <w:rsid w:val="008E4099"/>
    <w:rsid w:val="00906DAD"/>
    <w:rsid w:val="00911E65"/>
    <w:rsid w:val="00924A9F"/>
    <w:rsid w:val="00990FA3"/>
    <w:rsid w:val="009A5E93"/>
    <w:rsid w:val="009D1073"/>
    <w:rsid w:val="009F3C29"/>
    <w:rsid w:val="00A32432"/>
    <w:rsid w:val="00A37F7F"/>
    <w:rsid w:val="00A63007"/>
    <w:rsid w:val="00A731FE"/>
    <w:rsid w:val="00A83AA1"/>
    <w:rsid w:val="00A83C12"/>
    <w:rsid w:val="00AA3660"/>
    <w:rsid w:val="00AB0515"/>
    <w:rsid w:val="00AC5F28"/>
    <w:rsid w:val="00AC6E33"/>
    <w:rsid w:val="00AE73BA"/>
    <w:rsid w:val="00B27115"/>
    <w:rsid w:val="00B2751D"/>
    <w:rsid w:val="00B3065A"/>
    <w:rsid w:val="00B55AA3"/>
    <w:rsid w:val="00B86307"/>
    <w:rsid w:val="00BA2BFD"/>
    <w:rsid w:val="00BB11BB"/>
    <w:rsid w:val="00BC64DF"/>
    <w:rsid w:val="00BE317C"/>
    <w:rsid w:val="00BF176A"/>
    <w:rsid w:val="00BF6915"/>
    <w:rsid w:val="00C43412"/>
    <w:rsid w:val="00C53446"/>
    <w:rsid w:val="00C56846"/>
    <w:rsid w:val="00C66476"/>
    <w:rsid w:val="00C823AB"/>
    <w:rsid w:val="00CA2C63"/>
    <w:rsid w:val="00CE665C"/>
    <w:rsid w:val="00D1615D"/>
    <w:rsid w:val="00D24818"/>
    <w:rsid w:val="00D36E68"/>
    <w:rsid w:val="00D41BC5"/>
    <w:rsid w:val="00D5787D"/>
    <w:rsid w:val="00D60200"/>
    <w:rsid w:val="00D861FB"/>
    <w:rsid w:val="00DC7991"/>
    <w:rsid w:val="00DE3A2D"/>
    <w:rsid w:val="00DE6C87"/>
    <w:rsid w:val="00DF39D7"/>
    <w:rsid w:val="00E119C8"/>
    <w:rsid w:val="00E169DF"/>
    <w:rsid w:val="00E20195"/>
    <w:rsid w:val="00E41A61"/>
    <w:rsid w:val="00E623C0"/>
    <w:rsid w:val="00E86F69"/>
    <w:rsid w:val="00E92DF6"/>
    <w:rsid w:val="00E97332"/>
    <w:rsid w:val="00EA602B"/>
    <w:rsid w:val="00EE028C"/>
    <w:rsid w:val="00EE0DA3"/>
    <w:rsid w:val="00F040D4"/>
    <w:rsid w:val="00F10F96"/>
    <w:rsid w:val="00F11A36"/>
    <w:rsid w:val="00F11CA1"/>
    <w:rsid w:val="00F3234F"/>
    <w:rsid w:val="00F35052"/>
    <w:rsid w:val="00F679E8"/>
    <w:rsid w:val="00F743FA"/>
    <w:rsid w:val="00F74994"/>
    <w:rsid w:val="00F91900"/>
    <w:rsid w:val="00FA23C5"/>
    <w:rsid w:val="00FB278A"/>
    <w:rsid w:val="00FE6B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6E62"/>
  <w15:chartTrackingRefBased/>
  <w15:docId w15:val="{197FA7DE-BD02-48BC-91A0-7215DD1C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FA3"/>
    <w:pPr>
      <w:jc w:val="both"/>
    </w:pPr>
    <w:rPr>
      <w:rFonts w:ascii="Times New Roman" w:hAnsi="Times New Roman"/>
    </w:rPr>
  </w:style>
  <w:style w:type="paragraph" w:styleId="Heading1">
    <w:name w:val="heading 1"/>
    <w:basedOn w:val="Normal"/>
    <w:next w:val="Normal"/>
    <w:link w:val="Heading1Char"/>
    <w:uiPriority w:val="9"/>
    <w:qFormat/>
    <w:rsid w:val="00617C5F"/>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C5F"/>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FA3"/>
    <w:pPr>
      <w:ind w:left="720"/>
      <w:contextualSpacing/>
    </w:pPr>
  </w:style>
  <w:style w:type="paragraph" w:styleId="Caption">
    <w:name w:val="caption"/>
    <w:basedOn w:val="Normal"/>
    <w:next w:val="Normal"/>
    <w:uiPriority w:val="35"/>
    <w:unhideWhenUsed/>
    <w:qFormat/>
    <w:rsid w:val="00990FA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90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FA3"/>
    <w:rPr>
      <w:rFonts w:ascii="Times New Roman" w:hAnsi="Times New Roman"/>
    </w:rPr>
  </w:style>
  <w:style w:type="character" w:styleId="Emphasis">
    <w:name w:val="Emphasis"/>
    <w:basedOn w:val="DefaultParagraphFont"/>
    <w:uiPriority w:val="20"/>
    <w:qFormat/>
    <w:rsid w:val="00990FA3"/>
    <w:rPr>
      <w:i/>
      <w:iCs/>
    </w:rPr>
  </w:style>
  <w:style w:type="character" w:customStyle="1" w:styleId="Heading1Char">
    <w:name w:val="Heading 1 Char"/>
    <w:basedOn w:val="DefaultParagraphFont"/>
    <w:link w:val="Heading1"/>
    <w:uiPriority w:val="9"/>
    <w:rsid w:val="00617C5F"/>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617C5F"/>
    <w:rPr>
      <w:rFonts w:ascii="Times New Roman" w:eastAsiaTheme="majorEastAsia" w:hAnsi="Times New Roman" w:cstheme="majorBidi"/>
      <w:color w:val="2E74B5" w:themeColor="accent1" w:themeShade="BF"/>
      <w:sz w:val="26"/>
      <w:szCs w:val="26"/>
    </w:rPr>
  </w:style>
  <w:style w:type="character" w:styleId="PlaceholderText">
    <w:name w:val="Placeholder Text"/>
    <w:basedOn w:val="DefaultParagraphFont"/>
    <w:uiPriority w:val="99"/>
    <w:semiHidden/>
    <w:rsid w:val="002052DA"/>
    <w:rPr>
      <w:color w:val="808080"/>
    </w:rPr>
  </w:style>
  <w:style w:type="paragraph" w:styleId="FootnoteText">
    <w:name w:val="footnote text"/>
    <w:basedOn w:val="Normal"/>
    <w:link w:val="FootnoteTextChar"/>
    <w:uiPriority w:val="99"/>
    <w:semiHidden/>
    <w:unhideWhenUsed/>
    <w:rsid w:val="00BF1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176A"/>
    <w:rPr>
      <w:rFonts w:ascii="Times New Roman" w:hAnsi="Times New Roman"/>
      <w:sz w:val="20"/>
      <w:szCs w:val="20"/>
    </w:rPr>
  </w:style>
  <w:style w:type="character" w:styleId="FootnoteReference">
    <w:name w:val="footnote reference"/>
    <w:basedOn w:val="DefaultParagraphFont"/>
    <w:uiPriority w:val="99"/>
    <w:semiHidden/>
    <w:unhideWhenUsed/>
    <w:rsid w:val="00BF176A"/>
    <w:rPr>
      <w:vertAlign w:val="superscript"/>
    </w:rPr>
  </w:style>
  <w:style w:type="paragraph" w:styleId="TOCHeading">
    <w:name w:val="TOC Heading"/>
    <w:basedOn w:val="Heading1"/>
    <w:next w:val="Normal"/>
    <w:uiPriority w:val="39"/>
    <w:unhideWhenUsed/>
    <w:qFormat/>
    <w:rsid w:val="00340530"/>
    <w:pPr>
      <w:jc w:val="left"/>
      <w:outlineLvl w:val="9"/>
    </w:pPr>
    <w:rPr>
      <w:rFonts w:asciiTheme="majorHAnsi" w:hAnsiTheme="majorHAnsi"/>
    </w:rPr>
  </w:style>
  <w:style w:type="paragraph" w:styleId="TOC1">
    <w:name w:val="toc 1"/>
    <w:basedOn w:val="Normal"/>
    <w:next w:val="Normal"/>
    <w:autoRedefine/>
    <w:uiPriority w:val="39"/>
    <w:unhideWhenUsed/>
    <w:rsid w:val="00340530"/>
    <w:pPr>
      <w:spacing w:after="100"/>
    </w:pPr>
  </w:style>
  <w:style w:type="paragraph" w:styleId="TOC2">
    <w:name w:val="toc 2"/>
    <w:basedOn w:val="Normal"/>
    <w:next w:val="Normal"/>
    <w:autoRedefine/>
    <w:uiPriority w:val="39"/>
    <w:unhideWhenUsed/>
    <w:rsid w:val="00340530"/>
    <w:pPr>
      <w:spacing w:after="100"/>
      <w:ind w:left="220"/>
    </w:pPr>
  </w:style>
  <w:style w:type="character" w:styleId="Hyperlink">
    <w:name w:val="Hyperlink"/>
    <w:basedOn w:val="DefaultParagraphFont"/>
    <w:uiPriority w:val="99"/>
    <w:unhideWhenUsed/>
    <w:rsid w:val="00340530"/>
    <w:rPr>
      <w:color w:val="0563C1" w:themeColor="hyperlink"/>
      <w:u w:val="single"/>
    </w:rPr>
  </w:style>
  <w:style w:type="paragraph" w:styleId="TableofFigures">
    <w:name w:val="table of figures"/>
    <w:basedOn w:val="Normal"/>
    <w:next w:val="Normal"/>
    <w:uiPriority w:val="99"/>
    <w:unhideWhenUsed/>
    <w:rsid w:val="00340530"/>
    <w:pPr>
      <w:spacing w:after="0"/>
    </w:pPr>
  </w:style>
  <w:style w:type="paragraph" w:styleId="Footer">
    <w:name w:val="footer"/>
    <w:basedOn w:val="Normal"/>
    <w:link w:val="FooterChar"/>
    <w:uiPriority w:val="99"/>
    <w:unhideWhenUsed/>
    <w:rsid w:val="0092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A9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5715">
      <w:bodyDiv w:val="1"/>
      <w:marLeft w:val="0"/>
      <w:marRight w:val="0"/>
      <w:marTop w:val="0"/>
      <w:marBottom w:val="0"/>
      <w:divBdr>
        <w:top w:val="none" w:sz="0" w:space="0" w:color="auto"/>
        <w:left w:val="none" w:sz="0" w:space="0" w:color="auto"/>
        <w:bottom w:val="none" w:sz="0" w:space="0" w:color="auto"/>
        <w:right w:val="none" w:sz="0" w:space="0" w:color="auto"/>
      </w:divBdr>
    </w:div>
    <w:div w:id="107966553">
      <w:bodyDiv w:val="1"/>
      <w:marLeft w:val="0"/>
      <w:marRight w:val="0"/>
      <w:marTop w:val="0"/>
      <w:marBottom w:val="0"/>
      <w:divBdr>
        <w:top w:val="none" w:sz="0" w:space="0" w:color="auto"/>
        <w:left w:val="none" w:sz="0" w:space="0" w:color="auto"/>
        <w:bottom w:val="none" w:sz="0" w:space="0" w:color="auto"/>
        <w:right w:val="none" w:sz="0" w:space="0" w:color="auto"/>
      </w:divBdr>
    </w:div>
    <w:div w:id="153881150">
      <w:bodyDiv w:val="1"/>
      <w:marLeft w:val="0"/>
      <w:marRight w:val="0"/>
      <w:marTop w:val="0"/>
      <w:marBottom w:val="0"/>
      <w:divBdr>
        <w:top w:val="none" w:sz="0" w:space="0" w:color="auto"/>
        <w:left w:val="none" w:sz="0" w:space="0" w:color="auto"/>
        <w:bottom w:val="none" w:sz="0" w:space="0" w:color="auto"/>
        <w:right w:val="none" w:sz="0" w:space="0" w:color="auto"/>
      </w:divBdr>
    </w:div>
    <w:div w:id="408700276">
      <w:bodyDiv w:val="1"/>
      <w:marLeft w:val="0"/>
      <w:marRight w:val="0"/>
      <w:marTop w:val="0"/>
      <w:marBottom w:val="0"/>
      <w:divBdr>
        <w:top w:val="none" w:sz="0" w:space="0" w:color="auto"/>
        <w:left w:val="none" w:sz="0" w:space="0" w:color="auto"/>
        <w:bottom w:val="none" w:sz="0" w:space="0" w:color="auto"/>
        <w:right w:val="none" w:sz="0" w:space="0" w:color="auto"/>
      </w:divBdr>
    </w:div>
    <w:div w:id="567690349">
      <w:bodyDiv w:val="1"/>
      <w:marLeft w:val="0"/>
      <w:marRight w:val="0"/>
      <w:marTop w:val="0"/>
      <w:marBottom w:val="0"/>
      <w:divBdr>
        <w:top w:val="none" w:sz="0" w:space="0" w:color="auto"/>
        <w:left w:val="none" w:sz="0" w:space="0" w:color="auto"/>
        <w:bottom w:val="none" w:sz="0" w:space="0" w:color="auto"/>
        <w:right w:val="none" w:sz="0" w:space="0" w:color="auto"/>
      </w:divBdr>
    </w:div>
    <w:div w:id="579370972">
      <w:bodyDiv w:val="1"/>
      <w:marLeft w:val="0"/>
      <w:marRight w:val="0"/>
      <w:marTop w:val="0"/>
      <w:marBottom w:val="0"/>
      <w:divBdr>
        <w:top w:val="none" w:sz="0" w:space="0" w:color="auto"/>
        <w:left w:val="none" w:sz="0" w:space="0" w:color="auto"/>
        <w:bottom w:val="none" w:sz="0" w:space="0" w:color="auto"/>
        <w:right w:val="none" w:sz="0" w:space="0" w:color="auto"/>
      </w:divBdr>
    </w:div>
    <w:div w:id="708804150">
      <w:bodyDiv w:val="1"/>
      <w:marLeft w:val="0"/>
      <w:marRight w:val="0"/>
      <w:marTop w:val="0"/>
      <w:marBottom w:val="0"/>
      <w:divBdr>
        <w:top w:val="none" w:sz="0" w:space="0" w:color="auto"/>
        <w:left w:val="none" w:sz="0" w:space="0" w:color="auto"/>
        <w:bottom w:val="none" w:sz="0" w:space="0" w:color="auto"/>
        <w:right w:val="none" w:sz="0" w:space="0" w:color="auto"/>
      </w:divBdr>
    </w:div>
    <w:div w:id="1220482373">
      <w:bodyDiv w:val="1"/>
      <w:marLeft w:val="0"/>
      <w:marRight w:val="0"/>
      <w:marTop w:val="0"/>
      <w:marBottom w:val="0"/>
      <w:divBdr>
        <w:top w:val="none" w:sz="0" w:space="0" w:color="auto"/>
        <w:left w:val="none" w:sz="0" w:space="0" w:color="auto"/>
        <w:bottom w:val="none" w:sz="0" w:space="0" w:color="auto"/>
        <w:right w:val="none" w:sz="0" w:space="0" w:color="auto"/>
      </w:divBdr>
    </w:div>
    <w:div w:id="189373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em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emf"/><Relationship Id="rId84" Type="http://schemas.openxmlformats.org/officeDocument/2006/relationships/image" Target="media/image76.png"/><Relationship Id="rId89" Type="http://schemas.openxmlformats.org/officeDocument/2006/relationships/image" Target="media/image81.emf"/><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image" Target="media/image84.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png"/><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png"/><Relationship Id="rId74" Type="http://schemas.openxmlformats.org/officeDocument/2006/relationships/image" Target="media/image66.emf"/><Relationship Id="rId79" Type="http://schemas.openxmlformats.org/officeDocument/2006/relationships/image" Target="media/image71.emf"/><Relationship Id="rId87" Type="http://schemas.openxmlformats.org/officeDocument/2006/relationships/image" Target="media/image79.png"/><Relationship Id="rId5" Type="http://schemas.openxmlformats.org/officeDocument/2006/relationships/webSettings" Target="webSettings.xml"/><Relationship Id="rId61" Type="http://schemas.openxmlformats.org/officeDocument/2006/relationships/image" Target="media/image53.emf"/><Relationship Id="rId82" Type="http://schemas.openxmlformats.org/officeDocument/2006/relationships/image" Target="media/image74.png"/><Relationship Id="rId90" Type="http://schemas.openxmlformats.org/officeDocument/2006/relationships/image" Target="media/image82.emf"/><Relationship Id="rId95" Type="http://schemas.openxmlformats.org/officeDocument/2006/relationships/image" Target="media/image87.emf"/><Relationship Id="rId19" Type="http://schemas.openxmlformats.org/officeDocument/2006/relationships/image" Target="media/image1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emf"/><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emf"/><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emf"/><Relationship Id="rId80" Type="http://schemas.openxmlformats.org/officeDocument/2006/relationships/image" Target="media/image72.png"/><Relationship Id="rId85" Type="http://schemas.openxmlformats.org/officeDocument/2006/relationships/image" Target="media/image77.png"/><Relationship Id="rId93" Type="http://schemas.openxmlformats.org/officeDocument/2006/relationships/image" Target="media/image85.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emf"/><Relationship Id="rId67" Type="http://schemas.openxmlformats.org/officeDocument/2006/relationships/image" Target="media/image59.png"/><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png"/><Relationship Id="rId75" Type="http://schemas.openxmlformats.org/officeDocument/2006/relationships/image" Target="media/image67.emf"/><Relationship Id="rId83" Type="http://schemas.openxmlformats.org/officeDocument/2006/relationships/image" Target="media/image75.png"/><Relationship Id="rId88" Type="http://schemas.openxmlformats.org/officeDocument/2006/relationships/image" Target="media/image80.emf"/><Relationship Id="rId91" Type="http://schemas.openxmlformats.org/officeDocument/2006/relationships/image" Target="media/image83.emf"/><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png"/><Relationship Id="rId57" Type="http://schemas.openxmlformats.org/officeDocument/2006/relationships/image" Target="media/image49.emf"/><Relationship Id="rId10" Type="http://schemas.openxmlformats.org/officeDocument/2006/relationships/footer" Target="footer1.xml"/><Relationship Id="rId31" Type="http://schemas.openxmlformats.org/officeDocument/2006/relationships/image" Target="media/image23.emf"/><Relationship Id="rId44" Type="http://schemas.openxmlformats.org/officeDocument/2006/relationships/image" Target="media/image36.png"/><Relationship Id="rId52" Type="http://schemas.openxmlformats.org/officeDocument/2006/relationships/image" Target="media/image44.emf"/><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emf"/><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emf"/><Relationship Id="rId39" Type="http://schemas.openxmlformats.org/officeDocument/2006/relationships/image" Target="media/image3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D4AD8-91BD-4D93-90F0-6375E7E1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8645</TotalTime>
  <Pages>19</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Soheil Sadeghi Eshkevari</cp:lastModifiedBy>
  <cp:revision>61</cp:revision>
  <cp:lastPrinted>2017-12-08T18:33:00Z</cp:lastPrinted>
  <dcterms:created xsi:type="dcterms:W3CDTF">2016-10-12T20:41:00Z</dcterms:created>
  <dcterms:modified xsi:type="dcterms:W3CDTF">2017-12-08T18:34:00Z</dcterms:modified>
</cp:coreProperties>
</file>