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bidi w:val="1"/>
      </w:pPr>
      <w:r>
        <w:rPr>
          <w:rFonts w:ascii="B Zar" w:hAnsi="B Zar" w:eastAsia="B Zar"/>
          <w:b/>
          <w:sz w:val="50"/>
        </w:rPr>
        <w:t>گزارش جامع پژوهش بازار</w:t>
        <w:br/>
        <w:t>۴۱ فرصت پلتفرمی مد و پوشاک ایران</w:t>
      </w:r>
    </w:p>
    <w:p>
      <w:pPr>
        <w:spacing w:after="80"/>
        <w:jc w:val="center"/>
        <w:bidi w:val="1"/>
      </w:pPr>
      <w:r>
        <w:rPr>
          <w:rFonts w:ascii="B Zar" w:hAnsi="B Zar" w:eastAsia="B Zar"/>
          <w:b w:val="0"/>
          <w:sz w:val="30"/>
        </w:rPr>
        <w:t>فایل واحد شامل ۴۱ پروندهٔ مستقل پشت سر هم</w:t>
      </w:r>
    </w:p>
    <w:p/>
    <w:p/>
    <w:tbl>
      <w:tblPr>
        <w:tblW w:type="auto" w:w="0"/>
        <w:jc w:val="center"/>
        <w:tblLook w:firstColumn="1" w:firstRow="1" w:lastColumn="0" w:lastRow="0" w:noHBand="0" w:noVBand="1" w:val="04A0"/>
      </w:tblPr>
      <w:tblGrid>
        <w:gridCol w:w="10482"/>
      </w:tblGrid>
      <w:tr>
        <w:tc>
          <w:tcPr>
            <w:tcW w:type="dxa" w:w="10482"/>
            <w:shd w:fill="1F4E78"/>
            <w:vAlign w:val="center"/>
          </w:tcPr>
          <w:p>
            <w:pPr>
              <w:spacing w:after="0"/>
              <w:jc w:val="center"/>
              <w:bidi w:val="1"/>
            </w:pPr>
            <w:r/>
            <w:r>
              <w:rPr>
                <w:rFonts w:ascii="B Zar" w:hAnsi="B Zar" w:eastAsia="B Zar"/>
                <w:b/>
                <w:color w:val="FFFFFF"/>
                <w:sz w:val="26"/>
              </w:rPr>
              <w:t>نسخهٔ کاری ۰٫۱ | ۱۲ مهر ۱۴۰۵ / ۴ اکتبر ۲۰۲۶</w:t>
              <w:br/>
              <w:t>شروع تولید گزارش‌های مستقل؛ بستهٔ نخست در حال تکمیل است.</w:t>
            </w:r>
          </w:p>
        </w:tc>
      </w:tr>
    </w:tbl>
    <w:p/>
    <w:p/>
    <w:p/>
    <w:p>
      <w:pPr>
        <w:spacing w:after="80"/>
        <w:jc w:val="center"/>
        <w:bidi w:val="1"/>
      </w:pPr>
      <w:r>
        <w:rPr>
          <w:rFonts w:ascii="B Zar" w:hAnsi="B Zar" w:eastAsia="B Zar"/>
          <w:b/>
          <w:sz w:val="26"/>
        </w:rPr>
        <w:t>یادداشت صداقت پژوهشی</w:t>
      </w:r>
    </w:p>
    <w:p>
      <w:pPr>
        <w:spacing w:after="80"/>
        <w:jc w:val="center"/>
        <w:bidi w:val="1"/>
      </w:pPr>
      <w:r>
        <w:rPr>
          <w:rFonts w:ascii="B Zar" w:hAnsi="B Zar" w:eastAsia="B Zar"/>
          <w:b w:val="0"/>
          <w:sz w:val="22"/>
        </w:rPr>
        <w:t>هر پرونده همهٔ هفت بخش گزارش و چهار قالب را دارد. در این نسخهٔ کاری، بخش‌هایی که هنوز پژوهش آن‌ها اجرا نشده‌اند صریحاً «در دست تکمیل» یا «دادهٔ اولیه لازم است» هستند؛ هیچ داده، مصاحبه، قیمت یا اندازه بازار ساختگی وارد نشده است.</w:t>
      </w:r>
    </w:p>
    <w:p>
      <w:r>
        <w:br w:type="page"/>
      </w:r>
    </w:p>
    <w:p>
      <w:pPr>
        <w:pStyle w:val="Heading1"/>
        <w:spacing w:after="80"/>
        <w:jc w:val="right"/>
        <w:bidi w:val="1"/>
      </w:pPr>
      <w:r>
        <w:rPr>
          <w:rFonts w:ascii="B Zar" w:hAnsi="B Zar" w:eastAsia="B Zar"/>
          <w:b/>
          <w:sz w:val="32"/>
        </w:rPr>
        <w:t>۱. خلاصهٔ مدیریتی پرتفوی</w:t>
      </w:r>
    </w:p>
    <w:p>
      <w:pPr>
        <w:spacing w:after="80"/>
        <w:jc w:val="right"/>
        <w:bidi w:val="1"/>
      </w:pPr>
      <w:r>
        <w:rPr>
          <w:rFonts w:ascii="B Zar" w:hAnsi="B Zar" w:eastAsia="B Zar"/>
          <w:b w:val="0"/>
          <w:sz w:val="20"/>
        </w:rPr>
        <w:t>این فایل محل تجمیع ۴۱ گزارش مستقل پژوهش بازار در حوزهٔ مد و پوشاک است. هر محصول با شناسهٔ فارسی، وضعیت تاریخی، تعریف، نقطهٔ ورود، نتیجهٔ مورد انتظار، روش، یافته‌ها، تحلیل، نتیجه‌گیری و پیوست خود در صفحات بعد می‌آید. این فایل جایگزین دفتر ثبت تصمیم‌های تاریخی نیست؛ آن تصمیم‌ها باید با منبع و limitation در هر پرونده بازبینی شوند.</w:t>
      </w:r>
    </w:p>
    <w:p>
      <w:pPr>
        <w:pStyle w:val="Heading1"/>
        <w:spacing w:after="80"/>
        <w:jc w:val="right"/>
        <w:bidi w:val="1"/>
      </w:pPr>
      <w:r>
        <w:rPr>
          <w:rFonts w:ascii="B Zar" w:hAnsi="B Zar" w:eastAsia="B Zar"/>
          <w:b/>
          <w:sz w:val="32"/>
        </w:rPr>
        <w:t>۲. مقدمه و دامنه</w:t>
      </w:r>
    </w:p>
    <w:p>
      <w:pPr>
        <w:spacing w:after="80"/>
        <w:jc w:val="right"/>
        <w:bidi w:val="1"/>
      </w:pPr>
      <w:r>
        <w:rPr>
          <w:rFonts w:ascii="B Zar" w:hAnsi="B Zar" w:eastAsia="B Zar"/>
          <w:b w:val="0"/>
          <w:sz w:val="20"/>
        </w:rPr>
        <w:t>دامنه دقیقاً ۴۱ فرصت ثبت‌شدهٔ مد و پوشاک است. محصولات فیزیکی، بازارگاه عمومی، عملیات میدانی و ایده‌هایی که پیش‌تر به درخواست کاربر رد شده‌اند، فقط برای ثبت پژوهش و جلوگیری از بازنام‌گذاری دوباره بررسی می‌شوند؛ وجود آن‌ها در فایل، پیشنهاد ساخت نیست.</w:t>
      </w:r>
    </w:p>
    <w:p>
      <w:pPr>
        <w:pStyle w:val="Heading1"/>
        <w:spacing w:after="80"/>
        <w:jc w:val="right"/>
        <w:bidi w:val="1"/>
      </w:pPr>
      <w:r>
        <w:rPr>
          <w:rFonts w:ascii="B Zar" w:hAnsi="B Zar" w:eastAsia="B Zar"/>
          <w:b/>
          <w:sz w:val="32"/>
        </w:rPr>
        <w:t>۳. روش‌شناسی مشترک</w:t>
      </w:r>
    </w:p>
    <w:tbl>
      <w:tblPr>
        <w:tblW w:type="auto" w:w="0"/>
        <w:jc w:val="center"/>
        <w:tblLook w:firstColumn="1" w:firstRow="1" w:lastColumn="0" w:lastRow="0" w:noHBand="0" w:noVBand="1" w:val="04A0"/>
      </w:tblPr>
      <w:tblGrid>
        <w:gridCol w:w="5241"/>
        <w:gridCol w:w="5241"/>
      </w:tblGrid>
      <w:tr>
        <w:tc>
          <w:tcPr>
            <w:tcW w:type="dxa" w:w="5241"/>
            <w:shd w:fill="1F4E78"/>
            <w:vAlign w:val="center"/>
          </w:tcPr>
          <w:p>
            <w:pPr>
              <w:spacing w:after="0"/>
              <w:jc w:val="right"/>
              <w:bidi w:val="1"/>
            </w:pPr>
            <w:r/>
            <w:r>
              <w:rPr>
                <w:rFonts w:ascii="B Zar" w:hAnsi="B Zar" w:eastAsia="B Zar"/>
                <w:b/>
                <w:color w:val="FFFFFF"/>
                <w:sz w:val="17"/>
              </w:rPr>
              <w:t>قاعده</w:t>
            </w:r>
          </w:p>
        </w:tc>
        <w:tc>
          <w:tcPr>
            <w:tcW w:type="dxa" w:w="5241"/>
            <w:shd w:fill="1F4E78"/>
            <w:vAlign w:val="center"/>
          </w:tcPr>
          <w:p>
            <w:pPr>
              <w:spacing w:after="0"/>
              <w:jc w:val="right"/>
              <w:bidi w:val="1"/>
            </w:pPr>
            <w:r/>
            <w:r>
              <w:rPr>
                <w:rFonts w:ascii="B Zar" w:hAnsi="B Zar" w:eastAsia="B Zar"/>
                <w:b/>
                <w:color w:val="FFFFFF"/>
                <w:sz w:val="17"/>
              </w:rPr>
              <w:t>اجرای اجباری</w:t>
            </w:r>
          </w:p>
        </w:tc>
      </w:tr>
      <w:tr>
        <w:tc>
          <w:tcPr>
            <w:tcW w:type="dxa" w:w="5241"/>
            <w:shd w:fill="EAF2F8"/>
            <w:vAlign w:val="center"/>
          </w:tcPr>
          <w:p>
            <w:pPr>
              <w:spacing w:after="0"/>
              <w:jc w:val="right"/>
              <w:bidi w:val="1"/>
            </w:pPr>
            <w:r/>
            <w:r>
              <w:rPr>
                <w:rFonts w:ascii="B Zar" w:hAnsi="B Zar" w:eastAsia="B Zar"/>
                <w:b w:val="0"/>
                <w:sz w:val="17"/>
              </w:rPr>
              <w:t>منبع</w:t>
            </w:r>
          </w:p>
        </w:tc>
        <w:tc>
          <w:tcPr>
            <w:tcW w:type="dxa" w:w="5241"/>
            <w:shd w:fill="EAF2F8"/>
            <w:vAlign w:val="center"/>
          </w:tcPr>
          <w:p>
            <w:pPr>
              <w:spacing w:after="0"/>
              <w:jc w:val="right"/>
              <w:bidi w:val="1"/>
            </w:pPr>
            <w:r/>
            <w:r>
              <w:rPr>
                <w:rFonts w:ascii="B Zar" w:hAnsi="B Zar" w:eastAsia="B Zar"/>
                <w:b w:val="0"/>
                <w:sz w:val="17"/>
              </w:rPr>
              <w:t>هر ادعا: نشانی اینترنتی، تاریخ بازیابی، نوع/درجه، محدودیت و میزان اطمینان</w:t>
            </w:r>
          </w:p>
        </w:tc>
      </w:tr>
      <w:tr>
        <w:tc>
          <w:tcPr>
            <w:tcW w:type="dxa" w:w="5241"/>
            <w:shd w:fill="FFFFFF"/>
            <w:vAlign w:val="center"/>
          </w:tcPr>
          <w:p>
            <w:pPr>
              <w:spacing w:after="0"/>
              <w:jc w:val="right"/>
              <w:bidi w:val="1"/>
            </w:pPr>
            <w:r/>
            <w:r>
              <w:rPr>
                <w:rFonts w:ascii="B Zar" w:hAnsi="B Zar" w:eastAsia="B Zar"/>
                <w:b w:val="0"/>
                <w:sz w:val="17"/>
              </w:rPr>
              <w:t>قیمت و اندازه بازار</w:t>
            </w:r>
          </w:p>
        </w:tc>
        <w:tc>
          <w:tcPr>
            <w:tcW w:type="dxa" w:w="5241"/>
            <w:shd w:fill="FFFFFF"/>
            <w:vAlign w:val="center"/>
          </w:tcPr>
          <w:p>
            <w:pPr>
              <w:spacing w:after="0"/>
              <w:jc w:val="right"/>
              <w:bidi w:val="1"/>
            </w:pPr>
            <w:r/>
            <w:r>
              <w:rPr>
                <w:rFonts w:ascii="B Zar" w:hAnsi="B Zar" w:eastAsia="B Zar"/>
                <w:b w:val="0"/>
                <w:sz w:val="17"/>
              </w:rPr>
              <w:t>قیمت خارجی به قیمت ایران تبدیل نمی‌شود؛ بدون شمارنده واجد و قیمت محلی، خروجی پولی محاسبه نمی‌شود</w:t>
            </w:r>
          </w:p>
        </w:tc>
      </w:tr>
      <w:tr>
        <w:tc>
          <w:tcPr>
            <w:tcW w:type="dxa" w:w="5241"/>
            <w:shd w:fill="EAF2F8"/>
            <w:vAlign w:val="center"/>
          </w:tcPr>
          <w:p>
            <w:pPr>
              <w:spacing w:after="0"/>
              <w:jc w:val="right"/>
              <w:bidi w:val="1"/>
            </w:pPr>
            <w:r/>
            <w:r>
              <w:rPr>
                <w:rFonts w:ascii="B Zar" w:hAnsi="B Zar" w:eastAsia="B Zar"/>
                <w:b w:val="0"/>
                <w:sz w:val="17"/>
              </w:rPr>
              <w:t>پژوهش اولیه</w:t>
            </w:r>
          </w:p>
        </w:tc>
        <w:tc>
          <w:tcPr>
            <w:tcW w:type="dxa" w:w="5241"/>
            <w:shd w:fill="EAF2F8"/>
            <w:vAlign w:val="center"/>
          </w:tcPr>
          <w:p>
            <w:pPr>
              <w:spacing w:after="0"/>
              <w:jc w:val="right"/>
              <w:bidi w:val="1"/>
            </w:pPr>
            <w:r/>
            <w:r>
              <w:rPr>
                <w:rFonts w:ascii="B Zar" w:hAnsi="B Zar" w:eastAsia="B Zar"/>
                <w:b w:val="0"/>
                <w:sz w:val="17"/>
              </w:rPr>
              <w:t>طرح مصاحبه/پیمایش می‌تواند آماده باشد؛ اجرای واقعی بدون داده/نمونه/تاریخ ادعا نمی‌شود</w:t>
            </w:r>
          </w:p>
        </w:tc>
      </w:tr>
      <w:tr>
        <w:tc>
          <w:tcPr>
            <w:tcW w:type="dxa" w:w="5241"/>
            <w:shd w:fill="FFFFFF"/>
            <w:vAlign w:val="center"/>
          </w:tcPr>
          <w:p>
            <w:pPr>
              <w:spacing w:after="0"/>
              <w:jc w:val="right"/>
              <w:bidi w:val="1"/>
            </w:pPr>
            <w:r/>
            <w:r>
              <w:rPr>
                <w:rFonts w:ascii="B Zar" w:hAnsi="B Zar" w:eastAsia="B Zar"/>
                <w:b w:val="0"/>
                <w:sz w:val="17"/>
              </w:rPr>
              <w:t>نوع بازار</w:t>
            </w:r>
          </w:p>
        </w:tc>
        <w:tc>
          <w:tcPr>
            <w:tcW w:type="dxa" w:w="5241"/>
            <w:shd w:fill="FFFFFF"/>
            <w:vAlign w:val="center"/>
          </w:tcPr>
          <w:p>
            <w:pPr>
              <w:spacing w:after="0"/>
              <w:jc w:val="right"/>
              <w:bidi w:val="1"/>
            </w:pPr>
            <w:r/>
            <w:r>
              <w:rPr>
                <w:rFonts w:ascii="B Zar" w:hAnsi="B Zar" w:eastAsia="B Zar"/>
                <w:b w:val="0"/>
                <w:sz w:val="17"/>
              </w:rPr>
              <w:t>کسب‌وکار با کسب‌وکار و کسب‌وکار با مصرف‌کننده جدا تحلیل و رتبه‌بندی می‌شوند</w:t>
            </w:r>
          </w:p>
        </w:tc>
      </w:tr>
      <w:tr>
        <w:tc>
          <w:tcPr>
            <w:tcW w:type="dxa" w:w="5241"/>
            <w:shd w:fill="EAF2F8"/>
            <w:vAlign w:val="center"/>
          </w:tcPr>
          <w:p>
            <w:pPr>
              <w:spacing w:after="0"/>
              <w:jc w:val="right"/>
              <w:bidi w:val="1"/>
            </w:pPr>
            <w:r/>
            <w:r>
              <w:rPr>
                <w:rFonts w:ascii="B Zar" w:hAnsi="B Zar" w:eastAsia="B Zar"/>
                <w:b w:val="0"/>
                <w:sz w:val="17"/>
              </w:rPr>
              <w:t>وضعیت تاریخی</w:t>
            </w:r>
          </w:p>
        </w:tc>
        <w:tc>
          <w:tcPr>
            <w:tcW w:type="dxa" w:w="5241"/>
            <w:shd w:fill="EAF2F8"/>
            <w:vAlign w:val="center"/>
          </w:tcPr>
          <w:p>
            <w:pPr>
              <w:spacing w:after="0"/>
              <w:jc w:val="right"/>
              <w:bidi w:val="1"/>
            </w:pPr>
            <w:r/>
            <w:r>
              <w:rPr>
                <w:rFonts w:ascii="B Zar" w:hAnsi="B Zar" w:eastAsia="B Zar"/>
                <w:b w:val="0"/>
                <w:sz w:val="17"/>
              </w:rPr>
              <w:t>رد، آرشیوی و توقف‌موقت حذف نمی‌شود و با شرط بازگشایی ثبت می‌شود</w:t>
            </w:r>
          </w:p>
        </w:tc>
      </w:tr>
    </w:tbl>
    <w:p/>
    <w:p>
      <w:pPr>
        <w:pStyle w:val="Heading1"/>
        <w:spacing w:after="80"/>
        <w:jc w:val="right"/>
        <w:bidi w:val="1"/>
      </w:pPr>
      <w:r>
        <w:rPr>
          <w:rFonts w:ascii="B Zar" w:hAnsi="B Zar" w:eastAsia="B Zar"/>
          <w:b/>
          <w:sz w:val="32"/>
        </w:rPr>
        <w:t>۴. یافته‌ها — ۴۱ گزارش مستقل</w:t>
      </w:r>
    </w:p>
    <w:p>
      <w:r>
        <w:br w:type="page"/>
      </w:r>
    </w:p>
    <w:p>
      <w:pPr>
        <w:pStyle w:val="Heading1"/>
        <w:spacing w:after="80"/>
        <w:jc w:val="right"/>
        <w:bidi w:val="1"/>
      </w:pPr>
      <w:r>
        <w:rPr>
          <w:rFonts w:ascii="B Zar" w:hAnsi="B Zar" w:eastAsia="B Zar"/>
          <w:b/>
          <w:sz w:val="34"/>
        </w:rPr>
        <w:t>پ-۰۱ — مدیریت گردش نمونه لباس و همکاری با تولیدکنندگان محتوا</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پ-۰۱</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فعال برای اعتبارسنجی</w:t>
            </w:r>
          </w:p>
        </w:tc>
        <w:tc>
          <w:tcPr>
            <w:tcW w:type="dxa" w:w="2620"/>
            <w:shd w:fill="EAF2F8"/>
            <w:vAlign w:val="center"/>
          </w:tcPr>
          <w:p>
            <w:pPr>
              <w:spacing w:after="0"/>
              <w:jc w:val="right"/>
              <w:bidi w:val="1"/>
            </w:pPr>
            <w:r/>
            <w:r>
              <w:rPr>
                <w:rFonts w:ascii="B Zar" w:hAnsi="B Zar" w:eastAsia="B Zar"/>
                <w:b w:val="0"/>
                <w:sz w:val="17"/>
              </w:rPr>
              <w:t>پژوهش اولیهٔ desk در حال تکمیل</w:t>
            </w:r>
          </w:p>
        </w:tc>
      </w:tr>
    </w:tbl>
    <w:p/>
    <w:p>
      <w:pPr>
        <w:pStyle w:val="Heading2"/>
        <w:spacing w:after="80"/>
        <w:jc w:val="right"/>
        <w:bidi w:val="1"/>
      </w:pPr>
      <w:r>
        <w:rPr>
          <w:rFonts w:ascii="B Zar" w:hAnsi="B Zar" w:eastAsia="B Zar"/>
          <w:b/>
          <w:sz w:val="26"/>
        </w:rPr>
        <w:t>متن تفصیلی پژوهش مستقل این پرونده</w:t>
      </w:r>
    </w:p>
    <w:p>
      <w:pPr>
        <w:spacing w:after="80"/>
        <w:jc w:val="right"/>
        <w:bidi w:val="1"/>
      </w:pPr>
      <w:r>
        <w:rPr>
          <w:rFonts w:ascii="B Zar" w:hAnsi="B Zar" w:eastAsia="B Zar"/>
          <w:b w:val="0"/>
          <w:sz w:val="19"/>
        </w:rPr>
        <w:t>نوع پرونده: گزارش کامل تحقیقات بازار در سطح desk-research؛ مرحلهٔ پژوهش اولیه آغاز نشده است.</w:t>
      </w:r>
    </w:p>
    <w:p>
      <w:pPr>
        <w:spacing w:after="80"/>
        <w:jc w:val="right"/>
        <w:bidi w:val="1"/>
      </w:pPr>
      <w:r>
        <w:rPr>
          <w:rFonts w:ascii="B Zar" w:hAnsi="B Zar" w:eastAsia="B Zar"/>
          <w:b w:val="0"/>
          <w:sz w:val="19"/>
        </w:rPr>
        <w:t>بازار هدف فعلی: B2B؛ B2C در دامنهٔ این پرونده نیست.</w:t>
      </w:r>
    </w:p>
    <w:p>
      <w:pPr>
        <w:spacing w:after="80"/>
        <w:jc w:val="right"/>
        <w:bidi w:val="1"/>
      </w:pPr>
      <w:r>
        <w:rPr>
          <w:rFonts w:ascii="B Zar" w:hAnsi="B Zar" w:eastAsia="B Zar"/>
          <w:b w:val="0"/>
          <w:sz w:val="19"/>
        </w:rPr>
        <w:t>تصمیم فعلی: فعال برای اعتبارسنجی؛ نه Pass و نه تصمیم ساخت.</w:t>
      </w:r>
    </w:p>
    <w:p>
      <w:pPr>
        <w:spacing w:after="80"/>
        <w:jc w:val="right"/>
        <w:bidi w:val="1"/>
      </w:pPr>
      <w:r>
        <w:rPr>
          <w:rFonts w:ascii="B Zar" w:hAnsi="B Zar" w:eastAsia="B Zar"/>
          <w:b w:val="0"/>
          <w:sz w:val="19"/>
        </w:rPr>
        <w:t>تاریخ بازنگری ساختار: ۱۲ مهر ۱۴۰۵ / ۴ اکتبر ۲۰۲۶</w:t>
      </w:r>
    </w:p>
    <w:p>
      <w:pPr>
        <w:spacing w:after="80"/>
        <w:jc w:val="right"/>
        <w:bidi w:val="1"/>
      </w:pPr>
      <w:r>
        <w:rPr>
          <w:rFonts w:ascii="B Zar" w:hAnsi="B Zar" w:eastAsia="B Zar"/>
          <w:b w:val="0"/>
          <w:sz w:val="19"/>
        </w:rPr>
        <w:t>سطح اطمینان: متوسط برای وجود category جهانی و جایگزین‌های ایران؛ پایین برای اندازهٔ بازار و تمایل به پرداخت ایران تا زمان مصاحبه/پایلوت.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 خلاصهٔ مدیریتی (Executive Summary)</w:t>
      </w:r>
    </w:p>
    <w:p>
      <w:pPr>
        <w:spacing w:after="80"/>
        <w:jc w:val="right"/>
        <w:bidi w:val="1"/>
      </w:pPr>
      <w:r>
        <w:rPr>
          <w:rFonts w:ascii="B Zar" w:hAnsi="B Zar" w:eastAsia="B Zar"/>
          <w:b w:val="0"/>
          <w:sz w:val="19"/>
        </w:rPr>
        <w:t>پرسش تصمیم. آیا تعداد و ارزش نمونه‌های در گردش، هزینهٔ گم‌شدن/تأخیر/عدم‌استفاده و هزینهٔ هماهنگی در ایران به سطحی می‌رسد که برند پوشاک یا آژانس، برای یک record تخصصیِ مشترک با دریافت‌کننده هزینه کند؟</w:t>
      </w:r>
    </w:p>
    <w:p>
      <w:pPr>
        <w:spacing w:after="80"/>
        <w:jc w:val="right"/>
        <w:bidi w:val="1"/>
      </w:pPr>
      <w:r>
        <w:rPr>
          <w:rFonts w:ascii="B Zar" w:hAnsi="B Zar" w:eastAsia="B Zar"/>
          <w:b w:val="0"/>
          <w:sz w:val="19"/>
        </w:rPr>
        <w:t>یافته‌های کلیدی.</w:t>
      </w:r>
    </w:p>
    <w:p>
      <w:pPr>
        <w:spacing w:after="80"/>
        <w:jc w:val="right"/>
        <w:bidi w:val="1"/>
      </w:pPr>
      <w:r>
        <w:rPr>
          <w:rFonts w:ascii="B Zar" w:hAnsi="B Zar" w:eastAsia="B Zar"/>
          <w:b w:val="0"/>
          <w:sz w:val="19"/>
        </w:rPr>
        <w:t>1. F: Launchmetrics Samples/Fashion GPS یک category جهانیِ مشخص برای ثبت رزرو، گردش، بازگشت و activation نمونهٔ فیزیکی لباس را عرضه می‌کند؛ این category با PLM، انبارداری عمومی و influencer marketplace یکسان نیست. [F01-S01–S04]</w:t>
      </w:r>
    </w:p>
    <w:p>
      <w:pPr>
        <w:spacing w:after="80"/>
        <w:jc w:val="right"/>
        <w:bidi w:val="1"/>
      </w:pPr>
      <w:r>
        <w:rPr>
          <w:rFonts w:ascii="B Zar" w:hAnsi="B Zar" w:eastAsia="B Zar"/>
          <w:b w:val="0"/>
          <w:sz w:val="19"/>
        </w:rPr>
        <w:t>2. F: پلتفرم‌ها و آژانس‌های ایرانی influencer marketing، discovery، brief، campaign، گزارش و گاه پرداخت را پوشش می‌دهند؛ در صفحات عمومی بررسی‌شده، workflow صریحی برای custody قطعهٔ لباس، return/condition و asset-right دیده نشد. این فقط عدم مشاهده در desk scan است، نه ادعای نبود رقیب. [F01-S05–S08]</w:t>
      </w:r>
    </w:p>
    <w:p>
      <w:pPr>
        <w:spacing w:after="80"/>
        <w:jc w:val="right"/>
        <w:bidi w:val="1"/>
      </w:pPr>
      <w:r>
        <w:rPr>
          <w:rFonts w:ascii="B Zar" w:hAnsi="B Zar" w:eastAsia="B Zar"/>
          <w:b w:val="0"/>
          <w:sz w:val="19"/>
        </w:rPr>
        <w:t>3. H: برندها، showroomها و آژانس‌های دارای گردش مکرر نمونه ممکن است برای یک system-of-record مستقل از Excel/WhatsApp ارزش قائل شوند؛ شدت درد، فراوانی گردش و budget آن‌ها در ایران هنوز سنجیده نشده است.</w:t>
      </w:r>
    </w:p>
    <w:p>
      <w:pPr>
        <w:spacing w:after="80"/>
        <w:jc w:val="right"/>
        <w:bidi w:val="1"/>
      </w:pPr>
      <w:r>
        <w:rPr>
          <w:rFonts w:ascii="B Zar" w:hAnsi="B Zar" w:eastAsia="B Zar"/>
          <w:b w:val="0"/>
          <w:sz w:val="19"/>
        </w:rPr>
        <w:t>4. F: دادهٔ عمومی قابل اتکایی برای تعداد send-out، ارزش نمونه‌های رسانه‌ای، بودجهٔ creator seeding یا accountهای واجد شرایط در ایران پیدا نشد؛ بنابراین TAM/SAM/SOM پولی در این نسخه محاسبه نشده است.</w:t>
      </w:r>
    </w:p>
    <w:p>
      <w:pPr>
        <w:spacing w:after="80"/>
        <w:jc w:val="right"/>
        <w:bidi w:val="1"/>
      </w:pPr>
      <w:r>
        <w:rPr>
          <w:rFonts w:ascii="B Zar" w:hAnsi="B Zar" w:eastAsia="B Zar"/>
          <w:b w:val="0"/>
          <w:sz w:val="19"/>
        </w:rPr>
        <w:t>5. I: wedge قابل بررسی، «accountability قطعهٔ فیزیکی از درخواست تا بازگشت و ثبت حق استفاده از asset» است؛ نه marketplace، fulfillment، payment intermediary، PLM یا media intelligence کامل.</w:t>
      </w:r>
    </w:p>
    <w:p>
      <w:pPr>
        <w:spacing w:after="80"/>
        <w:jc w:val="right"/>
        <w:bidi w:val="1"/>
      </w:pPr>
      <w:r>
        <w:rPr>
          <w:rFonts w:ascii="B Zar" w:hAnsi="B Zar" w:eastAsia="B Zar"/>
          <w:b w:val="0"/>
          <w:sz w:val="19"/>
        </w:rPr>
        <w:t>نتیجه. وضعیت پرونده فعال برای اعتبارسنجی است. امکان ورود به طراحی MVP فقط پس از مشاهدهٔ درد تکرارشونده و هزینه‌دار در artifactهای واقعی و تعهد دو مشتری متفاوت به pilot پولی مطرح می‌شود. [R]</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۲. مقدمه، زمینهٔ کسب‌وکار و اهداف پژوهش (Introduction, Business Context &amp; Objectives)</w:t>
      </w:r>
    </w:p>
    <w:p>
      <w:pPr>
        <w:pStyle w:val="Heading3"/>
        <w:spacing w:after="80"/>
        <w:jc w:val="right"/>
        <w:bidi w:val="1"/>
      </w:pPr>
      <w:r>
        <w:rPr>
          <w:rFonts w:ascii="B Zar" w:hAnsi="B Zar" w:eastAsia="B Zar"/>
          <w:b/>
          <w:sz w:val="22"/>
        </w:rPr>
        <w:t>۲-۱. زمینه و تعریف دقیق مفهوم</w:t>
      </w:r>
    </w:p>
    <w:p>
      <w:pPr>
        <w:spacing w:after="80"/>
        <w:jc w:val="right"/>
        <w:bidi w:val="1"/>
      </w:pPr>
      <w:r>
        <w:rPr>
          <w:rFonts w:ascii="B Zar" w:hAnsi="B Zar" w:eastAsia="B Zar"/>
          <w:b w:val="0"/>
          <w:sz w:val="19"/>
        </w:rPr>
        <w:t>مفهوم مورد بررسی، یک software workspace برای برندهای پوشاک، آژانس‌های PR و تیم‌های creator-seeding است که حرکت، امانت، رزرو، بازگشت، وضعیت و اثر رسانه‌ای هر نمونهٔ فیزیکی لباس را از خروج از showroom تا بازگشت یا تعیین تکلیف، ثبت و قابل حسابرسی می‌کند.</w:t>
      </w:r>
    </w:p>
    <w:p>
      <w:pPr>
        <w:spacing w:after="80"/>
        <w:jc w:val="right"/>
        <w:bidi w:val="1"/>
      </w:pPr>
      <w:r>
        <w:rPr>
          <w:rFonts w:ascii="B Zar" w:hAnsi="B Zar" w:eastAsia="B Zar"/>
          <w:b w:val="0"/>
          <w:sz w:val="19"/>
        </w:rPr>
        <w:t>این محصول صریحاً موارد زیر نیست:</w:t>
      </w:r>
    </w:p>
    <w:p>
      <w:pPr>
        <w:spacing w:after="80"/>
        <w:ind w:left="198"/>
        <w:jc w:val="right"/>
        <w:bidi w:val="1"/>
      </w:pPr>
      <w:r>
        <w:rPr>
          <w:rFonts w:ascii="B Zar" w:hAnsi="B Zar" w:eastAsia="B Zar"/>
          <w:b w:val="0"/>
          <w:sz w:val="19"/>
        </w:rPr>
        <w:t>• marketplace اینفلوئنسر، affiliate platform یا موتور انتخاب creator؛</w:t>
      </w:r>
    </w:p>
    <w:p>
      <w:pPr>
        <w:spacing w:after="80"/>
        <w:ind w:left="198"/>
        <w:jc w:val="right"/>
        <w:bidi w:val="1"/>
      </w:pPr>
      <w:r>
        <w:rPr>
          <w:rFonts w:ascii="B Zar" w:hAnsi="B Zar" w:eastAsia="B Zar"/>
          <w:b w:val="0"/>
          <w:sz w:val="19"/>
        </w:rPr>
        <w:t>• سیستم فروش/انبار عمومی، ERP یا PLM توسعهٔ محصول؛</w:t>
      </w:r>
    </w:p>
    <w:p>
      <w:pPr>
        <w:spacing w:after="80"/>
        <w:ind w:left="198"/>
        <w:jc w:val="right"/>
        <w:bidi w:val="1"/>
      </w:pPr>
      <w:r>
        <w:rPr>
          <w:rFonts w:ascii="B Zar" w:hAnsi="B Zar" w:eastAsia="B Zar"/>
          <w:b w:val="0"/>
          <w:sz w:val="19"/>
        </w:rPr>
        <w:t>• شرکت ارسال، انباردار، ضامن خسارت یا مجری فیزیکی پیک؛</w:t>
      </w:r>
    </w:p>
    <w:p>
      <w:pPr>
        <w:spacing w:after="80"/>
        <w:ind w:left="198"/>
        <w:jc w:val="right"/>
        <w:bidi w:val="1"/>
      </w:pPr>
      <w:r>
        <w:rPr>
          <w:rFonts w:ascii="B Zar" w:hAnsi="B Zar" w:eastAsia="B Zar"/>
          <w:b w:val="0"/>
          <w:sz w:val="19"/>
        </w:rPr>
        <w:t>• ابزار صرفِ social-listening یا داشبورد vanity metrics.</w:t>
      </w:r>
    </w:p>
    <w:p>
      <w:pPr>
        <w:pStyle w:val="Heading3"/>
        <w:spacing w:after="80"/>
        <w:jc w:val="right"/>
        <w:bidi w:val="1"/>
      </w:pPr>
      <w:r>
        <w:rPr>
          <w:rFonts w:ascii="B Zar" w:hAnsi="B Zar" w:eastAsia="B Zar"/>
          <w:b/>
          <w:sz w:val="22"/>
        </w:rPr>
        <w:t>۲-۲. زمینهٔ مسئله و فرضیهٔ تصمیم</w:t>
      </w:r>
    </w:p>
    <w:p>
      <w:pPr>
        <w:spacing w:after="80"/>
        <w:jc w:val="right"/>
        <w:bidi w:val="1"/>
      </w:pPr>
      <w:r>
        <w:rPr>
          <w:rFonts w:ascii="B Zar" w:hAnsi="B Zar" w:eastAsia="B Zar"/>
          <w:b w:val="0"/>
          <w:sz w:val="19"/>
        </w:rPr>
        <w:t>H — فرضیهٔ مسئله: در برندهای دارای نمونه‌های رسانه‌ای و چندین ارسال به استایلیست، creator، رسانه، عکاس یا مراسم، Excel/WhatsApp نمی‌تواند در یک record واحد پاسخ دهد: «کدام نمونه اکنون نزد چه کسی است، تا چه تاریخی باید بازگردد، با چه وضعیتی بازگشته، چه تعهد محتوایی داشته و چه دارایی/اجازهٔ استفاده‌ای از آن ایجاد شده است؟»</w:t>
      </w:r>
    </w:p>
    <w:p>
      <w:pPr>
        <w:spacing w:after="80"/>
        <w:jc w:val="right"/>
        <w:bidi w:val="1"/>
      </w:pPr>
      <w:r>
        <w:rPr>
          <w:rFonts w:ascii="B Zar" w:hAnsi="B Zar" w:eastAsia="B Zar"/>
          <w:b w:val="0"/>
          <w:sz w:val="19"/>
        </w:rPr>
        <w:t>هدف این پژوهش، پاسخ‌گویی به چهار پرسش است:</w:t>
      </w:r>
    </w:p>
    <w:p>
      <w:pPr>
        <w:spacing w:after="80"/>
        <w:jc w:val="right"/>
        <w:bidi w:val="1"/>
      </w:pPr>
      <w:r>
        <w:rPr>
          <w:rFonts w:ascii="B Zar" w:hAnsi="B Zar" w:eastAsia="B Zar"/>
          <w:b w:val="0"/>
          <w:sz w:val="19"/>
        </w:rPr>
        <w:t>1. آیا این category و workflow در بازارهای بزرگ به‌عنوان یک workflow مجزا وجود دارد؟</w:t>
      </w:r>
    </w:p>
    <w:p>
      <w:pPr>
        <w:spacing w:after="80"/>
        <w:jc w:val="right"/>
        <w:bidi w:val="1"/>
      </w:pPr>
      <w:r>
        <w:rPr>
          <w:rFonts w:ascii="B Zar" w:hAnsi="B Zar" w:eastAsia="B Zar"/>
          <w:b w:val="0"/>
          <w:sz w:val="19"/>
        </w:rPr>
        <w:t>2. مشتری محلی، جایگزین فعلی و دامنهٔ واقعی مسئله چه هستند؟</w:t>
      </w:r>
    </w:p>
    <w:p>
      <w:pPr>
        <w:spacing w:after="80"/>
        <w:jc w:val="right"/>
        <w:bidi w:val="1"/>
      </w:pPr>
      <w:r>
        <w:rPr>
          <w:rFonts w:ascii="B Zar" w:hAnsi="B Zar" w:eastAsia="B Zar"/>
          <w:b w:val="0"/>
          <w:sz w:val="19"/>
        </w:rPr>
        <w:t>3. آیا یک مدل platform-first و غیرعملیاتی، بدون ورود به logistics یا marketplace، قابل تصور است؟</w:t>
      </w:r>
    </w:p>
    <w:p>
      <w:pPr>
        <w:spacing w:after="80"/>
        <w:jc w:val="right"/>
        <w:bidi w:val="1"/>
      </w:pPr>
      <w:r>
        <w:rPr>
          <w:rFonts w:ascii="B Zar" w:hAnsi="B Zar" w:eastAsia="B Zar"/>
          <w:b w:val="0"/>
          <w:sz w:val="19"/>
        </w:rPr>
        <w:t>4. چه evidence اولیه‌ای برای ادامه، توقف یا بازتعریف پرونده لازم است؟</w:t>
      </w:r>
    </w:p>
    <w:p>
      <w:pPr>
        <w:pStyle w:val="Heading3"/>
        <w:spacing w:after="80"/>
        <w:jc w:val="right"/>
        <w:bidi w:val="1"/>
      </w:pPr>
      <w:r>
        <w:rPr>
          <w:rFonts w:ascii="B Zar" w:hAnsi="B Zar" w:eastAsia="B Zar"/>
          <w:b/>
          <w:sz w:val="22"/>
        </w:rPr>
        <w:t>۲-۳. دامنه، تعریف بازار و موارد خارج از دامنه</w:t>
      </w:r>
    </w:p>
    <w:p>
      <w:pPr>
        <w:spacing w:after="80"/>
        <w:ind w:left="198"/>
        <w:jc w:val="right"/>
        <w:bidi w:val="1"/>
      </w:pPr>
      <w:r>
        <w:rPr>
          <w:rFonts w:ascii="B Zar" w:hAnsi="B Zar" w:eastAsia="B Zar"/>
          <w:b w:val="0"/>
          <w:sz w:val="19"/>
        </w:rPr>
        <w:t>• جغرافیا: ایران برای تصمیم بازار؛ نمونه‌های جهانی فقط برای category proof و benchmark.</w:t>
      </w:r>
    </w:p>
    <w:p>
      <w:pPr>
        <w:spacing w:after="80"/>
        <w:ind w:left="198"/>
        <w:jc w:val="right"/>
        <w:bidi w:val="1"/>
      </w:pPr>
      <w:r>
        <w:rPr>
          <w:rFonts w:ascii="B Zar" w:hAnsi="B Zar" w:eastAsia="B Zar"/>
          <w:b w:val="0"/>
          <w:sz w:val="19"/>
        </w:rPr>
        <w:t>• بخش بازار: B2B؛ برند پوشاک، آژانس PR/influencer با مشتری فشن و showroom/چندبرند premium. مصرف‌کنندهٔ نهایی مشتری پرونده نیست.</w:t>
      </w:r>
    </w:p>
    <w:p>
      <w:pPr>
        <w:spacing w:after="80"/>
        <w:ind w:left="198"/>
        <w:jc w:val="right"/>
        <w:bidi w:val="1"/>
      </w:pPr>
      <w:r>
        <w:rPr>
          <w:rFonts w:ascii="B Zar" w:hAnsi="B Zar" w:eastAsia="B Zar"/>
          <w:b w:val="0"/>
          <w:sz w:val="19"/>
        </w:rPr>
        <w:t>• واحد تحلیل: گردش یک نمونهٔ رسانه‌ای/رویدادی، نه فروش SKU و نه کل صنعت پوشاک.</w:t>
      </w:r>
    </w:p>
    <w:p>
      <w:pPr>
        <w:spacing w:after="80"/>
        <w:ind w:left="198"/>
        <w:jc w:val="right"/>
        <w:bidi w:val="1"/>
      </w:pPr>
      <w:r>
        <w:rPr>
          <w:rFonts w:ascii="B Zar" w:hAnsi="B Zar" w:eastAsia="B Zar"/>
          <w:b w:val="0"/>
          <w:sz w:val="19"/>
        </w:rPr>
        <w:t>• دورهٔ داده: صفحات و منابع در ۱۲ مهر ۱۴۰۵ بازیابی شده‌اند.</w:t>
      </w:r>
    </w:p>
    <w:p>
      <w:pPr>
        <w:spacing w:after="80"/>
        <w:ind w:left="198"/>
        <w:jc w:val="right"/>
        <w:bidi w:val="1"/>
      </w:pPr>
      <w:r>
        <w:rPr>
          <w:rFonts w:ascii="B Zar" w:hAnsi="B Zar" w:eastAsia="B Zar"/>
          <w:b w:val="0"/>
          <w:sz w:val="19"/>
        </w:rPr>
        <w:t>• محدودیت دامنه: نسبت‌دادن فروش به creator، ارزش‌گذاری MIV، عملیات پیک/انبار/خسارت، escrow و اجرای campaign خارج از مفهوم است.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۳. روش‌شناسی پژوهش و محدودیت‌ها (Research Methodology &amp; Limitations)</w:t>
      </w:r>
    </w:p>
    <w:p>
      <w:pPr>
        <w:pStyle w:val="Heading3"/>
        <w:spacing w:after="80"/>
        <w:jc w:val="right"/>
        <w:bidi w:val="1"/>
      </w:pPr>
      <w:r>
        <w:rPr>
          <w:rFonts w:ascii="B Zar" w:hAnsi="B Zar" w:eastAsia="B Zar"/>
          <w:b/>
          <w:sz w:val="22"/>
        </w:rPr>
        <w:t>۳-۱. طراحی پژوهش و منابع</w:t>
      </w:r>
    </w:p>
    <w:p>
      <w:pPr>
        <w:spacing w:after="80"/>
        <w:jc w:val="right"/>
        <w:bidi w:val="1"/>
      </w:pPr>
      <w:r>
        <w:rPr>
          <w:rFonts w:ascii="B Zar" w:hAnsi="B Zar" w:eastAsia="B Zar"/>
          <w:b w:val="0"/>
          <w:sz w:val="19"/>
        </w:rPr>
        <w:t>این نسخه یک desk-research اکتشافی است. منابع شامل صفحات رسمی vendorهای جهانی و ایرانی، صفحات عمومی محصول/خدمت و تحلیل workflow آن‌هاست. هر ادعا با برچسب F (واقعیت مستند)، H (فرضیه)، I (تفسیر) یا R (توصیه) آمده و منابع در پیوست ثبت شده‌اند. ادعای scale یا تعداد مشتری که فروشنده منتشر کرده، «vendor claim» تلقی می‌شود.</w:t>
      </w:r>
    </w:p>
    <w:p>
      <w:pPr>
        <w:pStyle w:val="Heading3"/>
        <w:spacing w:after="80"/>
        <w:jc w:val="right"/>
        <w:bidi w:val="1"/>
      </w:pPr>
      <w:r>
        <w:rPr>
          <w:rFonts w:ascii="B Zar" w:hAnsi="B Zar" w:eastAsia="B Zar"/>
          <w:b/>
          <w:sz w:val="22"/>
        </w:rPr>
        <w:t>۳-۲. روش تحلیل</w:t>
      </w:r>
    </w:p>
    <w:p>
      <w:pPr>
        <w:spacing w:after="80"/>
        <w:ind w:left="198"/>
        <w:jc w:val="right"/>
        <w:bidi w:val="1"/>
      </w:pPr>
      <w:r>
        <w:rPr>
          <w:rFonts w:ascii="B Zar" w:hAnsi="B Zar" w:eastAsia="B Zar"/>
          <w:b w:val="0"/>
          <w:sz w:val="19"/>
        </w:rPr>
        <w:t>• تعریف واحد کار به‌عنوان «sample movement» و تفکیک آن از PLM، POS، انبار و marketplace؛</w:t>
      </w:r>
    </w:p>
    <w:p>
      <w:pPr>
        <w:spacing w:after="80"/>
        <w:ind w:left="198"/>
        <w:jc w:val="right"/>
        <w:bidi w:val="1"/>
      </w:pPr>
      <w:r>
        <w:rPr>
          <w:rFonts w:ascii="B Zar" w:hAnsi="B Zar" w:eastAsia="B Zar"/>
          <w:b w:val="0"/>
          <w:sz w:val="19"/>
        </w:rPr>
        <w:t>• مقایسهٔ competitor/substitute برحسب workflow، نه صرفاً نام شرکت؛</w:t>
      </w:r>
    </w:p>
    <w:p>
      <w:pPr>
        <w:spacing w:after="80"/>
        <w:ind w:left="198"/>
        <w:jc w:val="right"/>
        <w:bidi w:val="1"/>
      </w:pPr>
      <w:r>
        <w:rPr>
          <w:rFonts w:ascii="B Zar" w:hAnsi="B Zar" w:eastAsia="B Zar"/>
          <w:b w:val="0"/>
          <w:sz w:val="19"/>
        </w:rPr>
        <w:t>• bottom-up sizing به‌صورت مدل و سؤال داده، نه ساختن یک رقم بازار؛</w:t>
      </w:r>
    </w:p>
    <w:p>
      <w:pPr>
        <w:spacing w:after="80"/>
        <w:ind w:left="198"/>
        <w:jc w:val="right"/>
        <w:bidi w:val="1"/>
      </w:pPr>
      <w:r>
        <w:rPr>
          <w:rFonts w:ascii="B Zar" w:hAnsi="B Zar" w:eastAsia="B Zar"/>
          <w:b w:val="0"/>
          <w:sz w:val="19"/>
        </w:rPr>
        <w:t>• ارزیابی عملیاتی با قید platform-first: محصول نباید مالک یا مجری حرکت فیزیکی نمونه شود.</w:t>
      </w:r>
    </w:p>
    <w:p>
      <w:pPr>
        <w:pStyle w:val="Heading3"/>
        <w:spacing w:after="80"/>
        <w:jc w:val="right"/>
        <w:bidi w:val="1"/>
      </w:pPr>
      <w:r>
        <w:rPr>
          <w:rFonts w:ascii="B Zar" w:hAnsi="B Zar" w:eastAsia="B Zar"/>
          <w:b/>
          <w:sz w:val="22"/>
        </w:rPr>
        <w:t>۳-۳. نبود پژوهش اولیه و محدودیت‌ها</w:t>
      </w:r>
    </w:p>
    <w:p>
      <w:pPr>
        <w:spacing w:after="80"/>
        <w:jc w:val="right"/>
        <w:bidi w:val="1"/>
      </w:pPr>
      <w:r>
        <w:rPr>
          <w:rFonts w:ascii="B Zar" w:hAnsi="B Zar" w:eastAsia="B Zar"/>
          <w:b w:val="0"/>
          <w:sz w:val="19"/>
        </w:rPr>
        <w:t>هیچ مصاحبه، survey، pilot، دادهٔ تراکنشی، sample frame یا observation میدانی در ایران در این مرحله انجام نشده است. بنابراین تعداد گردش، هزینهٔ گم‌شدن، مدت پیگیری، willingness-to-pay، ARPA، نرخ پذیرش و وجود رقیب داخلیِ غیرعمومی اثبات نشده‌اند. صفحات عمومی vendor نیز جای مشاهدهٔ رفتار مشتری یا market size مستقل را نمی‌گیرند. این گزارش نباید مبنای تصمیم ساخت، پیش‌بینی فروش یا ادعای white space قطعی باشد.</w:t>
      </w:r>
    </w:p>
    <w:p>
      <w:pPr>
        <w:pStyle w:val="Heading3"/>
        <w:spacing w:after="80"/>
        <w:jc w:val="right"/>
        <w:bidi w:val="1"/>
      </w:pPr>
      <w:r>
        <w:rPr>
          <w:rFonts w:ascii="B Zar" w:hAnsi="B Zar" w:eastAsia="B Zar"/>
          <w:b/>
          <w:sz w:val="22"/>
        </w:rPr>
        <w:t>۳-۴. بازبینی مجدد desk-research در ۱۲ مهر ۱۴۰۵</w:t>
      </w:r>
    </w:p>
    <w:p>
      <w:pPr>
        <w:spacing w:after="80"/>
        <w:jc w:val="right"/>
        <w:bidi w:val="1"/>
      </w:pPr>
      <w:r>
        <w:rPr>
          <w:rFonts w:ascii="B Zar" w:hAnsi="B Zar" w:eastAsia="B Zar"/>
          <w:b w:val="0"/>
          <w:sz w:val="19"/>
        </w:rPr>
        <w:t>در بازبینی این نسخه، صفحهٔ محصول و راهنمای workflow رسمی Launchmetrics، وب‌سایت‌های رسمی سه substitute ایرانی (دیما سوشال، نشانت و تگرو)، متن منتشرشدهٔ قانون تجارت الکترونیکی در وب‌سایت پلیس فتا و یک منبع دولتی مستقل دربارهٔ تداوم استفاده از شبکه‌های اجتماعی در ایران دوباره بررسی شدند. این batch، وجود زیرساخت campaign/influencer و محدودیت data/consent را تقویت می‌کند؛ اما هیچ‌یک حجم حرکت نمونه، هزینهٔ loss، WTP یا تعداد account واجد شرایط در ایران را اندازه‌گیری نمی‌کند. ادعاهای Launchmetrics، دیما، نشانت و تگرو دربارهٔ عملکرد یا مقیاس، vendor claim هستند و فقط در کاربردی که در ledger نوشته شده به‌کار می‌روند. [F01-S09–S15]</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۴. نمای کلی بازار و صنعت (Market &amp; Industry Overview)</w:t>
      </w:r>
    </w:p>
    <w:p>
      <w:pPr>
        <w:pStyle w:val="Heading3"/>
        <w:spacing w:after="80"/>
        <w:jc w:val="right"/>
        <w:bidi w:val="1"/>
      </w:pPr>
      <w:r>
        <w:rPr>
          <w:rFonts w:ascii="B Zar" w:hAnsi="B Zar" w:eastAsia="B Zar"/>
          <w:b/>
          <w:sz w:val="22"/>
        </w:rPr>
        <w:t>۴-۱. value chain و جایگاه category</w:t>
      </w:r>
    </w:p>
    <w:p>
      <w:pPr>
        <w:spacing w:after="80"/>
        <w:jc w:val="right"/>
        <w:bidi w:val="1"/>
      </w:pPr>
      <w:r>
        <w:rPr>
          <w:rFonts w:ascii="B Zar" w:hAnsi="B Zar" w:eastAsia="B Zar"/>
          <w:b w:val="0"/>
          <w:sz w:val="19"/>
        </w:rPr>
        <w:t>در creator seeding و PR پوشاک، یک قطعهٔ نمونه از catalog/showroom به درخواست و رزرو، تحویل، استفاده در shoot/event/coverage، بازگشت یا write-off/gift و ثبت asset/permission می‌رسد. این workflow پس از آماده‌شدن قطعه رخ می‌دهد؛ به همین دلیل با PLM که concept/specification/production را تعریف می‌کند، یک category نیست.</w:t>
      </w:r>
    </w:p>
    <w:p>
      <w:pPr>
        <w:pStyle w:val="Heading3"/>
        <w:spacing w:after="80"/>
        <w:jc w:val="right"/>
        <w:bidi w:val="1"/>
      </w:pPr>
      <w:r>
        <w:rPr>
          <w:rFonts w:ascii="B Zar" w:hAnsi="B Zar" w:eastAsia="B Zar"/>
          <w:b/>
          <w:sz w:val="22"/>
        </w:rPr>
        <w:t>۴-۲. benchmark جهانی: Launchmetrics Samples / Fashion GPS</w:t>
      </w:r>
    </w:p>
    <w:p>
      <w:pPr>
        <w:spacing w:after="80"/>
        <w:jc w:val="right"/>
        <w:bidi w:val="1"/>
      </w:pPr>
      <w:r>
        <w:rPr>
          <w:rFonts w:ascii="B Zar" w:hAnsi="B Zar" w:eastAsia="B Zar"/>
          <w:b w:val="0"/>
          <w:sz w:val="19"/>
        </w:rPr>
        <w:t>Fashion GPS در ۲۰۰۶ برای جایگزینی paper filing در مدیریت sample closet و workflow میان publicist و publication تأسیس شد؛ اکنون به‌عنوان محصول Samples در Launchmetrics Brand Performance Cloud ادامه دارد. [F01-S02]</w:t>
      </w:r>
    </w:p>
    <w:p>
      <w:pPr>
        <w:spacing w:after="80"/>
        <w:jc w:val="right"/>
        <w:bidi w:val="1"/>
      </w:pPr>
      <w:r>
        <w:rPr>
          <w:rFonts w:ascii="B Zar" w:hAnsi="B Zar" w:eastAsia="B Zar"/>
          <w:b w:val="0"/>
          <w:sz w:val="19"/>
        </w:rPr>
        <w:t>Launchmetrics، طبق اعلام خود شرکت در ۲۰۲۶، با بیش از ۱٬۷۰۰ برند در بیش از ۱۰۰ کشور کار می‌کند و product sample management را کنار PR monitoring، event، contacts و digital showroom ارائه می‌دهد. این ادعای vendor است، اما وجود category را در مقیاس بین‌المللی نشان می‌دهد. [F01-S01]</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قابلیت جهانی مشاهده‌شده</w:t>
            </w:r>
          </w:p>
        </w:tc>
        <w:tc>
          <w:tcPr>
            <w:tcW w:type="dxa" w:w="3494"/>
            <w:shd w:fill="1F4E78"/>
            <w:vAlign w:val="center"/>
          </w:tcPr>
          <w:p>
            <w:pPr>
              <w:spacing w:after="0"/>
              <w:jc w:val="right"/>
              <w:bidi w:val="1"/>
            </w:pPr>
            <w:r/>
            <w:r>
              <w:rPr>
                <w:rFonts w:ascii="B Zar" w:hAnsi="B Zar" w:eastAsia="B Zar"/>
                <w:b/>
                <w:color w:val="FFFFFF"/>
                <w:sz w:val="14"/>
              </w:rPr>
              <w:t>شواهد</w:t>
            </w:r>
          </w:p>
        </w:tc>
        <w:tc>
          <w:tcPr>
            <w:tcW w:type="dxa" w:w="3494"/>
            <w:shd w:fill="1F4E78"/>
            <w:vAlign w:val="center"/>
          </w:tcPr>
          <w:p>
            <w:pPr>
              <w:spacing w:after="0"/>
              <w:jc w:val="right"/>
              <w:bidi w:val="1"/>
            </w:pPr>
            <w:r/>
            <w:r>
              <w:rPr>
                <w:rFonts w:ascii="B Zar" w:hAnsi="B Zar" w:eastAsia="B Zar"/>
                <w:b/>
                <w:color w:val="FFFFFF"/>
                <w:sz w:val="14"/>
              </w:rPr>
              <w:t>دلالت برای مفهوم ایران</w:t>
            </w:r>
          </w:p>
        </w:tc>
      </w:tr>
      <w:tr>
        <w:tc>
          <w:tcPr>
            <w:tcW w:type="dxa" w:w="3494"/>
            <w:shd w:fill="EAF2F8"/>
            <w:vAlign w:val="center"/>
          </w:tcPr>
          <w:p>
            <w:pPr>
              <w:spacing w:after="0"/>
              <w:jc w:val="right"/>
              <w:bidi w:val="1"/>
            </w:pPr>
            <w:r/>
            <w:r>
              <w:rPr>
                <w:rFonts w:ascii="B Zar" w:hAnsi="B Zar" w:eastAsia="B Zar"/>
                <w:b w:val="0"/>
                <w:sz w:val="14"/>
              </w:rPr>
              <w:t>Tracking فیزیکی نمونه</w:t>
            </w:r>
          </w:p>
        </w:tc>
        <w:tc>
          <w:tcPr>
            <w:tcW w:type="dxa" w:w="3494"/>
            <w:shd w:fill="EAF2F8"/>
            <w:vAlign w:val="center"/>
          </w:tcPr>
          <w:p>
            <w:pPr>
              <w:spacing w:after="0"/>
              <w:jc w:val="right"/>
              <w:bidi w:val="1"/>
            </w:pPr>
            <w:r/>
            <w:r>
              <w:rPr>
                <w:rFonts w:ascii="B Zar" w:hAnsi="B Zar" w:eastAsia="B Zar"/>
                <w:b w:val="0"/>
                <w:sz w:val="14"/>
              </w:rPr>
              <w:t>وضعیت، location، request، loan، check-in/out و return در lifecycle قطعه. [F01-S01][F01-S03]</w:t>
            </w:r>
          </w:p>
        </w:tc>
        <w:tc>
          <w:tcPr>
            <w:tcW w:type="dxa" w:w="3494"/>
            <w:shd w:fill="EAF2F8"/>
            <w:vAlign w:val="center"/>
          </w:tcPr>
          <w:p>
            <w:pPr>
              <w:spacing w:after="0"/>
              <w:jc w:val="right"/>
              <w:bidi w:val="1"/>
            </w:pPr>
            <w:r/>
            <w:r>
              <w:rPr>
                <w:rFonts w:ascii="B Zar" w:hAnsi="B Zar" w:eastAsia="B Zar"/>
                <w:b w:val="0"/>
                <w:sz w:val="14"/>
              </w:rPr>
              <w:t>هستهٔ مفهوم، contact database یا warehouse عمومی نیست؛ unit of work همان sample movement است.</w:t>
            </w:r>
          </w:p>
        </w:tc>
      </w:tr>
      <w:tr>
        <w:tc>
          <w:tcPr>
            <w:tcW w:type="dxa" w:w="3494"/>
            <w:shd w:fill="FFFFFF"/>
            <w:vAlign w:val="center"/>
          </w:tcPr>
          <w:p>
            <w:pPr>
              <w:spacing w:after="0"/>
              <w:jc w:val="right"/>
              <w:bidi w:val="1"/>
            </w:pPr>
            <w:r/>
            <w:r>
              <w:rPr>
                <w:rFonts w:ascii="B Zar" w:hAnsi="B Zar" w:eastAsia="B Zar"/>
                <w:b w:val="0"/>
                <w:sz w:val="14"/>
              </w:rPr>
              <w:t>barcode/RFID و جست‌وجوی asset</w:t>
            </w:r>
          </w:p>
        </w:tc>
        <w:tc>
          <w:tcPr>
            <w:tcW w:type="dxa" w:w="3494"/>
            <w:shd w:fill="FFFFFF"/>
            <w:vAlign w:val="center"/>
          </w:tcPr>
          <w:p>
            <w:pPr>
              <w:spacing w:after="0"/>
              <w:jc w:val="right"/>
              <w:bidi w:val="1"/>
            </w:pPr>
            <w:r/>
            <w:r>
              <w:rPr>
                <w:rFonts w:ascii="B Zar" w:hAnsi="B Zar" w:eastAsia="B Zar"/>
                <w:b w:val="0"/>
                <w:sz w:val="14"/>
              </w:rPr>
              <w:t>ingestion از spreadsheet/API و فیلتر status/style/color/season شرح داده شده است. [F01-S03]</w:t>
            </w:r>
          </w:p>
        </w:tc>
        <w:tc>
          <w:tcPr>
            <w:tcW w:type="dxa" w:w="3494"/>
            <w:shd w:fill="FFFFFF"/>
            <w:vAlign w:val="center"/>
          </w:tcPr>
          <w:p>
            <w:pPr>
              <w:spacing w:after="0"/>
              <w:jc w:val="right"/>
              <w:bidi w:val="1"/>
            </w:pPr>
            <w:r/>
            <w:r>
              <w:rPr>
                <w:rFonts w:ascii="B Zar" w:hAnsi="B Zar" w:eastAsia="B Zar"/>
                <w:b w:val="0"/>
                <w:sz w:val="14"/>
              </w:rPr>
              <w:t>برای MVP ایران، QR یا code داخلی کافی است؛ RFID وابستگی زودهنگام است.</w:t>
            </w:r>
          </w:p>
        </w:tc>
      </w:tr>
      <w:tr>
        <w:tc>
          <w:tcPr>
            <w:tcW w:type="dxa" w:w="3494"/>
            <w:shd w:fill="EAF2F8"/>
            <w:vAlign w:val="center"/>
          </w:tcPr>
          <w:p>
            <w:pPr>
              <w:spacing w:after="0"/>
              <w:jc w:val="right"/>
              <w:bidi w:val="1"/>
            </w:pPr>
            <w:r/>
            <w:r>
              <w:rPr>
                <w:rFonts w:ascii="B Zar" w:hAnsi="B Zar" w:eastAsia="B Zar"/>
                <w:b w:val="0"/>
                <w:sz w:val="14"/>
              </w:rPr>
              <w:t>reservation و جلوگیری از تعارض</w:t>
            </w:r>
          </w:p>
        </w:tc>
        <w:tc>
          <w:tcPr>
            <w:tcW w:type="dxa" w:w="3494"/>
            <w:shd w:fill="EAF2F8"/>
            <w:vAlign w:val="center"/>
          </w:tcPr>
          <w:p>
            <w:pPr>
              <w:spacing w:after="0"/>
              <w:jc w:val="right"/>
              <w:bidi w:val="1"/>
            </w:pPr>
            <w:r/>
            <w:r>
              <w:rPr>
                <w:rFonts w:ascii="B Zar" w:hAnsi="B Zar" w:eastAsia="B Zar"/>
                <w:b w:val="0"/>
                <w:sz w:val="14"/>
              </w:rPr>
              <w:t>reservation، transfer، archive، write-off و gift در گردش نمونه تعریف شده‌اند. [F01-S03]</w:t>
            </w:r>
          </w:p>
        </w:tc>
        <w:tc>
          <w:tcPr>
            <w:tcW w:type="dxa" w:w="3494"/>
            <w:shd w:fill="EAF2F8"/>
            <w:vAlign w:val="center"/>
          </w:tcPr>
          <w:p>
            <w:pPr>
              <w:spacing w:after="0"/>
              <w:jc w:val="right"/>
              <w:bidi w:val="1"/>
            </w:pPr>
            <w:r/>
            <w:r>
              <w:rPr>
                <w:rFonts w:ascii="B Zar" w:hAnsi="B Zar" w:eastAsia="B Zar"/>
                <w:b w:val="0"/>
                <w:sz w:val="14"/>
              </w:rPr>
              <w:t>state model از روز اول باید روشن باشد؛ «ارسال‌شده» یک status کافی نیست.</w:t>
            </w:r>
          </w:p>
        </w:tc>
      </w:tr>
      <w:tr>
        <w:tc>
          <w:tcPr>
            <w:tcW w:type="dxa" w:w="3494"/>
            <w:shd w:fill="FFFFFF"/>
            <w:vAlign w:val="center"/>
          </w:tcPr>
          <w:p>
            <w:pPr>
              <w:spacing w:after="0"/>
              <w:jc w:val="right"/>
              <w:bidi w:val="1"/>
            </w:pPr>
            <w:r/>
            <w:r>
              <w:rPr>
                <w:rFonts w:ascii="B Zar" w:hAnsi="B Zar" w:eastAsia="B Zar"/>
                <w:b w:val="0"/>
                <w:sz w:val="14"/>
              </w:rPr>
              <w:t>اتصال نمونه به coverage</w:t>
            </w:r>
          </w:p>
        </w:tc>
        <w:tc>
          <w:tcPr>
            <w:tcW w:type="dxa" w:w="3494"/>
            <w:shd w:fill="FFFFFF"/>
            <w:vAlign w:val="center"/>
          </w:tcPr>
          <w:p>
            <w:pPr>
              <w:spacing w:after="0"/>
              <w:jc w:val="right"/>
              <w:bidi w:val="1"/>
            </w:pPr>
            <w:r/>
            <w:r>
              <w:rPr>
                <w:rFonts w:ascii="B Zar" w:hAnsi="B Zar" w:eastAsia="B Zar"/>
                <w:b w:val="0"/>
                <w:sz w:val="14"/>
              </w:rPr>
              <w:t>sample activation به placement/mention و MIV پیوند داده می‌شود. [F01-S04]</w:t>
            </w:r>
          </w:p>
        </w:tc>
        <w:tc>
          <w:tcPr>
            <w:tcW w:type="dxa" w:w="3494"/>
            <w:shd w:fill="FFFFFF"/>
            <w:vAlign w:val="center"/>
          </w:tcPr>
          <w:p>
            <w:pPr>
              <w:spacing w:after="0"/>
              <w:jc w:val="right"/>
              <w:bidi w:val="1"/>
            </w:pPr>
            <w:r/>
            <w:r>
              <w:rPr>
                <w:rFonts w:ascii="B Zar" w:hAnsi="B Zar" w:eastAsia="B Zar"/>
                <w:b w:val="0"/>
                <w:sz w:val="14"/>
              </w:rPr>
              <w:t>در ایران ابتدا فقط link/asset/right ثبت شود؛ attribution یا MIV نباید وعدهٔ MVP باشد.</w:t>
            </w:r>
          </w:p>
        </w:tc>
      </w:tr>
      <w:tr>
        <w:tc>
          <w:tcPr>
            <w:tcW w:type="dxa" w:w="3494"/>
            <w:shd w:fill="EAF2F8"/>
            <w:vAlign w:val="center"/>
          </w:tcPr>
          <w:p>
            <w:pPr>
              <w:spacing w:after="0"/>
              <w:jc w:val="right"/>
              <w:bidi w:val="1"/>
            </w:pPr>
            <w:r/>
            <w:r>
              <w:rPr>
                <w:rFonts w:ascii="B Zar" w:hAnsi="B Zar" w:eastAsia="B Zar"/>
                <w:b w:val="0"/>
                <w:sz w:val="14"/>
              </w:rPr>
              <w:t>مقیاس category</w:t>
            </w:r>
          </w:p>
        </w:tc>
        <w:tc>
          <w:tcPr>
            <w:tcW w:type="dxa" w:w="3494"/>
            <w:shd w:fill="EAF2F8"/>
            <w:vAlign w:val="center"/>
          </w:tcPr>
          <w:p>
            <w:pPr>
              <w:spacing w:after="0"/>
              <w:jc w:val="right"/>
              <w:bidi w:val="1"/>
            </w:pPr>
            <w:r/>
            <w:r>
              <w:rPr>
                <w:rFonts w:ascii="B Zar" w:hAnsi="B Zar" w:eastAsia="B Zar"/>
                <w:b w:val="0"/>
                <w:sz w:val="14"/>
              </w:rPr>
              <w:t>شرکت تا ۵ میلیارد دلار ارزش محصول مدیریت‌شده در هر season و استفاده در ۸۵٪ top fashion shows را اعلام می‌کند. [F01-S01]</w:t>
            </w:r>
          </w:p>
        </w:tc>
        <w:tc>
          <w:tcPr>
            <w:tcW w:type="dxa" w:w="3494"/>
            <w:shd w:fill="EAF2F8"/>
            <w:vAlign w:val="center"/>
          </w:tcPr>
          <w:p>
            <w:pPr>
              <w:spacing w:after="0"/>
              <w:jc w:val="right"/>
              <w:bidi w:val="1"/>
            </w:pPr>
            <w:r/>
            <w:r>
              <w:rPr>
                <w:rFonts w:ascii="B Zar" w:hAnsi="B Zar" w:eastAsia="B Zar"/>
                <w:b w:val="0"/>
                <w:sz w:val="14"/>
              </w:rPr>
              <w:t>عدد به ایران منتقل نمی‌شود؛ فقط نشان می‌دهد workflow در category جهانی حاشیه‌ای نیست.</w:t>
            </w:r>
          </w:p>
        </w:tc>
      </w:tr>
    </w:tbl>
    <w:p/>
    <w:p>
      <w:pPr>
        <w:pStyle w:val="Heading3"/>
        <w:spacing w:after="80"/>
        <w:jc w:val="right"/>
        <w:bidi w:val="1"/>
      </w:pPr>
      <w:r>
        <w:rPr>
          <w:rFonts w:ascii="B Zar" w:hAnsi="B Zar" w:eastAsia="B Zar"/>
          <w:b/>
          <w:sz w:val="22"/>
        </w:rPr>
        <w:t>۴-۳. شواهد عملیاتی دقیق‌تر از benchmark جهانی</w:t>
      </w:r>
    </w:p>
    <w:p>
      <w:pPr>
        <w:spacing w:after="80"/>
        <w:jc w:val="right"/>
        <w:bidi w:val="1"/>
      </w:pPr>
      <w:r>
        <w:rPr>
          <w:rFonts w:ascii="B Zar" w:hAnsi="B Zar" w:eastAsia="B Zar"/>
          <w:b w:val="0"/>
          <w:sz w:val="19"/>
        </w:rPr>
        <w:t>صفحهٔ آموزشی Launchmetrics، stateهای loan، transfer، reservation، return to vendor، archive، write-off و gifting را از هم جدا می‌کند؛ loan بازگشت‌پذیر است و reservation برای جلوگیری از تخصیص هم‌زمان نمونه به shoot یا editor استفاده می‌شود. همچنین delivery memo، موعد بازگشت، اسکن موبایلی barcode و گزارش efficiency را توضیح می‌دهد. [F01-S09]</w:t>
      </w:r>
    </w:p>
    <w:p>
      <w:pPr>
        <w:spacing w:after="80"/>
        <w:jc w:val="right"/>
        <w:bidi w:val="1"/>
      </w:pPr>
      <w:r>
        <w:rPr>
          <w:rFonts w:ascii="B Zar" w:hAnsi="B Zar" w:eastAsia="B Zar"/>
          <w:b w:val="0"/>
          <w:sz w:val="19"/>
        </w:rPr>
        <w:t>F با درجهٔ C: این جزئیات، شواهد مشخصی از «مسئلهٔ record و state-transition» در یک محصول بین‌المللی‌اند. محدودیت: اعداد اعلامی همان شرکت دربارهٔ کاهش loss، زمان و ارزش محصول مدیریت‌شده، methodology عمومی قابل audit ندارند؛ بنابراین نه برای size ایران و نه برای forecast مالی استفاده نمی‌شوند. صفحهٔ رسمی محصول در سال ۲۰۲۶ ادعای ۱٬۷۰۰+ برند در ۱۰۰+ کشور، $5bn ارزش محصول مدیریت‌شده در هر season و تا ۳۵ ساعت صرفه‌جویی manual work در هفته را مطرح می‌کند؛ همهٔ این‌ها فقط vendor claim هستند. [F01-S10]</w:t>
      </w:r>
    </w:p>
    <w:p>
      <w:pPr>
        <w:pStyle w:val="Heading3"/>
        <w:spacing w:after="80"/>
        <w:jc w:val="right"/>
        <w:bidi w:val="1"/>
      </w:pPr>
      <w:r>
        <w:rPr>
          <w:rFonts w:ascii="B Zar" w:hAnsi="B Zar" w:eastAsia="B Zar"/>
          <w:b/>
          <w:sz w:val="22"/>
        </w:rPr>
        <w:t>۴-۴. روندها، محرک‌ها و موانع انتقال‌پذیری</w:t>
      </w:r>
    </w:p>
    <w:p>
      <w:pPr>
        <w:spacing w:after="80"/>
        <w:jc w:val="right"/>
        <w:bidi w:val="1"/>
      </w:pPr>
      <w:r>
        <w:rPr>
          <w:rFonts w:ascii="B Zar" w:hAnsi="B Zar" w:eastAsia="B Zar"/>
          <w:b w:val="0"/>
          <w:sz w:val="19"/>
        </w:rPr>
        <w:t>I: digitisation catalog، نیاز به رزرو و traceability، و اتصال حضور رسانه‌ای به asset record، محرک‌های category جهانی‌اند. در مقابل، انتقال مستقیم suite جهانی به ایران با محدودیت زبان، pricing، integration، حجم واقعی accountها و شیوهٔ کار آژانس‌ها مواجه است. clone کامل Launchmetrics thesis این پرونده نیست؛ فقط یک wedge محدود می‌تواند بررسی شود.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۵. اندازه، ساختار و پویایی تقاضای بازار (Market Sizing, Structure &amp; Demand)</w:t>
      </w:r>
    </w:p>
    <w:p>
      <w:pPr>
        <w:pStyle w:val="Heading3"/>
        <w:spacing w:after="80"/>
        <w:jc w:val="right"/>
        <w:bidi w:val="1"/>
      </w:pPr>
      <w:r>
        <w:rPr>
          <w:rFonts w:ascii="B Zar" w:hAnsi="B Zar" w:eastAsia="B Zar"/>
          <w:b/>
          <w:sz w:val="22"/>
        </w:rPr>
        <w:t>۵-۱. وضعیت داده و حکم sizing</w:t>
      </w:r>
    </w:p>
    <w:p>
      <w:pPr>
        <w:spacing w:after="80"/>
        <w:jc w:val="right"/>
        <w:bidi w:val="1"/>
      </w:pPr>
      <w:r>
        <w:rPr>
          <w:rFonts w:ascii="B Zar" w:hAnsi="B Zar" w:eastAsia="B Zar"/>
          <w:b w:val="0"/>
          <w:sz w:val="19"/>
        </w:rPr>
        <w:t>F: هیچ آمار عمومی قابل اتکایی برای «تعداد سالانهٔ sample send-out پوشاک ایران»، «ارزش نمونه‌های PR»، «بودجهٔ creator seeding فشن» یا «تعداد accountهای واجد شرایط» در desk-research پیدا نشد. بنابراین TAM پولی نباید اکنون با یک عدد قطعی ارائه شود.</w:t>
      </w:r>
    </w:p>
    <w:p>
      <w:pPr>
        <w:pStyle w:val="Heading3"/>
        <w:spacing w:after="80"/>
        <w:jc w:val="right"/>
        <w:bidi w:val="1"/>
      </w:pPr>
      <w:r>
        <w:rPr>
          <w:rFonts w:ascii="B Zar" w:hAnsi="B Zar" w:eastAsia="B Zar"/>
          <w:b/>
          <w:sz w:val="22"/>
        </w:rPr>
        <w:t>۵-۲. مدل bottom-up موردنیاز</w:t>
      </w:r>
    </w:p>
    <w:p>
      <w:pPr>
        <w:spacing w:after="80"/>
        <w:jc w:val="right"/>
        <w:bidi w:val="1"/>
      </w:pPr>
      <w:r>
        <w:rPr>
          <w:rFonts w:ascii="B Zar" w:hAnsi="B Zar" w:eastAsia="B Zar"/>
          <w:b w:val="0"/>
          <w:sz w:val="19"/>
        </w:rPr>
        <w:t>SAM سالانه = تعداد accountهای واجد ICP × نرخ پذیرش software × ARPA سالانه</w:t>
      </w:r>
    </w:p>
    <w:p>
      <w:pPr>
        <w:spacing w:after="80"/>
        <w:jc w:val="right"/>
        <w:bidi w:val="1"/>
      </w:pPr>
      <w:r>
        <w:rPr>
          <w:rFonts w:ascii="B Zar" w:hAnsi="B Zar" w:eastAsia="B Zar"/>
          <w:b w:val="0"/>
          <w:sz w:val="19"/>
        </w:rPr>
        <w:t>برای قابل دفاع شدن مدل، باید در interview/market mapping ثبت شود:</w:t>
      </w:r>
    </w:p>
    <w:p>
      <w:pPr>
        <w:spacing w:after="80"/>
        <w:jc w:val="right"/>
        <w:bidi w:val="1"/>
      </w:pPr>
      <w:r>
        <w:rPr>
          <w:rFonts w:ascii="B Zar" w:hAnsi="B Zar" w:eastAsia="B Zar"/>
          <w:b w:val="0"/>
          <w:sz w:val="19"/>
        </w:rPr>
        <w:t>1. تعداد برند/agency با حداقل حجم گردش نمونه در ۱۲ ماه؛</w:t>
      </w:r>
    </w:p>
    <w:p>
      <w:pPr>
        <w:spacing w:after="80"/>
        <w:jc w:val="right"/>
        <w:bidi w:val="1"/>
      </w:pPr>
      <w:r>
        <w:rPr>
          <w:rFonts w:ascii="B Zar" w:hAnsi="B Zar" w:eastAsia="B Zar"/>
          <w:b w:val="0"/>
          <w:sz w:val="19"/>
        </w:rPr>
        <w:t>2. تعداد نمونهٔ امانی و متوسط duration هر گردش؛</w:t>
      </w:r>
    </w:p>
    <w:p>
      <w:pPr>
        <w:spacing w:after="80"/>
        <w:jc w:val="right"/>
        <w:bidi w:val="1"/>
      </w:pPr>
      <w:r>
        <w:rPr>
          <w:rFonts w:ascii="B Zar" w:hAnsi="B Zar" w:eastAsia="B Zar"/>
          <w:b w:val="0"/>
          <w:sz w:val="19"/>
        </w:rPr>
        <w:t>3. ارزش جایگزینی/هزینهٔ گم‌شدن یا فرصت از دست‌رفته؛</w:t>
      </w:r>
    </w:p>
    <w:p>
      <w:pPr>
        <w:spacing w:after="80"/>
        <w:jc w:val="right"/>
        <w:bidi w:val="1"/>
      </w:pPr>
      <w:r>
        <w:rPr>
          <w:rFonts w:ascii="B Zar" w:hAnsi="B Zar" w:eastAsia="B Zar"/>
          <w:b w:val="0"/>
          <w:sz w:val="19"/>
        </w:rPr>
        <w:t>4. نفر-ساعت پیگیری و گزارش دستی؛</w:t>
      </w:r>
    </w:p>
    <w:p>
      <w:pPr>
        <w:spacing w:after="80"/>
        <w:jc w:val="right"/>
        <w:bidi w:val="1"/>
      </w:pPr>
      <w:r>
        <w:rPr>
          <w:rFonts w:ascii="B Zar" w:hAnsi="B Zar" w:eastAsia="B Zar"/>
          <w:b w:val="0"/>
          <w:sz w:val="19"/>
        </w:rPr>
        <w:t>5. budget owner و price anchor؛</w:t>
      </w:r>
    </w:p>
    <w:p>
      <w:pPr>
        <w:spacing w:after="80"/>
        <w:jc w:val="right"/>
        <w:bidi w:val="1"/>
      </w:pPr>
      <w:r>
        <w:rPr>
          <w:rFonts w:ascii="B Zar" w:hAnsi="B Zar" w:eastAsia="B Zar"/>
          <w:b w:val="0"/>
          <w:sz w:val="19"/>
        </w:rPr>
        <w:t>6. willingness برای workspace مستقل در برابر Excel/agency service.</w:t>
      </w:r>
    </w:p>
    <w:p>
      <w:pPr>
        <w:pStyle w:val="Heading3"/>
        <w:spacing w:after="80"/>
        <w:jc w:val="right"/>
        <w:bidi w:val="1"/>
      </w:pPr>
      <w:r>
        <w:rPr>
          <w:rFonts w:ascii="B Zar" w:hAnsi="B Zar" w:eastAsia="B Zar"/>
          <w:b/>
          <w:sz w:val="22"/>
        </w:rPr>
        <w:t>۵-۳. حساسیت و معیار بلوغ بازار</w:t>
      </w:r>
    </w:p>
    <w:p>
      <w:pPr>
        <w:spacing w:after="80"/>
        <w:jc w:val="right"/>
        <w:bidi w:val="1"/>
      </w:pPr>
      <w:r>
        <w:rPr>
          <w:rFonts w:ascii="B Zar" w:hAnsi="B Zar" w:eastAsia="B Zar"/>
          <w:b w:val="0"/>
          <w:sz w:val="19"/>
        </w:rPr>
        <w:t>تا زمان دستیابی به denominatorهای بالا، هیچ TAM/SAM/SOM یا growth rate گزارش نمی‌شود. نشانه‌های کافی برای بررسی بعدی شامل حجم تکرارشوندهٔ movement، وجود owner بودجه، هزینهٔ آشکار coordination و ناتوانی روش دستی در حفظ audit trail است؛ هر یک باید با artifact واقعی آزموده شود، نه با اظهار علاقه.</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۶. بازار هدف، بخش‌بندی و مشتری (Target Market, Segmentation &amp; Customer)</w:t>
      </w:r>
    </w:p>
    <w:p>
      <w:pPr>
        <w:pStyle w:val="Heading3"/>
        <w:spacing w:after="80"/>
        <w:jc w:val="right"/>
        <w:bidi w:val="1"/>
      </w:pPr>
      <w:r>
        <w:rPr>
          <w:rFonts w:ascii="B Zar" w:hAnsi="B Zar" w:eastAsia="B Zar"/>
          <w:b/>
          <w:sz w:val="22"/>
        </w:rPr>
        <w:t>۶-۱. بخش‌های B2B فرضی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4"/>
              </w:rPr>
              <w:t>segment فرضی</w:t>
            </w:r>
          </w:p>
        </w:tc>
        <w:tc>
          <w:tcPr>
            <w:tcW w:type="dxa" w:w="2620"/>
            <w:shd w:fill="1F4E78"/>
            <w:vAlign w:val="center"/>
          </w:tcPr>
          <w:p>
            <w:pPr>
              <w:spacing w:after="0"/>
              <w:jc w:val="right"/>
              <w:bidi w:val="1"/>
            </w:pPr>
            <w:r/>
            <w:r>
              <w:rPr>
                <w:rFonts w:ascii="B Zar" w:hAnsi="B Zar" w:eastAsia="B Zar"/>
                <w:b/>
                <w:color w:val="FFFFFF"/>
                <w:sz w:val="14"/>
              </w:rPr>
              <w:t>trigger محتمل</w:t>
            </w:r>
          </w:p>
        </w:tc>
        <w:tc>
          <w:tcPr>
            <w:tcW w:type="dxa" w:w="2620"/>
            <w:shd w:fill="1F4E78"/>
            <w:vAlign w:val="center"/>
          </w:tcPr>
          <w:p>
            <w:pPr>
              <w:spacing w:after="0"/>
              <w:jc w:val="right"/>
              <w:bidi w:val="1"/>
            </w:pPr>
            <w:r/>
            <w:r>
              <w:rPr>
                <w:rFonts w:ascii="B Zar" w:hAnsi="B Zar" w:eastAsia="B Zar"/>
                <w:b/>
                <w:color w:val="FFFFFF"/>
                <w:sz w:val="14"/>
              </w:rPr>
              <w:t>buyer فرضی</w:t>
            </w:r>
          </w:p>
        </w:tc>
        <w:tc>
          <w:tcPr>
            <w:tcW w:type="dxa" w:w="2620"/>
            <w:shd w:fill="1F4E78"/>
            <w:vAlign w:val="center"/>
          </w:tcPr>
          <w:p>
            <w:pPr>
              <w:spacing w:after="0"/>
              <w:jc w:val="right"/>
              <w:bidi w:val="1"/>
            </w:pPr>
            <w:r/>
            <w:r>
              <w:rPr>
                <w:rFonts w:ascii="B Zar" w:hAnsi="B Zar" w:eastAsia="B Zar"/>
                <w:b/>
                <w:color w:val="FFFFFF"/>
                <w:sz w:val="14"/>
              </w:rPr>
              <w:t>شرط ورود به مصاحبه</w:t>
            </w:r>
          </w:p>
        </w:tc>
      </w:tr>
      <w:tr>
        <w:tc>
          <w:tcPr>
            <w:tcW w:type="dxa" w:w="2620"/>
            <w:shd w:fill="EAF2F8"/>
            <w:vAlign w:val="center"/>
          </w:tcPr>
          <w:p>
            <w:pPr>
              <w:spacing w:after="0"/>
              <w:jc w:val="right"/>
              <w:bidi w:val="1"/>
            </w:pPr>
            <w:r/>
            <w:r>
              <w:rPr>
                <w:rFonts w:ascii="B Zar" w:hAnsi="B Zar" w:eastAsia="B Zar"/>
                <w:b w:val="0"/>
                <w:sz w:val="14"/>
              </w:rPr>
              <w:t>برند پوشاک دارای collection و نمونه‌های رسانه‌ای</w:t>
            </w:r>
          </w:p>
        </w:tc>
        <w:tc>
          <w:tcPr>
            <w:tcW w:type="dxa" w:w="2620"/>
            <w:shd w:fill="EAF2F8"/>
            <w:vAlign w:val="center"/>
          </w:tcPr>
          <w:p>
            <w:pPr>
              <w:spacing w:after="0"/>
              <w:jc w:val="right"/>
              <w:bidi w:val="1"/>
            </w:pPr>
            <w:r/>
            <w:r>
              <w:rPr>
                <w:rFonts w:ascii="B Zar" w:hAnsi="B Zar" w:eastAsia="B Zar"/>
                <w:b w:val="0"/>
                <w:sz w:val="14"/>
              </w:rPr>
              <w:t>هم‌زمانی shoot، event، creator send-out یا گم‌شدن نمونه</w:t>
            </w:r>
          </w:p>
        </w:tc>
        <w:tc>
          <w:tcPr>
            <w:tcW w:type="dxa" w:w="2620"/>
            <w:shd w:fill="EAF2F8"/>
            <w:vAlign w:val="center"/>
          </w:tcPr>
          <w:p>
            <w:pPr>
              <w:spacing w:after="0"/>
              <w:jc w:val="right"/>
              <w:bidi w:val="1"/>
            </w:pPr>
            <w:r/>
            <w:r>
              <w:rPr>
                <w:rFonts w:ascii="B Zar" w:hAnsi="B Zar" w:eastAsia="B Zar"/>
                <w:b w:val="0"/>
                <w:sz w:val="14"/>
              </w:rPr>
              <w:t>founder، PR/marketing lead یا brand manager</w:t>
            </w:r>
          </w:p>
        </w:tc>
        <w:tc>
          <w:tcPr>
            <w:tcW w:type="dxa" w:w="2620"/>
            <w:shd w:fill="EAF2F8"/>
            <w:vAlign w:val="center"/>
          </w:tcPr>
          <w:p>
            <w:pPr>
              <w:spacing w:after="0"/>
              <w:jc w:val="right"/>
              <w:bidi w:val="1"/>
            </w:pPr>
            <w:r/>
            <w:r>
              <w:rPr>
                <w:rFonts w:ascii="B Zar" w:hAnsi="B Zar" w:eastAsia="B Zar"/>
                <w:b w:val="0"/>
                <w:sz w:val="14"/>
              </w:rPr>
              <w:t>دست‌کم ۲۰ گردش نمونه در یک quarter یا هزینهٔ قابل بیان از پیگیری دستی.</w:t>
            </w:r>
          </w:p>
        </w:tc>
      </w:tr>
      <w:tr>
        <w:tc>
          <w:tcPr>
            <w:tcW w:type="dxa" w:w="2620"/>
            <w:shd w:fill="FFFFFF"/>
            <w:vAlign w:val="center"/>
          </w:tcPr>
          <w:p>
            <w:pPr>
              <w:spacing w:after="0"/>
              <w:jc w:val="right"/>
              <w:bidi w:val="1"/>
            </w:pPr>
            <w:r/>
            <w:r>
              <w:rPr>
                <w:rFonts w:ascii="B Zar" w:hAnsi="B Zar" w:eastAsia="B Zar"/>
                <w:b w:val="0"/>
                <w:sz w:val="14"/>
              </w:rPr>
              <w:t>آژانس PR / influencer با چند برند فشن</w:t>
            </w:r>
          </w:p>
        </w:tc>
        <w:tc>
          <w:tcPr>
            <w:tcW w:type="dxa" w:w="2620"/>
            <w:shd w:fill="FFFFFF"/>
            <w:vAlign w:val="center"/>
          </w:tcPr>
          <w:p>
            <w:pPr>
              <w:spacing w:after="0"/>
              <w:jc w:val="right"/>
              <w:bidi w:val="1"/>
            </w:pPr>
            <w:r/>
            <w:r>
              <w:rPr>
                <w:rFonts w:ascii="B Zar" w:hAnsi="B Zar" w:eastAsia="B Zar"/>
                <w:b w:val="0"/>
                <w:sz w:val="14"/>
              </w:rPr>
              <w:t>campaign هم‌زمان، درخواست sample و گزارش به client</w:t>
            </w:r>
          </w:p>
        </w:tc>
        <w:tc>
          <w:tcPr>
            <w:tcW w:type="dxa" w:w="2620"/>
            <w:shd w:fill="FFFFFF"/>
            <w:vAlign w:val="center"/>
          </w:tcPr>
          <w:p>
            <w:pPr>
              <w:spacing w:after="0"/>
              <w:jc w:val="right"/>
              <w:bidi w:val="1"/>
            </w:pPr>
            <w:r/>
            <w:r>
              <w:rPr>
                <w:rFonts w:ascii="B Zar" w:hAnsi="B Zar" w:eastAsia="B Zar"/>
                <w:b w:val="0"/>
                <w:sz w:val="14"/>
              </w:rPr>
              <w:t>account director / operations lead</w:t>
            </w:r>
          </w:p>
        </w:tc>
        <w:tc>
          <w:tcPr>
            <w:tcW w:type="dxa" w:w="2620"/>
            <w:shd w:fill="FFFFFF"/>
            <w:vAlign w:val="center"/>
          </w:tcPr>
          <w:p>
            <w:pPr>
              <w:spacing w:after="0"/>
              <w:jc w:val="right"/>
              <w:bidi w:val="1"/>
            </w:pPr>
            <w:r/>
            <w:r>
              <w:rPr>
                <w:rFonts w:ascii="B Zar" w:hAnsi="B Zar" w:eastAsia="B Zar"/>
                <w:b w:val="0"/>
                <w:sz w:val="14"/>
              </w:rPr>
              <w:t>اجرای مستمر campaign فشن و مسئولیت هماهنگی نمونه، نه فقط خرید پست.</w:t>
            </w:r>
          </w:p>
        </w:tc>
      </w:tr>
      <w:tr>
        <w:tc>
          <w:tcPr>
            <w:tcW w:type="dxa" w:w="2620"/>
            <w:shd w:fill="EAF2F8"/>
            <w:vAlign w:val="center"/>
          </w:tcPr>
          <w:p>
            <w:pPr>
              <w:spacing w:after="0"/>
              <w:jc w:val="right"/>
              <w:bidi w:val="1"/>
            </w:pPr>
            <w:r/>
            <w:r>
              <w:rPr>
                <w:rFonts w:ascii="B Zar" w:hAnsi="B Zar" w:eastAsia="B Zar"/>
                <w:b w:val="0"/>
                <w:sz w:val="14"/>
              </w:rPr>
              <w:t>showroom/چندبرند premium</w:t>
            </w:r>
          </w:p>
        </w:tc>
        <w:tc>
          <w:tcPr>
            <w:tcW w:type="dxa" w:w="2620"/>
            <w:shd w:fill="EAF2F8"/>
            <w:vAlign w:val="center"/>
          </w:tcPr>
          <w:p>
            <w:pPr>
              <w:spacing w:after="0"/>
              <w:jc w:val="right"/>
              <w:bidi w:val="1"/>
            </w:pPr>
            <w:r/>
            <w:r>
              <w:rPr>
                <w:rFonts w:ascii="B Zar" w:hAnsi="B Zar" w:eastAsia="B Zar"/>
                <w:b w:val="0"/>
                <w:sz w:val="14"/>
              </w:rPr>
              <w:t>loan به stylist/editor یا عکس‌برداری</w:t>
            </w:r>
          </w:p>
        </w:tc>
        <w:tc>
          <w:tcPr>
            <w:tcW w:type="dxa" w:w="2620"/>
            <w:shd w:fill="EAF2F8"/>
            <w:vAlign w:val="center"/>
          </w:tcPr>
          <w:p>
            <w:pPr>
              <w:spacing w:after="0"/>
              <w:jc w:val="right"/>
              <w:bidi w:val="1"/>
            </w:pPr>
            <w:r/>
            <w:r>
              <w:rPr>
                <w:rFonts w:ascii="B Zar" w:hAnsi="B Zar" w:eastAsia="B Zar"/>
                <w:b w:val="0"/>
                <w:sz w:val="14"/>
              </w:rPr>
              <w:t>showroom/PR manager</w:t>
            </w:r>
          </w:p>
        </w:tc>
        <w:tc>
          <w:tcPr>
            <w:tcW w:type="dxa" w:w="2620"/>
            <w:shd w:fill="EAF2F8"/>
            <w:vAlign w:val="center"/>
          </w:tcPr>
          <w:p>
            <w:pPr>
              <w:spacing w:after="0"/>
              <w:jc w:val="right"/>
              <w:bidi w:val="1"/>
            </w:pPr>
            <w:r/>
            <w:r>
              <w:rPr>
                <w:rFonts w:ascii="B Zar" w:hAnsi="B Zar" w:eastAsia="B Zar"/>
                <w:b w:val="0"/>
                <w:sz w:val="14"/>
              </w:rPr>
              <w:t>نمونه‌ها در دست چند دریافت‌کننده و نیاز واقعی به رزرو دارند.</w:t>
            </w:r>
          </w:p>
        </w:tc>
      </w:tr>
    </w:tbl>
    <w:p/>
    <w:p>
      <w:pPr>
        <w:spacing w:after="80"/>
        <w:jc w:val="right"/>
        <w:bidi w:val="1"/>
      </w:pPr>
      <w:r>
        <w:rPr>
          <w:rFonts w:ascii="B Zar" w:hAnsi="B Zar" w:eastAsia="B Zar"/>
          <w:b w:val="0"/>
          <w:sz w:val="19"/>
        </w:rPr>
        <w:t>تمام آستانه‌های این جدول H — فرضیهٔ طراحی مصاحبه هستند، نه اندازهٔ بازار.</w:t>
      </w:r>
    </w:p>
    <w:p>
      <w:pPr>
        <w:pStyle w:val="Heading3"/>
        <w:spacing w:after="80"/>
        <w:jc w:val="right"/>
        <w:bidi w:val="1"/>
      </w:pPr>
      <w:r>
        <w:rPr>
          <w:rFonts w:ascii="B Zar" w:hAnsi="B Zar" w:eastAsia="B Zar"/>
          <w:b/>
          <w:sz w:val="22"/>
        </w:rPr>
        <w:t>۶-۲. نقش‌ها در تصمیم و استفاده</w:t>
      </w:r>
    </w:p>
    <w:p>
      <w:pPr>
        <w:spacing w:after="80"/>
        <w:ind w:left="198"/>
        <w:jc w:val="right"/>
        <w:bidi w:val="1"/>
      </w:pPr>
      <w:r>
        <w:rPr>
          <w:rFonts w:ascii="B Zar" w:hAnsi="B Zar" w:eastAsia="B Zar"/>
          <w:b w:val="0"/>
          <w:sz w:val="19"/>
        </w:rPr>
        <w:t>• Economic buyer فرضی: founder، brand manager، PR/marketing lead یا operations/account director.</w:t>
      </w:r>
    </w:p>
    <w:p>
      <w:pPr>
        <w:spacing w:after="80"/>
        <w:ind w:left="198"/>
        <w:jc w:val="right"/>
        <w:bidi w:val="1"/>
      </w:pPr>
      <w:r>
        <w:rPr>
          <w:rFonts w:ascii="B Zar" w:hAnsi="B Zar" w:eastAsia="B Zar"/>
          <w:b w:val="0"/>
          <w:sz w:val="19"/>
        </w:rPr>
        <w:t>• کاربر عملیاتی فرضی: sample coordinator، showroom manager، account executive یا مسئول PR.</w:t>
      </w:r>
    </w:p>
    <w:p>
      <w:pPr>
        <w:spacing w:after="80"/>
        <w:ind w:left="198"/>
        <w:jc w:val="right"/>
        <w:bidi w:val="1"/>
      </w:pPr>
      <w:r>
        <w:rPr>
          <w:rFonts w:ascii="B Zar" w:hAnsi="B Zar" w:eastAsia="B Zar"/>
          <w:b w:val="0"/>
          <w:sz w:val="19"/>
        </w:rPr>
        <w:t>• کاربر/مشارکت‌کنندهٔ بیرونی: creator، stylist، editor، عکاس یا دریافت‌کنندهٔ نمونه؛ الزام account برای او یک فرضیهٔ پرریسک است.</w:t>
      </w:r>
    </w:p>
    <w:p>
      <w:pPr>
        <w:spacing w:after="80"/>
        <w:ind w:left="198"/>
        <w:jc w:val="right"/>
        <w:bidi w:val="1"/>
      </w:pPr>
      <w:r>
        <w:rPr>
          <w:rFonts w:ascii="B Zar" w:hAnsi="B Zar" w:eastAsia="B Zar"/>
          <w:b w:val="0"/>
          <w:sz w:val="19"/>
        </w:rPr>
        <w:t>• B2C: خارج از دامنه. creator در این پرونده ممکن است دریافت‌کننده یا مشارکت‌کنندهٔ workflow باشد، نه مشتری مصرف‌کننده.</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۷. بینش مشتری، نیاز، رفتار خرید و قیمت‌پذیری (Customer Insights, Buying Behaviour &amp; Willingness-to-Pay)</w:t>
      </w:r>
    </w:p>
    <w:p>
      <w:pPr>
        <w:pStyle w:val="Heading3"/>
        <w:spacing w:after="80"/>
        <w:jc w:val="right"/>
        <w:bidi w:val="1"/>
      </w:pPr>
      <w:r>
        <w:rPr>
          <w:rFonts w:ascii="B Zar" w:hAnsi="B Zar" w:eastAsia="B Zar"/>
          <w:b/>
          <w:sz w:val="22"/>
        </w:rPr>
        <w:t>۷-۱. JTBD و رفتار مورد آزمون</w:t>
      </w:r>
    </w:p>
    <w:p>
      <w:pPr>
        <w:spacing w:after="80"/>
        <w:jc w:val="right"/>
        <w:bidi w:val="1"/>
      </w:pPr>
      <w:r>
        <w:rPr>
          <w:rFonts w:ascii="B Zar" w:hAnsi="B Zar" w:eastAsia="B Zar"/>
          <w:b w:val="0"/>
          <w:sz w:val="19"/>
        </w:rPr>
        <w:t>H — Job اصلی: «وقتی برای ایجاد پوشش رسانه‌ای، عکاسی، استایلینگ یا معرفی کالکشن، یک نمونهٔ ارزشمند را از اختیار خود خارج می‌کنم، می‌خواهم بدون تماس‌های پی‌درپی بدانم کجاست، چه زمانی آزاد می‌شود، در چه وضعیتی است و چه خروجیِ قابل استفاده‌ای از آن گرفته‌ام.»</w:t>
      </w:r>
    </w:p>
    <w:p>
      <w:pPr>
        <w:spacing w:after="80"/>
        <w:jc w:val="right"/>
        <w:bidi w:val="1"/>
      </w:pPr>
      <w:r>
        <w:rPr>
          <w:rFonts w:ascii="B Zar" w:hAnsi="B Zar" w:eastAsia="B Zar"/>
          <w:b w:val="0"/>
          <w:sz w:val="19"/>
        </w:rPr>
        <w:t>جریان کاری هدف چنین تعریف می‌شود:</w:t>
      </w:r>
    </w:p>
    <w:p>
      <w:pPr>
        <w:spacing w:after="80"/>
        <w:jc w:val="right"/>
        <w:bidi w:val="1"/>
      </w:pPr>
      <w:r>
        <w:rPr>
          <w:rFonts w:ascii="B Zar" w:hAnsi="B Zar" w:eastAsia="B Zar"/>
          <w:b w:val="0"/>
          <w:sz w:val="19"/>
        </w:rPr>
        <w:t>کالکشن/نمونه → ثبت مشخصات و تصویر → درخواست/رزرو → تأیید مسئول → تحویل به پیک یا دریافت‌کننده → reminder → بازگشت و condition check → ثبت خسارت/هدیه/بایگانی → اتصال لینک یا asset پوشش رسانه‌ای → گزارش استفاده و ROI.</w:t>
      </w:r>
    </w:p>
    <w:p>
      <w:pPr>
        <w:pStyle w:val="Heading3"/>
        <w:spacing w:after="80"/>
        <w:jc w:val="right"/>
        <w:bidi w:val="1"/>
      </w:pPr>
      <w:r>
        <w:rPr>
          <w:rFonts w:ascii="B Zar" w:hAnsi="B Zar" w:eastAsia="B Zar"/>
          <w:b/>
          <w:sz w:val="22"/>
        </w:rPr>
        <w:t>۷-۲. دردهای قابل‌سنجش</w:t>
      </w:r>
    </w:p>
    <w:p>
      <w:pPr>
        <w:spacing w:after="80"/>
        <w:ind w:left="198"/>
        <w:jc w:val="right"/>
        <w:bidi w:val="1"/>
      </w:pPr>
      <w:r>
        <w:rPr>
          <w:rFonts w:ascii="B Zar" w:hAnsi="B Zar" w:eastAsia="B Zar"/>
          <w:b w:val="0"/>
          <w:sz w:val="19"/>
        </w:rPr>
        <w:t>• نمونهٔ مورد نیاز برای shoot یا press appointment قابل پیدا کردن نیست یا هم‌زمان رزرو شده است.</w:t>
      </w:r>
    </w:p>
    <w:p>
      <w:pPr>
        <w:spacing w:after="80"/>
        <w:ind w:left="198"/>
        <w:jc w:val="right"/>
        <w:bidi w:val="1"/>
      </w:pPr>
      <w:r>
        <w:rPr>
          <w:rFonts w:ascii="B Zar" w:hAnsi="B Zar" w:eastAsia="B Zar"/>
          <w:b w:val="0"/>
          <w:sz w:val="19"/>
        </w:rPr>
        <w:t>• موعد بازگشت با تماس/پیام پیگیری می‌شود و تاریخچه‌ای قابل اعتماد ندارد.</w:t>
      </w:r>
    </w:p>
    <w:p>
      <w:pPr>
        <w:spacing w:after="80"/>
        <w:ind w:left="198"/>
        <w:jc w:val="right"/>
        <w:bidi w:val="1"/>
      </w:pPr>
      <w:r>
        <w:rPr>
          <w:rFonts w:ascii="B Zar" w:hAnsi="B Zar" w:eastAsia="B Zar"/>
          <w:b w:val="0"/>
          <w:sz w:val="19"/>
        </w:rPr>
        <w:t>• در زمان بازگشت، condition، لوازم جانبی یا خسارت ثبت نشده است.</w:t>
      </w:r>
    </w:p>
    <w:p>
      <w:pPr>
        <w:spacing w:after="80"/>
        <w:ind w:left="198"/>
        <w:jc w:val="right"/>
        <w:bidi w:val="1"/>
      </w:pPr>
      <w:r>
        <w:rPr>
          <w:rFonts w:ascii="B Zar" w:hAnsi="B Zar" w:eastAsia="B Zar"/>
          <w:b w:val="0"/>
          <w:sz w:val="19"/>
        </w:rPr>
        <w:t>• نمونه به creator ارسال شده اما status تعهد محتوایی، لینک انتشار و حق reuse دارایی پراکنده است.</w:t>
      </w:r>
    </w:p>
    <w:p>
      <w:pPr>
        <w:spacing w:after="80"/>
        <w:ind w:left="198"/>
        <w:jc w:val="right"/>
        <w:bidi w:val="1"/>
      </w:pPr>
      <w:r>
        <w:rPr>
          <w:rFonts w:ascii="B Zar" w:hAnsi="B Zar" w:eastAsia="B Zar"/>
          <w:b w:val="0"/>
          <w:sz w:val="19"/>
        </w:rPr>
        <w:t>• گزارش عملکرد به جای قطعه/گردش، فقط در سطح campaign یا فاکتور آژانس باقی می‌ماند.</w:t>
      </w:r>
    </w:p>
    <w:p>
      <w:pPr>
        <w:spacing w:after="80"/>
        <w:jc w:val="right"/>
        <w:bidi w:val="1"/>
      </w:pPr>
      <w:r>
        <w:rPr>
          <w:rFonts w:ascii="B Zar" w:hAnsi="B Zar" w:eastAsia="B Zar"/>
          <w:b w:val="0"/>
          <w:sz w:val="19"/>
        </w:rPr>
        <w:t>این‌ها H — فرضیه‌های مورد آزمون هستند. تعداد، هزینه و تکرار آن‌ها برای ایران در دادهٔ عمومی موجود نیست.</w:t>
      </w:r>
    </w:p>
    <w:p>
      <w:pPr>
        <w:pStyle w:val="Heading3"/>
        <w:spacing w:after="80"/>
        <w:jc w:val="right"/>
        <w:bidi w:val="1"/>
      </w:pPr>
      <w:r>
        <w:rPr>
          <w:rFonts w:ascii="B Zar" w:hAnsi="B Zar" w:eastAsia="B Zar"/>
          <w:b/>
          <w:sz w:val="22"/>
        </w:rPr>
        <w:t>۷-۳. WTP و anchor قیمت</w:t>
      </w:r>
    </w:p>
    <w:p>
      <w:pPr>
        <w:spacing w:after="80"/>
        <w:jc w:val="right"/>
        <w:bidi w:val="1"/>
      </w:pPr>
      <w:r>
        <w:rPr>
          <w:rFonts w:ascii="B Zar" w:hAnsi="B Zar" w:eastAsia="B Zar"/>
          <w:b w:val="0"/>
          <w:sz w:val="19"/>
        </w:rPr>
        <w:t>هیچ دادهٔ WTP، budget یا price acceptance در این نسخه وجود ندارد. «paid pilot»، مشاهدهٔ هزینهٔ نیروی هماهنگ‌کننده و مقایسه با هزینهٔ missing/overdue باید پیش از هر price point انجام شود. علاقهٔ لفظی به اپلیکیشن، evidence پرداخت تلقی نمی‌شود.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۸. چشم‌انداز رقابتی و جایگزین‌ها (Competitive Landscape &amp; Substitutes)</w:t>
      </w:r>
    </w:p>
    <w:p>
      <w:pPr>
        <w:pStyle w:val="Heading3"/>
        <w:spacing w:after="80"/>
        <w:jc w:val="right"/>
        <w:bidi w:val="1"/>
      </w:pPr>
      <w:r>
        <w:rPr>
          <w:rFonts w:ascii="B Zar" w:hAnsi="B Zar" w:eastAsia="B Zar"/>
          <w:b/>
          <w:sz w:val="22"/>
        </w:rPr>
        <w:t>۸-۱. بازیگران و جایگزین‌های مشاهده‌شده در ایران</w:t>
      </w:r>
    </w:p>
    <w:p>
      <w:pPr>
        <w:spacing w:after="80"/>
        <w:jc w:val="right"/>
        <w:bidi w:val="1"/>
      </w:pPr>
      <w:r>
        <w:rPr>
          <w:rFonts w:ascii="B Zar" w:hAnsi="B Zar" w:eastAsia="B Zar"/>
          <w:b w:val="0"/>
          <w:sz w:val="19"/>
        </w:rPr>
        <w:t>پلتفرم‌ها و آژانس‌های ایرانی influencer marketing، discovery، اجرای کمپین، brief، گزارش و تسویه را پوشش می‌دهند. برای نمونه، دیما سوشال از ثبت سفارش، انتخاب/پیشنهاد همکاری، پرداخت مشروط به اجرای تبلیغ و گزارش کمپین سخن می‌گوید؛ نشانت نیز ایجاد کمپین، شبکهٔ اینفلوئنسر و گزارش‌های مدیریتی را عرضه می‌کند. [F01-S05][F01-S06]</w:t>
      </w:r>
    </w:p>
    <w:p>
      <w:pPr>
        <w:spacing w:after="80"/>
        <w:jc w:val="right"/>
        <w:bidi w:val="1"/>
      </w:pPr>
      <w:r>
        <w:rPr>
          <w:rFonts w:ascii="B Zar" w:hAnsi="B Zar" w:eastAsia="B Zar"/>
          <w:b w:val="0"/>
          <w:sz w:val="19"/>
        </w:rPr>
        <w:t>در صفحات عمومی بررسی‌شده، شواهدی از product record تخصصی برای «هر لباس امانی»، موعد بازگشت، عکس condition، گردش فیزیکی و حق استفاده از asset پیدا نشد. این جمله به معنی نبود رقیب نیست: آژانس‌ها ممکن است آن را managed service، sheet یا ابزار داخلی انجام دهند.</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4"/>
              </w:rPr>
              <w:t>دسته</w:t>
            </w:r>
          </w:p>
        </w:tc>
        <w:tc>
          <w:tcPr>
            <w:tcW w:type="dxa" w:w="2620"/>
            <w:shd w:fill="1F4E78"/>
            <w:vAlign w:val="center"/>
          </w:tcPr>
          <w:p>
            <w:pPr>
              <w:spacing w:after="0"/>
              <w:jc w:val="right"/>
              <w:bidi w:val="1"/>
            </w:pPr>
            <w:r/>
            <w:r>
              <w:rPr>
                <w:rFonts w:ascii="B Zar" w:hAnsi="B Zar" w:eastAsia="B Zar"/>
                <w:b/>
                <w:color w:val="FFFFFF"/>
                <w:sz w:val="14"/>
              </w:rPr>
              <w:t>نمونه یا روش</w:t>
            </w:r>
          </w:p>
        </w:tc>
        <w:tc>
          <w:tcPr>
            <w:tcW w:type="dxa" w:w="2620"/>
            <w:shd w:fill="1F4E78"/>
            <w:vAlign w:val="center"/>
          </w:tcPr>
          <w:p>
            <w:pPr>
              <w:spacing w:after="0"/>
              <w:jc w:val="right"/>
              <w:bidi w:val="1"/>
            </w:pPr>
            <w:r/>
            <w:r>
              <w:rPr>
                <w:rFonts w:ascii="B Zar" w:hAnsi="B Zar" w:eastAsia="B Zar"/>
                <w:b/>
                <w:color w:val="FFFFFF"/>
                <w:sz w:val="14"/>
              </w:rPr>
              <w:t>چه مسئله‌ای را حل می‌کند</w:t>
            </w:r>
          </w:p>
        </w:tc>
        <w:tc>
          <w:tcPr>
            <w:tcW w:type="dxa" w:w="2620"/>
            <w:shd w:fill="1F4E78"/>
            <w:vAlign w:val="center"/>
          </w:tcPr>
          <w:p>
            <w:pPr>
              <w:spacing w:after="0"/>
              <w:jc w:val="right"/>
              <w:bidi w:val="1"/>
            </w:pPr>
            <w:r/>
            <w:r>
              <w:rPr>
                <w:rFonts w:ascii="B Zar" w:hAnsi="B Zar" w:eastAsia="B Zar"/>
                <w:b/>
                <w:color w:val="FFFFFF"/>
                <w:sz w:val="14"/>
              </w:rPr>
              <w:t>چه چیزی را حل‌نشده می‌گذارد</w:t>
            </w:r>
          </w:p>
        </w:tc>
      </w:tr>
      <w:tr>
        <w:tc>
          <w:tcPr>
            <w:tcW w:type="dxa" w:w="2620"/>
            <w:shd w:fill="EAF2F8"/>
            <w:vAlign w:val="center"/>
          </w:tcPr>
          <w:p>
            <w:pPr>
              <w:spacing w:after="0"/>
              <w:jc w:val="right"/>
              <w:bidi w:val="1"/>
            </w:pPr>
            <w:r/>
            <w:r>
              <w:rPr>
                <w:rFonts w:ascii="B Zar" w:hAnsi="B Zar" w:eastAsia="B Zar"/>
                <w:b w:val="0"/>
                <w:sz w:val="14"/>
              </w:rPr>
              <w:t>پلتفرم influencer marketing</w:t>
            </w:r>
          </w:p>
        </w:tc>
        <w:tc>
          <w:tcPr>
            <w:tcW w:type="dxa" w:w="2620"/>
            <w:shd w:fill="EAF2F8"/>
            <w:vAlign w:val="center"/>
          </w:tcPr>
          <w:p>
            <w:pPr>
              <w:spacing w:after="0"/>
              <w:jc w:val="right"/>
              <w:bidi w:val="1"/>
            </w:pPr>
            <w:r/>
            <w:r>
              <w:rPr>
                <w:rFonts w:ascii="B Zar" w:hAnsi="B Zar" w:eastAsia="B Zar"/>
                <w:b w:val="0"/>
                <w:sz w:val="14"/>
              </w:rPr>
              <w:t>دیما سوشال، نشانت، تگرو، باکس‌ادز</w:t>
            </w:r>
          </w:p>
        </w:tc>
        <w:tc>
          <w:tcPr>
            <w:tcW w:type="dxa" w:w="2620"/>
            <w:shd w:fill="EAF2F8"/>
            <w:vAlign w:val="center"/>
          </w:tcPr>
          <w:p>
            <w:pPr>
              <w:spacing w:after="0"/>
              <w:jc w:val="right"/>
              <w:bidi w:val="1"/>
            </w:pPr>
            <w:r/>
            <w:r>
              <w:rPr>
                <w:rFonts w:ascii="B Zar" w:hAnsi="B Zar" w:eastAsia="B Zar"/>
                <w:b w:val="0"/>
                <w:sz w:val="14"/>
              </w:rPr>
              <w:t>discovery، brief، campaign، گزارش و در برخی موارد پرداخت. [F01-S05–S07]</w:t>
            </w:r>
          </w:p>
        </w:tc>
        <w:tc>
          <w:tcPr>
            <w:tcW w:type="dxa" w:w="2620"/>
            <w:shd w:fill="EAF2F8"/>
            <w:vAlign w:val="center"/>
          </w:tcPr>
          <w:p>
            <w:pPr>
              <w:spacing w:after="0"/>
              <w:jc w:val="right"/>
              <w:bidi w:val="1"/>
            </w:pPr>
            <w:r/>
            <w:r>
              <w:rPr>
                <w:rFonts w:ascii="B Zar" w:hAnsi="B Zar" w:eastAsia="B Zar"/>
                <w:b w:val="0"/>
                <w:sz w:val="14"/>
              </w:rPr>
              <w:t>custody فیزیکی یک لباس، return، condition و asset-right در سطح قطعه.</w:t>
            </w:r>
          </w:p>
        </w:tc>
      </w:tr>
      <w:tr>
        <w:tc>
          <w:tcPr>
            <w:tcW w:type="dxa" w:w="2620"/>
            <w:shd w:fill="FFFFFF"/>
            <w:vAlign w:val="center"/>
          </w:tcPr>
          <w:p>
            <w:pPr>
              <w:spacing w:after="0"/>
              <w:jc w:val="right"/>
              <w:bidi w:val="1"/>
            </w:pPr>
            <w:r/>
            <w:r>
              <w:rPr>
                <w:rFonts w:ascii="B Zar" w:hAnsi="B Zar" w:eastAsia="B Zar"/>
                <w:b w:val="0"/>
                <w:sz w:val="14"/>
              </w:rPr>
              <w:t>آژانس اجرای کمپین</w:t>
            </w:r>
          </w:p>
        </w:tc>
        <w:tc>
          <w:tcPr>
            <w:tcW w:type="dxa" w:w="2620"/>
            <w:shd w:fill="FFFFFF"/>
            <w:vAlign w:val="center"/>
          </w:tcPr>
          <w:p>
            <w:pPr>
              <w:spacing w:after="0"/>
              <w:jc w:val="right"/>
              <w:bidi w:val="1"/>
            </w:pPr>
            <w:r/>
            <w:r>
              <w:rPr>
                <w:rFonts w:ascii="B Zar" w:hAnsi="B Zar" w:eastAsia="B Zar"/>
                <w:b w:val="0"/>
                <w:sz w:val="14"/>
              </w:rPr>
              <w:t>آژانس/PR و مدیر creator</w:t>
            </w:r>
          </w:p>
        </w:tc>
        <w:tc>
          <w:tcPr>
            <w:tcW w:type="dxa" w:w="2620"/>
            <w:shd w:fill="FFFFFF"/>
            <w:vAlign w:val="center"/>
          </w:tcPr>
          <w:p>
            <w:pPr>
              <w:spacing w:after="0"/>
              <w:jc w:val="right"/>
              <w:bidi w:val="1"/>
            </w:pPr>
            <w:r/>
            <w:r>
              <w:rPr>
                <w:rFonts w:ascii="B Zar" w:hAnsi="B Zar" w:eastAsia="B Zar"/>
                <w:b w:val="0"/>
                <w:sz w:val="14"/>
              </w:rPr>
              <w:t>مذاکره، strategy، اجرا و گزارش دستی</w:t>
            </w:r>
          </w:p>
        </w:tc>
        <w:tc>
          <w:tcPr>
            <w:tcW w:type="dxa" w:w="2620"/>
            <w:shd w:fill="FFFFFF"/>
            <w:vAlign w:val="center"/>
          </w:tcPr>
          <w:p>
            <w:pPr>
              <w:spacing w:after="0"/>
              <w:jc w:val="right"/>
              <w:bidi w:val="1"/>
            </w:pPr>
            <w:r/>
            <w:r>
              <w:rPr>
                <w:rFonts w:ascii="B Zar" w:hAnsi="B Zar" w:eastAsia="B Zar"/>
                <w:b w:val="0"/>
                <w:sz w:val="14"/>
              </w:rPr>
              <w:t>system-of-record دائمی؛ مقیاس‌پذیری به فرد کلیدی وابسته است.</w:t>
            </w:r>
          </w:p>
        </w:tc>
      </w:tr>
      <w:tr>
        <w:tc>
          <w:tcPr>
            <w:tcW w:type="dxa" w:w="2620"/>
            <w:shd w:fill="EAF2F8"/>
            <w:vAlign w:val="center"/>
          </w:tcPr>
          <w:p>
            <w:pPr>
              <w:spacing w:after="0"/>
              <w:jc w:val="right"/>
              <w:bidi w:val="1"/>
            </w:pPr>
            <w:r/>
            <w:r>
              <w:rPr>
                <w:rFonts w:ascii="B Zar" w:hAnsi="B Zar" w:eastAsia="B Zar"/>
                <w:b w:val="0"/>
                <w:sz w:val="14"/>
              </w:rPr>
              <w:t>ابزار عمومی</w:t>
            </w:r>
          </w:p>
        </w:tc>
        <w:tc>
          <w:tcPr>
            <w:tcW w:type="dxa" w:w="2620"/>
            <w:shd w:fill="EAF2F8"/>
            <w:vAlign w:val="center"/>
          </w:tcPr>
          <w:p>
            <w:pPr>
              <w:spacing w:after="0"/>
              <w:jc w:val="right"/>
              <w:bidi w:val="1"/>
            </w:pPr>
            <w:r/>
            <w:r>
              <w:rPr>
                <w:rFonts w:ascii="B Zar" w:hAnsi="B Zar" w:eastAsia="B Zar"/>
                <w:b w:val="0"/>
                <w:sz w:val="14"/>
              </w:rPr>
              <w:t>Excel/Google Sheets، WhatsApp/Telegram، Drive، Calendar</w:t>
            </w:r>
          </w:p>
        </w:tc>
        <w:tc>
          <w:tcPr>
            <w:tcW w:type="dxa" w:w="2620"/>
            <w:shd w:fill="EAF2F8"/>
            <w:vAlign w:val="center"/>
          </w:tcPr>
          <w:p>
            <w:pPr>
              <w:spacing w:after="0"/>
              <w:jc w:val="right"/>
              <w:bidi w:val="1"/>
            </w:pPr>
            <w:r/>
            <w:r>
              <w:rPr>
                <w:rFonts w:ascii="B Zar" w:hAnsi="B Zar" w:eastAsia="B Zar"/>
                <w:b w:val="0"/>
                <w:sz w:val="14"/>
              </w:rPr>
              <w:t>هزینهٔ اولیه کم و انعطاف بالا</w:t>
            </w:r>
          </w:p>
        </w:tc>
        <w:tc>
          <w:tcPr>
            <w:tcW w:type="dxa" w:w="2620"/>
            <w:shd w:fill="EAF2F8"/>
            <w:vAlign w:val="center"/>
          </w:tcPr>
          <w:p>
            <w:pPr>
              <w:spacing w:after="0"/>
              <w:jc w:val="right"/>
              <w:bidi w:val="1"/>
            </w:pPr>
            <w:r/>
            <w:r>
              <w:rPr>
                <w:rFonts w:ascii="B Zar" w:hAnsi="B Zar" w:eastAsia="B Zar"/>
                <w:b w:val="0"/>
                <w:sz w:val="14"/>
              </w:rPr>
              <w:t>version/audit، reminder، conflict detection، sample-level history و گزارش یکپارچه.</w:t>
            </w:r>
          </w:p>
        </w:tc>
      </w:tr>
      <w:tr>
        <w:tc>
          <w:tcPr>
            <w:tcW w:type="dxa" w:w="2620"/>
            <w:shd w:fill="FFFFFF"/>
            <w:vAlign w:val="center"/>
          </w:tcPr>
          <w:p>
            <w:pPr>
              <w:spacing w:after="0"/>
              <w:jc w:val="right"/>
              <w:bidi w:val="1"/>
            </w:pPr>
            <w:r/>
            <w:r>
              <w:rPr>
                <w:rFonts w:ascii="B Zar" w:hAnsi="B Zar" w:eastAsia="B Zar"/>
                <w:b w:val="0"/>
                <w:sz w:val="14"/>
              </w:rPr>
              <w:t>انبار/حسابداری پوشاک</w:t>
            </w:r>
          </w:p>
        </w:tc>
        <w:tc>
          <w:tcPr>
            <w:tcW w:type="dxa" w:w="2620"/>
            <w:shd w:fill="FFFFFF"/>
            <w:vAlign w:val="center"/>
          </w:tcPr>
          <w:p>
            <w:pPr>
              <w:spacing w:after="0"/>
              <w:jc w:val="right"/>
              <w:bidi w:val="1"/>
            </w:pPr>
            <w:r/>
            <w:r>
              <w:rPr>
                <w:rFonts w:ascii="B Zar" w:hAnsi="B Zar" w:eastAsia="B Zar"/>
                <w:b w:val="0"/>
                <w:sz w:val="14"/>
              </w:rPr>
              <w:t>نرم‌افزارهای پوشاک رنگ/سایز/بارکد را مدیریت می‌کنند. [F01-S08]</w:t>
            </w:r>
          </w:p>
        </w:tc>
        <w:tc>
          <w:tcPr>
            <w:tcW w:type="dxa" w:w="2620"/>
            <w:shd w:fill="FFFFFF"/>
            <w:vAlign w:val="center"/>
          </w:tcPr>
          <w:p>
            <w:pPr>
              <w:spacing w:after="0"/>
              <w:jc w:val="right"/>
              <w:bidi w:val="1"/>
            </w:pPr>
            <w:r/>
            <w:r>
              <w:rPr>
                <w:rFonts w:ascii="B Zar" w:hAnsi="B Zar" w:eastAsia="B Zar"/>
                <w:b w:val="0"/>
                <w:sz w:val="14"/>
              </w:rPr>
              <w:t>کالا، فروش و stock</w:t>
            </w:r>
          </w:p>
        </w:tc>
        <w:tc>
          <w:tcPr>
            <w:tcW w:type="dxa" w:w="2620"/>
            <w:shd w:fill="FFFFFF"/>
            <w:vAlign w:val="center"/>
          </w:tcPr>
          <w:p>
            <w:pPr>
              <w:spacing w:after="0"/>
              <w:jc w:val="right"/>
              <w:bidi w:val="1"/>
            </w:pPr>
            <w:r/>
            <w:r>
              <w:rPr>
                <w:rFonts w:ascii="B Zar" w:hAnsi="B Zar" w:eastAsia="B Zar"/>
                <w:b w:val="0"/>
                <w:sz w:val="14"/>
              </w:rPr>
              <w:t>loan چرخهٔ PR، creator activation و return workflow را هدف نگرفته‌اند.</w:t>
            </w:r>
          </w:p>
        </w:tc>
      </w:tr>
      <w:tr>
        <w:tc>
          <w:tcPr>
            <w:tcW w:type="dxa" w:w="2620"/>
            <w:shd w:fill="EAF2F8"/>
            <w:vAlign w:val="center"/>
          </w:tcPr>
          <w:p>
            <w:pPr>
              <w:spacing w:after="0"/>
              <w:jc w:val="right"/>
              <w:bidi w:val="1"/>
            </w:pPr>
            <w:r/>
            <w:r>
              <w:rPr>
                <w:rFonts w:ascii="B Zar" w:hAnsi="B Zar" w:eastAsia="B Zar"/>
                <w:b w:val="0"/>
                <w:sz w:val="14"/>
              </w:rPr>
              <w:t>Launchmetrics خارجی</w:t>
            </w:r>
          </w:p>
        </w:tc>
        <w:tc>
          <w:tcPr>
            <w:tcW w:type="dxa" w:w="2620"/>
            <w:shd w:fill="EAF2F8"/>
            <w:vAlign w:val="center"/>
          </w:tcPr>
          <w:p>
            <w:pPr>
              <w:spacing w:after="0"/>
              <w:jc w:val="right"/>
              <w:bidi w:val="1"/>
            </w:pPr>
            <w:r/>
            <w:r>
              <w:rPr>
                <w:rFonts w:ascii="B Zar" w:hAnsi="B Zar" w:eastAsia="B Zar"/>
                <w:b w:val="0"/>
                <w:sz w:val="14"/>
              </w:rPr>
              <w:t>Samples + PR/coverage suite</w:t>
            </w:r>
          </w:p>
        </w:tc>
        <w:tc>
          <w:tcPr>
            <w:tcW w:type="dxa" w:w="2620"/>
            <w:shd w:fill="EAF2F8"/>
            <w:vAlign w:val="center"/>
          </w:tcPr>
          <w:p>
            <w:pPr>
              <w:spacing w:after="0"/>
              <w:jc w:val="right"/>
              <w:bidi w:val="1"/>
            </w:pPr>
            <w:r/>
            <w:r>
              <w:rPr>
                <w:rFonts w:ascii="B Zar" w:hAnsi="B Zar" w:eastAsia="B Zar"/>
                <w:b w:val="0"/>
                <w:sz w:val="14"/>
              </w:rPr>
              <w:t>workflow کامل enterprise</w:t>
            </w:r>
          </w:p>
        </w:tc>
        <w:tc>
          <w:tcPr>
            <w:tcW w:type="dxa" w:w="2620"/>
            <w:shd w:fill="EAF2F8"/>
            <w:vAlign w:val="center"/>
          </w:tcPr>
          <w:p>
            <w:pPr>
              <w:spacing w:after="0"/>
              <w:jc w:val="right"/>
              <w:bidi w:val="1"/>
            </w:pPr>
            <w:r/>
            <w:r>
              <w:rPr>
                <w:rFonts w:ascii="B Zar" w:hAnsi="B Zar" w:eastAsia="B Zar"/>
                <w:b w:val="0"/>
                <w:sz w:val="14"/>
              </w:rPr>
              <w:t>local access، قیمت، زبان، integration و تناسب با حجم ایران نامعلوم.</w:t>
            </w:r>
          </w:p>
        </w:tc>
      </w:tr>
    </w:tbl>
    <w:p/>
    <w:p>
      <w:pPr>
        <w:pStyle w:val="Heading3"/>
        <w:spacing w:after="80"/>
        <w:jc w:val="right"/>
        <w:bidi w:val="1"/>
      </w:pPr>
      <w:r>
        <w:rPr>
          <w:rFonts w:ascii="B Zar" w:hAnsi="B Zar" w:eastAsia="B Zar"/>
          <w:b/>
          <w:sz w:val="22"/>
        </w:rPr>
        <w:t>۸-۲. تأیید desk-research برای substituteهای ایرانی</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substitute</w:t>
            </w:r>
          </w:p>
        </w:tc>
        <w:tc>
          <w:tcPr>
            <w:tcW w:type="dxa" w:w="3494"/>
            <w:shd w:fill="1F4E78"/>
            <w:vAlign w:val="center"/>
          </w:tcPr>
          <w:p>
            <w:pPr>
              <w:spacing w:after="0"/>
              <w:jc w:val="right"/>
              <w:bidi w:val="1"/>
            </w:pPr>
            <w:r/>
            <w:r>
              <w:rPr>
                <w:rFonts w:ascii="B Zar" w:hAnsi="B Zar" w:eastAsia="B Zar"/>
                <w:b/>
                <w:color w:val="FFFFFF"/>
                <w:sz w:val="14"/>
              </w:rPr>
              <w:t>آنچه منبع رسمی صریحاً عرضه می‌کند</w:t>
            </w:r>
          </w:p>
        </w:tc>
        <w:tc>
          <w:tcPr>
            <w:tcW w:type="dxa" w:w="3494"/>
            <w:shd w:fill="1F4E78"/>
            <w:vAlign w:val="center"/>
          </w:tcPr>
          <w:p>
            <w:pPr>
              <w:spacing w:after="0"/>
              <w:jc w:val="right"/>
              <w:bidi w:val="1"/>
            </w:pPr>
            <w:r/>
            <w:r>
              <w:rPr>
                <w:rFonts w:ascii="B Zar" w:hAnsi="B Zar" w:eastAsia="B Zar"/>
                <w:b/>
                <w:color w:val="FFFFFF"/>
                <w:sz w:val="14"/>
              </w:rPr>
              <w:t>دلالت و مرز برای F-01</w:t>
            </w:r>
          </w:p>
        </w:tc>
      </w:tr>
      <w:tr>
        <w:tc>
          <w:tcPr>
            <w:tcW w:type="dxa" w:w="3494"/>
            <w:shd w:fill="EAF2F8"/>
            <w:vAlign w:val="center"/>
          </w:tcPr>
          <w:p>
            <w:pPr>
              <w:spacing w:after="0"/>
              <w:jc w:val="right"/>
              <w:bidi w:val="1"/>
            </w:pPr>
            <w:r/>
            <w:r>
              <w:rPr>
                <w:rFonts w:ascii="B Zar" w:hAnsi="B Zar" w:eastAsia="B Zar"/>
                <w:b w:val="0"/>
                <w:sz w:val="14"/>
              </w:rPr>
              <w:t>دیما سوشال</w:t>
            </w:r>
          </w:p>
        </w:tc>
        <w:tc>
          <w:tcPr>
            <w:tcW w:type="dxa" w:w="3494"/>
            <w:shd w:fill="EAF2F8"/>
            <w:vAlign w:val="center"/>
          </w:tcPr>
          <w:p>
            <w:pPr>
              <w:spacing w:after="0"/>
              <w:jc w:val="right"/>
              <w:bidi w:val="1"/>
            </w:pPr>
            <w:r/>
            <w:r>
              <w:rPr>
                <w:rFonts w:ascii="B Zar" w:hAnsi="B Zar" w:eastAsia="B Zar"/>
                <w:b w:val="0"/>
                <w:sz w:val="14"/>
              </w:rPr>
              <w:t>یافتن/انتخاب صفحه یا influencer، سفارش تبلیغ، ارسال لینک اجرا برای تأیید سفارش‌دهنده، پرداخت پس از تأیید و گزارش کمپین. [F01-S11]</w:t>
            </w:r>
          </w:p>
        </w:tc>
        <w:tc>
          <w:tcPr>
            <w:tcW w:type="dxa" w:w="3494"/>
            <w:shd w:fill="EAF2F8"/>
            <w:vAlign w:val="center"/>
          </w:tcPr>
          <w:p>
            <w:pPr>
              <w:spacing w:after="0"/>
              <w:jc w:val="right"/>
              <w:bidi w:val="1"/>
            </w:pPr>
            <w:r/>
            <w:r>
              <w:rPr>
                <w:rFonts w:ascii="B Zar" w:hAnsi="B Zar" w:eastAsia="B Zar"/>
                <w:b w:val="0"/>
                <w:sz w:val="14"/>
              </w:rPr>
              <w:t>جانشین قوی برای sourcing، campaign workflow، تأیید انتشار و پرداخت؛ در صفحهٔ بررسی‌شده، record چرخهٔ امانت یک لباس، بازگشت/condition یا حق استفاده از asset ذکر نشده است.</w:t>
            </w:r>
          </w:p>
        </w:tc>
      </w:tr>
      <w:tr>
        <w:tc>
          <w:tcPr>
            <w:tcW w:type="dxa" w:w="3494"/>
            <w:shd w:fill="FFFFFF"/>
            <w:vAlign w:val="center"/>
          </w:tcPr>
          <w:p>
            <w:pPr>
              <w:spacing w:after="0"/>
              <w:jc w:val="right"/>
              <w:bidi w:val="1"/>
            </w:pPr>
            <w:r/>
            <w:r>
              <w:rPr>
                <w:rFonts w:ascii="B Zar" w:hAnsi="B Zar" w:eastAsia="B Zar"/>
                <w:b w:val="0"/>
                <w:sz w:val="14"/>
              </w:rPr>
              <w:t>نشانت</w:t>
            </w:r>
          </w:p>
        </w:tc>
        <w:tc>
          <w:tcPr>
            <w:tcW w:type="dxa" w:w="3494"/>
            <w:shd w:fill="FFFFFF"/>
            <w:vAlign w:val="center"/>
          </w:tcPr>
          <w:p>
            <w:pPr>
              <w:spacing w:after="0"/>
              <w:jc w:val="right"/>
              <w:bidi w:val="1"/>
            </w:pPr>
            <w:r/>
            <w:r>
              <w:rPr>
                <w:rFonts w:ascii="B Zar" w:hAnsi="B Zar" w:eastAsia="B Zar"/>
                <w:b w:val="0"/>
                <w:sz w:val="14"/>
              </w:rPr>
              <w:t>راه‌اندازی کمپین، جست‌وجوی influencer، network، سناریو و گزارش مدیریتی/مالی. [F01-S12]</w:t>
            </w:r>
          </w:p>
        </w:tc>
        <w:tc>
          <w:tcPr>
            <w:tcW w:type="dxa" w:w="3494"/>
            <w:shd w:fill="FFFFFF"/>
            <w:vAlign w:val="center"/>
          </w:tcPr>
          <w:p>
            <w:pPr>
              <w:spacing w:after="0"/>
              <w:jc w:val="right"/>
              <w:bidi w:val="1"/>
            </w:pPr>
            <w:r/>
            <w:r>
              <w:rPr>
                <w:rFonts w:ascii="B Zar" w:hAnsi="B Zar" w:eastAsia="B Zar"/>
                <w:b w:val="0"/>
                <w:sz w:val="14"/>
              </w:rPr>
              <w:t>جایگزین campaign-management و discovery است؛ نبود feature در صفحهٔ عمومی دلیل نبود workflow داخلی یا managed service نیست.</w:t>
            </w:r>
          </w:p>
        </w:tc>
      </w:tr>
      <w:tr>
        <w:tc>
          <w:tcPr>
            <w:tcW w:type="dxa" w:w="3494"/>
            <w:shd w:fill="EAF2F8"/>
            <w:vAlign w:val="center"/>
          </w:tcPr>
          <w:p>
            <w:pPr>
              <w:spacing w:after="0"/>
              <w:jc w:val="right"/>
              <w:bidi w:val="1"/>
            </w:pPr>
            <w:r/>
            <w:r>
              <w:rPr>
                <w:rFonts w:ascii="B Zar" w:hAnsi="B Zar" w:eastAsia="B Zar"/>
                <w:b w:val="0"/>
                <w:sz w:val="14"/>
              </w:rPr>
              <w:t>تگرو</w:t>
            </w:r>
          </w:p>
        </w:tc>
        <w:tc>
          <w:tcPr>
            <w:tcW w:type="dxa" w:w="3494"/>
            <w:shd w:fill="EAF2F8"/>
            <w:vAlign w:val="center"/>
          </w:tcPr>
          <w:p>
            <w:pPr>
              <w:spacing w:after="0"/>
              <w:jc w:val="right"/>
              <w:bidi w:val="1"/>
            </w:pPr>
            <w:r/>
            <w:r>
              <w:rPr>
                <w:rFonts w:ascii="B Zar" w:hAnsi="B Zar" w:eastAsia="B Zar"/>
                <w:b w:val="0"/>
                <w:sz w:val="14"/>
              </w:rPr>
              <w:t>معرفی influencer متناسب با برند و تحلیل/بررسی اثربخشی کمپین؛ case study منتشرشده نیز محتوا، impression و click را گزارش می‌کند. [F01-S13]</w:t>
            </w:r>
          </w:p>
        </w:tc>
        <w:tc>
          <w:tcPr>
            <w:tcW w:type="dxa" w:w="3494"/>
            <w:shd w:fill="EAF2F8"/>
            <w:vAlign w:val="center"/>
          </w:tcPr>
          <w:p>
            <w:pPr>
              <w:spacing w:after="0"/>
              <w:jc w:val="right"/>
              <w:bidi w:val="1"/>
            </w:pPr>
            <w:r/>
            <w:r>
              <w:rPr>
                <w:rFonts w:ascii="B Zar" w:hAnsi="B Zar" w:eastAsia="B Zar"/>
                <w:b w:val="0"/>
                <w:sz w:val="14"/>
              </w:rPr>
              <w:t>جانشین برای selection/reporting است. این evidence، market-size یا کیفیت attribution را اثبات نمی‌کند و نه وجود/عدم وجود sample custody را.</w:t>
            </w:r>
          </w:p>
        </w:tc>
      </w:tr>
      <w:tr>
        <w:tc>
          <w:tcPr>
            <w:tcW w:type="dxa" w:w="3494"/>
            <w:shd w:fill="FFFFFF"/>
            <w:vAlign w:val="center"/>
          </w:tcPr>
          <w:p>
            <w:pPr>
              <w:spacing w:after="0"/>
              <w:jc w:val="right"/>
              <w:bidi w:val="1"/>
            </w:pPr>
            <w:r/>
            <w:r>
              <w:rPr>
                <w:rFonts w:ascii="B Zar" w:hAnsi="B Zar" w:eastAsia="B Zar"/>
                <w:b w:val="0"/>
                <w:sz w:val="14"/>
              </w:rPr>
              <w:t>Excel/پیام‌رسان/آژانس</w:t>
            </w:r>
          </w:p>
        </w:tc>
        <w:tc>
          <w:tcPr>
            <w:tcW w:type="dxa" w:w="3494"/>
            <w:shd w:fill="FFFFFF"/>
            <w:vAlign w:val="center"/>
          </w:tcPr>
          <w:p>
            <w:pPr>
              <w:spacing w:after="0"/>
              <w:jc w:val="right"/>
              <w:bidi w:val="1"/>
            </w:pPr>
            <w:r/>
            <w:r>
              <w:rPr>
                <w:rFonts w:ascii="B Zar" w:hAnsi="B Zar" w:eastAsia="B Zar"/>
                <w:b w:val="0"/>
                <w:sz w:val="14"/>
              </w:rPr>
              <w:t>روش فعلی محتمل؛ در منابع عمومی feature-by-feature قابل audit نیست.</w:t>
            </w:r>
          </w:p>
        </w:tc>
        <w:tc>
          <w:tcPr>
            <w:tcW w:type="dxa" w:w="3494"/>
            <w:shd w:fill="FFFFFF"/>
            <w:vAlign w:val="center"/>
          </w:tcPr>
          <w:p>
            <w:pPr>
              <w:spacing w:after="0"/>
              <w:jc w:val="right"/>
              <w:bidi w:val="1"/>
            </w:pPr>
            <w:r/>
            <w:r>
              <w:rPr>
                <w:rFonts w:ascii="B Zar" w:hAnsi="B Zar" w:eastAsia="B Zar"/>
                <w:b w:val="0"/>
                <w:sz w:val="14"/>
              </w:rPr>
              <w:t>محتمل‌ترین competitor است و باید در مصاحبه با آخرین سه گردش واقعی اثبات یا رد شود.</w:t>
            </w:r>
          </w:p>
        </w:tc>
      </w:tr>
    </w:tbl>
    <w:p/>
    <w:p>
      <w:pPr>
        <w:spacing w:after="80"/>
        <w:jc w:val="right"/>
        <w:bidi w:val="1"/>
      </w:pPr>
      <w:r>
        <w:rPr>
          <w:rFonts w:ascii="B Zar" w:hAnsi="B Zar" w:eastAsia="B Zar"/>
          <w:b w:val="0"/>
          <w:sz w:val="19"/>
        </w:rPr>
        <w:t>نتیجهٔ یافته: desk-research اکنون وجود substituteهای جدی در لایهٔ campaign را با منابع رسمی تأیید می‌کند؛ اما هیچ منبع بررسی‌شده، تمایز و پرداخت‌پذیری لایهٔ custody نمونه را تأیید نکرده است. این شکاف، H باقی می‌ماند.</w:t>
      </w:r>
    </w:p>
    <w:p>
      <w:pPr>
        <w:pStyle w:val="Heading3"/>
        <w:spacing w:after="80"/>
        <w:jc w:val="right"/>
        <w:bidi w:val="1"/>
      </w:pPr>
      <w:r>
        <w:rPr>
          <w:rFonts w:ascii="B Zar" w:hAnsi="B Zar" w:eastAsia="B Zar"/>
          <w:b/>
          <w:sz w:val="22"/>
        </w:rPr>
        <w:t>۸-۳. موضع‌یابی، موانع و counter-thesis</w:t>
      </w:r>
    </w:p>
    <w:p>
      <w:pPr>
        <w:spacing w:after="80"/>
        <w:jc w:val="right"/>
        <w:bidi w:val="1"/>
      </w:pPr>
      <w:r>
        <w:rPr>
          <w:rFonts w:ascii="B Zar" w:hAnsi="B Zar" w:eastAsia="B Zar"/>
          <w:b w:val="0"/>
          <w:sz w:val="19"/>
        </w:rPr>
        <w:t>I: موضع قابل بررسی فقط یک record تخصصی برای sample circulation است؛ این تمایز هنوز اثبات نشده است. مهم‌ترین counter-thesis این است که آژانس‌ها مسئله را با نیروی انسانی حل می‌کنند و حجم گردش اکثر accountها آن‌قدر کم است که Excel/WhatsApp کفایت دارد. همچنین ابزار داخلیِ غیرعمومی می‌تواند رقابت پنهان باشد. بنابراین «عدم مشاهدهٔ صفحهٔ محصول» به white space تبدیل نمی‌شود.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۹. ارزیابی مفهوم محصول، مدل کسب‌وکار و قیمت‌گذاری (Product Concept, Business Model &amp; Pricing Assessment)</w:t>
      </w:r>
    </w:p>
    <w:p>
      <w:pPr>
        <w:pStyle w:val="Heading3"/>
        <w:spacing w:after="80"/>
        <w:jc w:val="right"/>
        <w:bidi w:val="1"/>
      </w:pPr>
      <w:r>
        <w:rPr>
          <w:rFonts w:ascii="B Zar" w:hAnsi="B Zar" w:eastAsia="B Zar"/>
          <w:b/>
          <w:sz w:val="22"/>
        </w:rPr>
        <w:t>۹-۱. مفهوم و workflow محصول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موجودیت</w:t>
            </w:r>
          </w:p>
        </w:tc>
        <w:tc>
          <w:tcPr>
            <w:tcW w:type="dxa" w:w="3494"/>
            <w:shd w:fill="1F4E78"/>
            <w:vAlign w:val="center"/>
          </w:tcPr>
          <w:p>
            <w:pPr>
              <w:spacing w:after="0"/>
              <w:jc w:val="right"/>
              <w:bidi w:val="1"/>
            </w:pPr>
            <w:r/>
            <w:r>
              <w:rPr>
                <w:rFonts w:ascii="B Zar" w:hAnsi="B Zar" w:eastAsia="B Zar"/>
                <w:b/>
                <w:color w:val="FFFFFF"/>
                <w:sz w:val="14"/>
              </w:rPr>
              <w:t>دادهٔ ضروری</w:t>
            </w:r>
          </w:p>
        </w:tc>
        <w:tc>
          <w:tcPr>
            <w:tcW w:type="dxa" w:w="3494"/>
            <w:shd w:fill="1F4E78"/>
            <w:vAlign w:val="center"/>
          </w:tcPr>
          <w:p>
            <w:pPr>
              <w:spacing w:after="0"/>
              <w:jc w:val="right"/>
              <w:bidi w:val="1"/>
            </w:pPr>
            <w:r/>
            <w:r>
              <w:rPr>
                <w:rFonts w:ascii="B Zar" w:hAnsi="B Zar" w:eastAsia="B Zar"/>
                <w:b/>
                <w:color w:val="FFFFFF"/>
                <w:sz w:val="14"/>
              </w:rPr>
              <w:t>دلیل محصولی</w:t>
            </w:r>
          </w:p>
        </w:tc>
      </w:tr>
      <w:tr>
        <w:tc>
          <w:tcPr>
            <w:tcW w:type="dxa" w:w="3494"/>
            <w:shd w:fill="EAF2F8"/>
            <w:vAlign w:val="center"/>
          </w:tcPr>
          <w:p>
            <w:pPr>
              <w:spacing w:after="0"/>
              <w:jc w:val="right"/>
              <w:bidi w:val="1"/>
            </w:pPr>
            <w:r/>
            <w:r>
              <w:rPr>
                <w:rFonts w:ascii="B Zar" w:hAnsi="B Zar" w:eastAsia="B Zar"/>
                <w:b w:val="0"/>
                <w:sz w:val="14"/>
              </w:rPr>
              <w:t>نمونهٔ فیزیکی</w:t>
            </w:r>
          </w:p>
        </w:tc>
        <w:tc>
          <w:tcPr>
            <w:tcW w:type="dxa" w:w="3494"/>
            <w:shd w:fill="EAF2F8"/>
            <w:vAlign w:val="center"/>
          </w:tcPr>
          <w:p>
            <w:pPr>
              <w:spacing w:after="0"/>
              <w:jc w:val="right"/>
              <w:bidi w:val="1"/>
            </w:pPr>
            <w:r/>
            <w:r>
              <w:rPr>
                <w:rFonts w:ascii="B Zar" w:hAnsi="B Zar" w:eastAsia="B Zar"/>
                <w:b w:val="0"/>
                <w:sz w:val="14"/>
              </w:rPr>
              <w:t>کد یکتا، عکس، سایز/رنگ، collection، ارزش/وضعیت، location</w:t>
            </w:r>
          </w:p>
        </w:tc>
        <w:tc>
          <w:tcPr>
            <w:tcW w:type="dxa" w:w="3494"/>
            <w:shd w:fill="EAF2F8"/>
            <w:vAlign w:val="center"/>
          </w:tcPr>
          <w:p>
            <w:pPr>
              <w:spacing w:after="0"/>
              <w:jc w:val="right"/>
              <w:bidi w:val="1"/>
            </w:pPr>
            <w:r/>
            <w:r>
              <w:rPr>
                <w:rFonts w:ascii="B Zar" w:hAnsi="B Zar" w:eastAsia="B Zar"/>
                <w:b w:val="0"/>
                <w:sz w:val="14"/>
              </w:rPr>
              <w:t>تفاوت با موجودی SKU فروشگاهی؛ موضوع یک قطعهٔ قابل‌امانت است.</w:t>
            </w:r>
          </w:p>
        </w:tc>
      </w:tr>
      <w:tr>
        <w:tc>
          <w:tcPr>
            <w:tcW w:type="dxa" w:w="3494"/>
            <w:shd w:fill="FFFFFF"/>
            <w:vAlign w:val="center"/>
          </w:tcPr>
          <w:p>
            <w:pPr>
              <w:spacing w:after="0"/>
              <w:jc w:val="right"/>
              <w:bidi w:val="1"/>
            </w:pPr>
            <w:r/>
            <w:r>
              <w:rPr>
                <w:rFonts w:ascii="B Zar" w:hAnsi="B Zar" w:eastAsia="B Zar"/>
                <w:b w:val="0"/>
                <w:sz w:val="14"/>
              </w:rPr>
              <w:t>گردش/Loan</w:t>
            </w:r>
          </w:p>
        </w:tc>
        <w:tc>
          <w:tcPr>
            <w:tcW w:type="dxa" w:w="3494"/>
            <w:shd w:fill="FFFFFF"/>
            <w:vAlign w:val="center"/>
          </w:tcPr>
          <w:p>
            <w:pPr>
              <w:spacing w:after="0"/>
              <w:jc w:val="right"/>
              <w:bidi w:val="1"/>
            </w:pPr>
            <w:r/>
            <w:r>
              <w:rPr>
                <w:rFonts w:ascii="B Zar" w:hAnsi="B Zar" w:eastAsia="B Zar"/>
                <w:b w:val="0"/>
                <w:sz w:val="14"/>
              </w:rPr>
              <w:t>دریافت‌کننده، مقصد، تحویل‌دهنده، موعد بازگشت، وضعیت و timeline</w:t>
            </w:r>
          </w:p>
        </w:tc>
        <w:tc>
          <w:tcPr>
            <w:tcW w:type="dxa" w:w="3494"/>
            <w:shd w:fill="FFFFFF"/>
            <w:vAlign w:val="center"/>
          </w:tcPr>
          <w:p>
            <w:pPr>
              <w:spacing w:after="0"/>
              <w:jc w:val="right"/>
              <w:bidi w:val="1"/>
            </w:pPr>
            <w:r/>
            <w:r>
              <w:rPr>
                <w:rFonts w:ascii="B Zar" w:hAnsi="B Zar" w:eastAsia="B Zar"/>
                <w:b w:val="0"/>
                <w:sz w:val="14"/>
              </w:rPr>
              <w:t>پاسخ به «اکنون کجاست؟» و جلوگیری از double-booking.</w:t>
            </w:r>
          </w:p>
        </w:tc>
      </w:tr>
      <w:tr>
        <w:tc>
          <w:tcPr>
            <w:tcW w:type="dxa" w:w="3494"/>
            <w:shd w:fill="EAF2F8"/>
            <w:vAlign w:val="center"/>
          </w:tcPr>
          <w:p>
            <w:pPr>
              <w:spacing w:after="0"/>
              <w:jc w:val="right"/>
              <w:bidi w:val="1"/>
            </w:pPr>
            <w:r/>
            <w:r>
              <w:rPr>
                <w:rFonts w:ascii="B Zar" w:hAnsi="B Zar" w:eastAsia="B Zar"/>
                <w:b w:val="0"/>
                <w:sz w:val="14"/>
              </w:rPr>
              <w:t>رزرو/درخواست</w:t>
            </w:r>
          </w:p>
        </w:tc>
        <w:tc>
          <w:tcPr>
            <w:tcW w:type="dxa" w:w="3494"/>
            <w:shd w:fill="EAF2F8"/>
            <w:vAlign w:val="center"/>
          </w:tcPr>
          <w:p>
            <w:pPr>
              <w:spacing w:after="0"/>
              <w:jc w:val="right"/>
              <w:bidi w:val="1"/>
            </w:pPr>
            <w:r/>
            <w:r>
              <w:rPr>
                <w:rFonts w:ascii="B Zar" w:hAnsi="B Zar" w:eastAsia="B Zar"/>
                <w:b w:val="0"/>
                <w:sz w:val="14"/>
              </w:rPr>
              <w:t>درخواست‌کننده، رویداد/shoot، نیاز زمانی، اولویت و تأیید</w:t>
            </w:r>
          </w:p>
        </w:tc>
        <w:tc>
          <w:tcPr>
            <w:tcW w:type="dxa" w:w="3494"/>
            <w:shd w:fill="EAF2F8"/>
            <w:vAlign w:val="center"/>
          </w:tcPr>
          <w:p>
            <w:pPr>
              <w:spacing w:after="0"/>
              <w:jc w:val="right"/>
              <w:bidi w:val="1"/>
            </w:pPr>
            <w:r/>
            <w:r>
              <w:rPr>
                <w:rFonts w:ascii="B Zar" w:hAnsi="B Zar" w:eastAsia="B Zar"/>
                <w:b w:val="0"/>
                <w:sz w:val="14"/>
              </w:rPr>
              <w:t>تخصیص پیش از خروج فیزیکی.</w:t>
            </w:r>
          </w:p>
        </w:tc>
      </w:tr>
      <w:tr>
        <w:tc>
          <w:tcPr>
            <w:tcW w:type="dxa" w:w="3494"/>
            <w:shd w:fill="FFFFFF"/>
            <w:vAlign w:val="center"/>
          </w:tcPr>
          <w:p>
            <w:pPr>
              <w:spacing w:after="0"/>
              <w:jc w:val="right"/>
              <w:bidi w:val="1"/>
            </w:pPr>
            <w:r/>
            <w:r>
              <w:rPr>
                <w:rFonts w:ascii="B Zar" w:hAnsi="B Zar" w:eastAsia="B Zar"/>
                <w:b w:val="0"/>
                <w:sz w:val="14"/>
              </w:rPr>
              <w:t>condition / خسارت</w:t>
            </w:r>
          </w:p>
        </w:tc>
        <w:tc>
          <w:tcPr>
            <w:tcW w:type="dxa" w:w="3494"/>
            <w:shd w:fill="FFFFFF"/>
            <w:vAlign w:val="center"/>
          </w:tcPr>
          <w:p>
            <w:pPr>
              <w:spacing w:after="0"/>
              <w:jc w:val="right"/>
              <w:bidi w:val="1"/>
            </w:pPr>
            <w:r/>
            <w:r>
              <w:rPr>
                <w:rFonts w:ascii="B Zar" w:hAnsi="B Zar" w:eastAsia="B Zar"/>
                <w:b w:val="0"/>
                <w:sz w:val="14"/>
              </w:rPr>
              <w:t>عکس قبل/بعد، شرح، تصمیم، هزینه/ودیعه در صورت وجود</w:t>
            </w:r>
          </w:p>
        </w:tc>
        <w:tc>
          <w:tcPr>
            <w:tcW w:type="dxa" w:w="3494"/>
            <w:shd w:fill="FFFFFF"/>
            <w:vAlign w:val="center"/>
          </w:tcPr>
          <w:p>
            <w:pPr>
              <w:spacing w:after="0"/>
              <w:jc w:val="right"/>
              <w:bidi w:val="1"/>
            </w:pPr>
            <w:r/>
            <w:r>
              <w:rPr>
                <w:rFonts w:ascii="B Zar" w:hAnsi="B Zar" w:eastAsia="B Zar"/>
                <w:b w:val="0"/>
                <w:sz w:val="14"/>
              </w:rPr>
              <w:t>تعیین مسئولیت بدون تبدیل پلتفرم به ضامن یا بیمه‌گر.</w:t>
            </w:r>
          </w:p>
        </w:tc>
      </w:tr>
      <w:tr>
        <w:tc>
          <w:tcPr>
            <w:tcW w:type="dxa" w:w="3494"/>
            <w:shd w:fill="EAF2F8"/>
            <w:vAlign w:val="center"/>
          </w:tcPr>
          <w:p>
            <w:pPr>
              <w:spacing w:after="0"/>
              <w:jc w:val="right"/>
              <w:bidi w:val="1"/>
            </w:pPr>
            <w:r/>
            <w:r>
              <w:rPr>
                <w:rFonts w:ascii="B Zar" w:hAnsi="B Zar" w:eastAsia="B Zar"/>
                <w:b w:val="0"/>
                <w:sz w:val="14"/>
              </w:rPr>
              <w:t>activation</w:t>
            </w:r>
          </w:p>
        </w:tc>
        <w:tc>
          <w:tcPr>
            <w:tcW w:type="dxa" w:w="3494"/>
            <w:shd w:fill="EAF2F8"/>
            <w:vAlign w:val="center"/>
          </w:tcPr>
          <w:p>
            <w:pPr>
              <w:spacing w:after="0"/>
              <w:jc w:val="right"/>
              <w:bidi w:val="1"/>
            </w:pPr>
            <w:r/>
            <w:r>
              <w:rPr>
                <w:rFonts w:ascii="B Zar" w:hAnsi="B Zar" w:eastAsia="B Zar"/>
                <w:b w:val="0"/>
                <w:sz w:val="14"/>
              </w:rPr>
              <w:t>لینک محتوا/انتشار، تاریخ، حق استفاده، creator/رسانه و نتیجهٔ دستی</w:t>
            </w:r>
          </w:p>
        </w:tc>
        <w:tc>
          <w:tcPr>
            <w:tcW w:type="dxa" w:w="3494"/>
            <w:shd w:fill="EAF2F8"/>
            <w:vAlign w:val="center"/>
          </w:tcPr>
          <w:p>
            <w:pPr>
              <w:spacing w:after="0"/>
              <w:jc w:val="right"/>
              <w:bidi w:val="1"/>
            </w:pPr>
            <w:r/>
            <w:r>
              <w:rPr>
                <w:rFonts w:ascii="B Zar" w:hAnsi="B Zar" w:eastAsia="B Zar"/>
                <w:b w:val="0"/>
                <w:sz w:val="14"/>
              </w:rPr>
              <w:t>اتصال «نمونه» به «نتیجه»، بدون ادعای attribution قطعی.</w:t>
            </w:r>
          </w:p>
        </w:tc>
      </w:tr>
    </w:tbl>
    <w:p/>
    <w:p>
      <w:pPr>
        <w:pStyle w:val="Heading3"/>
        <w:spacing w:after="80"/>
        <w:jc w:val="right"/>
        <w:bidi w:val="1"/>
      </w:pPr>
      <w:r>
        <w:rPr>
          <w:rFonts w:ascii="B Zar" w:hAnsi="B Zar" w:eastAsia="B Zar"/>
          <w:b/>
          <w:sz w:val="22"/>
        </w:rPr>
        <w:t>۹-۲. MVP مشروط به گیت اعتبارسنجی</w:t>
      </w:r>
    </w:p>
    <w:p>
      <w:pPr>
        <w:spacing w:after="80"/>
        <w:jc w:val="right"/>
        <w:bidi w:val="1"/>
      </w:pPr>
      <w:r>
        <w:rPr>
          <w:rFonts w:ascii="B Zar" w:hAnsi="B Zar" w:eastAsia="B Zar"/>
          <w:b w:val="0"/>
          <w:sz w:val="19"/>
        </w:rPr>
        <w:t>1. catalog نمونه با code/QR، عکس، ویژگی و وضعیت؛</w:t>
      </w:r>
    </w:p>
    <w:p>
      <w:pPr>
        <w:spacing w:after="80"/>
        <w:jc w:val="right"/>
        <w:bidi w:val="1"/>
      </w:pPr>
      <w:r>
        <w:rPr>
          <w:rFonts w:ascii="B Zar" w:hAnsi="B Zar" w:eastAsia="B Zar"/>
          <w:b w:val="0"/>
          <w:sz w:val="19"/>
        </w:rPr>
        <w:t>2. request، reservation و approval؛</w:t>
      </w:r>
    </w:p>
    <w:p>
      <w:pPr>
        <w:spacing w:after="80"/>
        <w:jc w:val="right"/>
        <w:bidi w:val="1"/>
      </w:pPr>
      <w:r>
        <w:rPr>
          <w:rFonts w:ascii="B Zar" w:hAnsi="B Zar" w:eastAsia="B Zar"/>
          <w:b w:val="0"/>
          <w:sz w:val="19"/>
        </w:rPr>
        <w:t>3. handoff log و reminder بازگشت؛</w:t>
      </w:r>
    </w:p>
    <w:p>
      <w:pPr>
        <w:spacing w:after="80"/>
        <w:jc w:val="right"/>
        <w:bidi w:val="1"/>
      </w:pPr>
      <w:r>
        <w:rPr>
          <w:rFonts w:ascii="B Zar" w:hAnsi="B Zar" w:eastAsia="B Zar"/>
          <w:b w:val="0"/>
          <w:sz w:val="19"/>
        </w:rPr>
        <w:t>4. return/condition با عکس قبل و بعد؛</w:t>
      </w:r>
    </w:p>
    <w:p>
      <w:pPr>
        <w:spacing w:after="80"/>
        <w:jc w:val="right"/>
        <w:bidi w:val="1"/>
      </w:pPr>
      <w:r>
        <w:rPr>
          <w:rFonts w:ascii="B Zar" w:hAnsi="B Zar" w:eastAsia="B Zar"/>
          <w:b w:val="0"/>
          <w:sz w:val="19"/>
        </w:rPr>
        <w:t>5. creator/campaign link، asset URL و permission note؛</w:t>
      </w:r>
    </w:p>
    <w:p>
      <w:pPr>
        <w:spacing w:after="80"/>
        <w:jc w:val="right"/>
        <w:bidi w:val="1"/>
      </w:pPr>
      <w:r>
        <w:rPr>
          <w:rFonts w:ascii="B Zar" w:hAnsi="B Zar" w:eastAsia="B Zar"/>
          <w:b w:val="0"/>
          <w:sz w:val="19"/>
        </w:rPr>
        <w:t>6. dashboard: overdue، unavailable، unresolved condition و activation pending.</w:t>
      </w:r>
    </w:p>
    <w:p>
      <w:pPr>
        <w:pStyle w:val="Heading3"/>
        <w:spacing w:after="80"/>
        <w:jc w:val="right"/>
        <w:bidi w:val="1"/>
      </w:pPr>
      <w:r>
        <w:rPr>
          <w:rFonts w:ascii="B Zar" w:hAnsi="B Zar" w:eastAsia="B Zar"/>
          <w:b/>
          <w:sz w:val="22"/>
        </w:rPr>
        <w:t>۹-۳. مدل درآمد و قیمت‌گذاری قابل آزمون</w:t>
      </w:r>
    </w:p>
    <w:p>
      <w:pPr>
        <w:spacing w:after="80"/>
        <w:ind w:left="198"/>
        <w:jc w:val="right"/>
        <w:bidi w:val="1"/>
      </w:pPr>
      <w:r>
        <w:rPr>
          <w:rFonts w:ascii="B Zar" w:hAnsi="B Zar" w:eastAsia="B Zar"/>
          <w:b w:val="0"/>
          <w:sz w:val="19"/>
        </w:rPr>
        <w:t>• اشتراک workspace برند/agency با سقف active sample یا active campaign؛</w:t>
      </w:r>
    </w:p>
    <w:p>
      <w:pPr>
        <w:spacing w:after="80"/>
        <w:ind w:left="198"/>
        <w:jc w:val="right"/>
        <w:bidi w:val="1"/>
      </w:pPr>
      <w:r>
        <w:rPr>
          <w:rFonts w:ascii="B Zar" w:hAnsi="B Zar" w:eastAsia="B Zar"/>
          <w:b w:val="0"/>
          <w:sz w:val="19"/>
        </w:rPr>
        <w:t>• tier بالاتر برای چند تیم، audit/reporting و permission؛</w:t>
      </w:r>
    </w:p>
    <w:p>
      <w:pPr>
        <w:spacing w:after="80"/>
        <w:ind w:left="198"/>
        <w:jc w:val="right"/>
        <w:bidi w:val="1"/>
      </w:pPr>
      <w:r>
        <w:rPr>
          <w:rFonts w:ascii="B Zar" w:hAnsi="B Zar" w:eastAsia="B Zar"/>
          <w:b w:val="0"/>
          <w:sz w:val="19"/>
        </w:rPr>
        <w:t>• onboarding محدود و paid pilot؛</w:t>
      </w:r>
    </w:p>
    <w:p>
      <w:pPr>
        <w:spacing w:after="80"/>
        <w:ind w:left="198"/>
        <w:jc w:val="right"/>
        <w:bidi w:val="1"/>
      </w:pPr>
      <w:r>
        <w:rPr>
          <w:rFonts w:ascii="B Zar" w:hAnsi="B Zar" w:eastAsia="B Zar"/>
          <w:b w:val="0"/>
          <w:sz w:val="19"/>
        </w:rPr>
        <w:t>• نه commission از قرارداد influencer و نه درصد ارزش لباس؛ محصول marketplace/financial intermediary نیست.</w:t>
      </w:r>
    </w:p>
    <w:p>
      <w:pPr>
        <w:spacing w:after="80"/>
        <w:jc w:val="right"/>
        <w:bidi w:val="1"/>
      </w:pPr>
      <w:r>
        <w:rPr>
          <w:rFonts w:ascii="B Zar" w:hAnsi="B Zar" w:eastAsia="B Zar"/>
          <w:b w:val="0"/>
          <w:sz w:val="19"/>
        </w:rPr>
        <w:t>هیچ نرخ یا ARPA در این نسخه پیشنهاد نمی‌شود. billing metric، price anchor و willingness-to-pay فقط با مصاحبهٔ artifact-based و pilot پولی تعیین می‌شوند.</w:t>
      </w:r>
    </w:p>
    <w:p>
      <w:pPr>
        <w:spacing w:after="80"/>
        <w:jc w:val="right"/>
        <w:bidi w:val="1"/>
      </w:pPr>
      <w:r>
        <w:rPr>
          <w:rFonts w:ascii="B Zar" w:hAnsi="B Zar" w:eastAsia="B Zar"/>
          <w:b w:val="0"/>
          <w:sz w:val="19"/>
        </w:rPr>
        <w:t>---</w:t>
      </w:r>
    </w:p>
    <w:p>
      <w:pPr>
        <w:pStyle w:val="Heading3"/>
        <w:spacing w:after="80"/>
        <w:jc w:val="right"/>
        <w:bidi w:val="1"/>
      </w:pPr>
      <w:r>
        <w:rPr>
          <w:rFonts w:ascii="B Zar" w:hAnsi="B Zar" w:eastAsia="B Zar"/>
          <w:b/>
          <w:sz w:val="22"/>
        </w:rPr>
        <w:t>۹-۴. TAM/SAM/SOM؛ مدل درست و وضعیت عددی</w:t>
      </w:r>
    </w:p>
    <w:p>
      <w:pPr>
        <w:spacing w:after="80"/>
        <w:jc w:val="right"/>
        <w:bidi w:val="1"/>
      </w:pPr>
      <w:r>
        <w:rPr>
          <w:rFonts w:ascii="B Zar" w:hAnsi="B Zar" w:eastAsia="B Zar"/>
          <w:b w:val="0"/>
          <w:sz w:val="19"/>
        </w:rPr>
        <w:t>واحد بازار، account سازمانیِ دارای گردش نمونهٔ تکرارشونده است، نه ارزش کل خرید آنلاین پوشاک یا تعداد influencer. مدل قابل audit چنین است:</w:t>
      </w:r>
    </w:p>
    <w:p>
      <w:pPr>
        <w:spacing w:after="80"/>
        <w:jc w:val="right"/>
        <w:bidi w:val="1"/>
      </w:pPr>
      <w:r>
        <w:rPr>
          <w:rFonts w:ascii="B Zar" w:hAnsi="B Zar" w:eastAsia="B Zar"/>
          <w:b w:val="0"/>
          <w:sz w:val="19"/>
        </w:rPr>
        <w:t>TAM نظریِ سالانه = N(برند/آژانس دارای sample-loan قابل‌ردیابی) × ARPA قابل‌پرداخت</w:t>
      </w:r>
    </w:p>
    <w:p>
      <w:pPr>
        <w:spacing w:after="80"/>
        <w:jc w:val="right"/>
        <w:bidi w:val="1"/>
      </w:pPr>
      <w:r>
        <w:rPr>
          <w:rFonts w:ascii="B Zar" w:hAnsi="B Zar" w:eastAsia="B Zar"/>
          <w:b w:val="0"/>
          <w:sz w:val="19"/>
        </w:rPr>
        <w:t>SAM نظریِ سالانه = N(account واجدِ workflow/owner/standalone fit) × نرخ پذیرش × ARPA اعتبارسنجی‌شده</w:t>
      </w:r>
    </w:p>
    <w:p>
      <w:pPr>
        <w:spacing w:after="80"/>
        <w:jc w:val="right"/>
        <w:bidi w:val="1"/>
      </w:pPr>
      <w:r>
        <w:rPr>
          <w:rFonts w:ascii="B Zar" w:hAnsi="B Zar" w:eastAsia="B Zar"/>
          <w:b w:val="0"/>
          <w:sz w:val="19"/>
        </w:rPr>
        <w:t>SOM سال اول = تعداد accountهای paid-pilotِ تبدیل‌شده در ظرفیت واقعی فروش/onboarding × ARPA اعتبارسنجی‌شده.</w:t>
      </w:r>
    </w:p>
    <w:p>
      <w:pPr>
        <w:spacing w:after="80"/>
        <w:jc w:val="right"/>
        <w:bidi w:val="1"/>
      </w:pPr>
      <w:r>
        <w:rPr>
          <w:rFonts w:ascii="B Zar" w:hAnsi="B Zar" w:eastAsia="B Zar"/>
          <w:b w:val="0"/>
          <w:sz w:val="19"/>
        </w:rPr>
        <w:t>هیچ denominator عمومی برای N، تعداد گردش، نرخ تبدیل یا ARPA ایران یافت نشده است؛ بنابراین هر عدد ریالی TAM/SAM/SOM در این مرحله ساختگی خواهد بود. قیمت رسمی Launchmetrics از ۷۸۰ یورو در ماه شروع می‌شود و Sample Management را در راهکار خود می‌آورد. [F01-S18] F: یک anchor خارجی برای enterprise/category pricing وجود دارد. I: این عدد فقط نشان می‌دهد category جهانی subscription دارد؛ تبدیل ارز، سطح feature، حجم و توان پرداخت ایران مجاز نیست. L: vendor price و package ترکیبی PR/metrics است، نه قیمت local sample-custody یا evidence WTP.</w:t>
      </w:r>
    </w:p>
    <w:p>
      <w:pPr>
        <w:pStyle w:val="Heading2"/>
        <w:spacing w:after="80"/>
        <w:jc w:val="right"/>
        <w:bidi w:val="1"/>
      </w:pPr>
      <w:r>
        <w:rPr>
          <w:rFonts w:ascii="B Zar" w:hAnsi="B Zar" w:eastAsia="B Zar"/>
          <w:b/>
          <w:sz w:val="26"/>
        </w:rPr>
        <w:t>۱۰. امکان‌سنجی اجرایی، حقوقی و عملیاتی (Operational, Legal &amp; Commercial Feasibility)</w:t>
      </w:r>
    </w:p>
    <w:p>
      <w:pPr>
        <w:pStyle w:val="Heading3"/>
        <w:spacing w:after="80"/>
        <w:jc w:val="right"/>
        <w:bidi w:val="1"/>
      </w:pPr>
      <w:r>
        <w:rPr>
          <w:rFonts w:ascii="B Zar" w:hAnsi="B Zar" w:eastAsia="B Zar"/>
          <w:b/>
          <w:sz w:val="22"/>
        </w:rPr>
        <w:t>۱۰-۱. مرز عملیاتی و non-goals</w:t>
      </w:r>
    </w:p>
    <w:p>
      <w:pPr>
        <w:spacing w:after="80"/>
        <w:jc w:val="right"/>
        <w:bidi w:val="1"/>
      </w:pPr>
      <w:r>
        <w:rPr>
          <w:rFonts w:ascii="B Zar" w:hAnsi="B Zar" w:eastAsia="B Zar"/>
          <w:b w:val="0"/>
          <w:sz w:val="19"/>
        </w:rPr>
        <w:t>مفهوم باید platform-first باقی بماند. تأمین اینفلوئنسر، انتخاب خودکار creator، پرداخت یا escrow، حمل/دریافت فیزیکی/انبارداری/ارزیابی خسارت در میدان، attribution قطعی فروش، POS، PLM، DAM عمومی و social listening کامل از دامنهٔ MVP خارج‌اند.</w:t>
      </w:r>
    </w:p>
    <w:p>
      <w:pPr>
        <w:pStyle w:val="Heading3"/>
        <w:spacing w:after="80"/>
        <w:jc w:val="right"/>
        <w:bidi w:val="1"/>
      </w:pPr>
      <w:r>
        <w:rPr>
          <w:rFonts w:ascii="B Zar" w:hAnsi="B Zar" w:eastAsia="B Zar"/>
          <w:b/>
          <w:sz w:val="22"/>
        </w:rPr>
        <w:t>۱۰-۲. حریم داده، حق asset و محدودیت کانال</w:t>
      </w:r>
    </w:p>
    <w:p>
      <w:pPr>
        <w:spacing w:after="80"/>
        <w:jc w:val="right"/>
        <w:bidi w:val="1"/>
      </w:pPr>
      <w:r>
        <w:rPr>
          <w:rFonts w:ascii="B Zar" w:hAnsi="B Zar" w:eastAsia="B Zar"/>
          <w:b w:val="0"/>
          <w:sz w:val="19"/>
        </w:rPr>
        <w:t>نام/راه ارتباطی دریافت‌کننده، نام کاربری شبکهٔ اجتماعی، تصویر condition و permission برای reuse دارایی، دادهٔ عملیاتی حساسی هستند. متن منتشرشدهٔ قانون تجارت الکترونیکی، برای ذخیره/پردازش/توزیع برخی داده‌های شخصی حساس، رضایت صریح را لازم می‌داند و در حالت پردازش با رضایت، شفاف‌بودن هدف و امکان دسترسی/اصلاح/درخواست حذف را پیش‌بینی می‌کند. [F01-S14] I: هرچند انطباق دقیق باید با وکیل ایرانی بررسی شود، product نباید بر رضایت شفاهی، screenshot پراکنده یا دسترسی نامحدود agency تکیه کند.</w:t>
      </w:r>
    </w:p>
    <w:p>
      <w:pPr>
        <w:spacing w:after="80"/>
        <w:jc w:val="right"/>
        <w:bidi w:val="1"/>
      </w:pPr>
      <w:r>
        <w:rPr>
          <w:rFonts w:ascii="B Zar" w:hAnsi="B Zar" w:eastAsia="B Zar"/>
          <w:b w:val="0"/>
          <w:sz w:val="19"/>
        </w:rPr>
        <w:t>حداقل کنترل پیشنهادی: نقش و permission جدا برای brand/agency/recipient؛ ثبت زمان، scope و expiry اجازهٔ استفاده از asset؛ حداقل‌سازی داده؛ export/delete workflow؛ و audit trail تغییرات. محصول نباید تصویر شخصی یا اطلاعات حساس غیرلازم را برای «اثبات تحویل» جمع کند.</w:t>
      </w:r>
    </w:p>
    <w:p>
      <w:pPr>
        <w:spacing w:after="80"/>
        <w:jc w:val="right"/>
        <w:bidi w:val="1"/>
      </w:pPr>
      <w:r>
        <w:rPr>
          <w:rFonts w:ascii="B Zar" w:hAnsi="B Zar" w:eastAsia="B Zar"/>
          <w:b w:val="0"/>
          <w:sz w:val="19"/>
        </w:rPr>
        <w:t>Instagram و پیام‌رسان‌ها کانال عملیاتی محتمل‌اند، اما ریسک platform dependency دارند. یک گزارش دولتی بریتانیا در ۲۰۲۵ با ارجاع به DataReportal و ISPA، تداوم استفاده از پلتفرم‌های فیلترشده و وابستگی به VPN را گزارش می‌کند؛ ارقام آن proxy اکوسیستم است، نه اندازهٔ بازار F-01. [F01-S15] بنابراین notification و recipient-confirmation نباید به یک API یا قابلیت دسترسی خاص Instagram وابسته باشد.</w:t>
      </w:r>
    </w:p>
    <w:p>
      <w:pPr>
        <w:pStyle w:val="Heading3"/>
        <w:spacing w:after="80"/>
        <w:jc w:val="right"/>
        <w:bidi w:val="1"/>
      </w:pPr>
      <w:r>
        <w:rPr>
          <w:rFonts w:ascii="B Zar" w:hAnsi="B Zar" w:eastAsia="B Zar"/>
          <w:b/>
          <w:sz w:val="22"/>
        </w:rPr>
        <w:t>۱۰-۳. ریسک‌های کلیدی و پاسخ پژوهشی</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ریسک</w:t>
            </w:r>
          </w:p>
        </w:tc>
        <w:tc>
          <w:tcPr>
            <w:tcW w:type="dxa" w:w="3494"/>
            <w:shd w:fill="1F4E78"/>
            <w:vAlign w:val="center"/>
          </w:tcPr>
          <w:p>
            <w:pPr>
              <w:spacing w:after="0"/>
              <w:jc w:val="right"/>
              <w:bidi w:val="1"/>
            </w:pPr>
            <w:r/>
            <w:r>
              <w:rPr>
                <w:rFonts w:ascii="B Zar" w:hAnsi="B Zar" w:eastAsia="B Zar"/>
                <w:b/>
                <w:color w:val="FFFFFF"/>
                <w:sz w:val="14"/>
              </w:rPr>
              <w:t>اثر</w:t>
            </w:r>
          </w:p>
        </w:tc>
        <w:tc>
          <w:tcPr>
            <w:tcW w:type="dxa" w:w="3494"/>
            <w:shd w:fill="1F4E78"/>
            <w:vAlign w:val="center"/>
          </w:tcPr>
          <w:p>
            <w:pPr>
              <w:spacing w:after="0"/>
              <w:jc w:val="right"/>
              <w:bidi w:val="1"/>
            </w:pPr>
            <w:r/>
            <w:r>
              <w:rPr>
                <w:rFonts w:ascii="B Zar" w:hAnsi="B Zar" w:eastAsia="B Zar"/>
                <w:b/>
                <w:color w:val="FFFFFF"/>
                <w:sz w:val="14"/>
              </w:rPr>
              <w:t>کاهش/آزمون</w:t>
            </w:r>
          </w:p>
        </w:tc>
      </w:tr>
      <w:tr>
        <w:tc>
          <w:tcPr>
            <w:tcW w:type="dxa" w:w="3494"/>
            <w:shd w:fill="EAF2F8"/>
            <w:vAlign w:val="center"/>
          </w:tcPr>
          <w:p>
            <w:pPr>
              <w:spacing w:after="0"/>
              <w:jc w:val="right"/>
              <w:bidi w:val="1"/>
            </w:pPr>
            <w:r/>
            <w:r>
              <w:rPr>
                <w:rFonts w:ascii="B Zar" w:hAnsi="B Zar" w:eastAsia="B Zar"/>
                <w:b w:val="0"/>
                <w:sz w:val="14"/>
              </w:rPr>
              <w:t>حجم گردش برای SaaS مستقل کم باشد</w:t>
            </w:r>
          </w:p>
        </w:tc>
        <w:tc>
          <w:tcPr>
            <w:tcW w:type="dxa" w:w="3494"/>
            <w:shd w:fill="EAF2F8"/>
            <w:vAlign w:val="center"/>
          </w:tcPr>
          <w:p>
            <w:pPr>
              <w:spacing w:after="0"/>
              <w:jc w:val="right"/>
              <w:bidi w:val="1"/>
            </w:pPr>
            <w:r/>
            <w:r>
              <w:rPr>
                <w:rFonts w:ascii="B Zar" w:hAnsi="B Zar" w:eastAsia="B Zar"/>
                <w:b w:val="0"/>
                <w:sz w:val="14"/>
              </w:rPr>
              <w:t>استفادهٔ episodic و عدم renewal</w:t>
            </w:r>
          </w:p>
        </w:tc>
        <w:tc>
          <w:tcPr>
            <w:tcW w:type="dxa" w:w="3494"/>
            <w:shd w:fill="EAF2F8"/>
            <w:vAlign w:val="center"/>
          </w:tcPr>
          <w:p>
            <w:pPr>
              <w:spacing w:after="0"/>
              <w:jc w:val="right"/>
              <w:bidi w:val="1"/>
            </w:pPr>
            <w:r/>
            <w:r>
              <w:rPr>
                <w:rFonts w:ascii="B Zar" w:hAnsi="B Zar" w:eastAsia="B Zar"/>
                <w:b w:val="0"/>
                <w:sz w:val="14"/>
              </w:rPr>
              <w:t>segment based on actual send-outs؛ price test و pilot پولی.</w:t>
            </w:r>
          </w:p>
        </w:tc>
      </w:tr>
      <w:tr>
        <w:tc>
          <w:tcPr>
            <w:tcW w:type="dxa" w:w="3494"/>
            <w:shd w:fill="FFFFFF"/>
            <w:vAlign w:val="center"/>
          </w:tcPr>
          <w:p>
            <w:pPr>
              <w:spacing w:after="0"/>
              <w:jc w:val="right"/>
              <w:bidi w:val="1"/>
            </w:pPr>
            <w:r/>
            <w:r>
              <w:rPr>
                <w:rFonts w:ascii="B Zar" w:hAnsi="B Zar" w:eastAsia="B Zar"/>
                <w:b w:val="0"/>
                <w:sz w:val="14"/>
              </w:rPr>
              <w:t>آژانس‌ها مشکل را با نیروی انسانی حل کنند</w:t>
            </w:r>
          </w:p>
        </w:tc>
        <w:tc>
          <w:tcPr>
            <w:tcW w:type="dxa" w:w="3494"/>
            <w:shd w:fill="FFFFFF"/>
            <w:vAlign w:val="center"/>
          </w:tcPr>
          <w:p>
            <w:pPr>
              <w:spacing w:after="0"/>
              <w:jc w:val="right"/>
              <w:bidi w:val="1"/>
            </w:pPr>
            <w:r/>
            <w:r>
              <w:rPr>
                <w:rFonts w:ascii="B Zar" w:hAnsi="B Zar" w:eastAsia="B Zar"/>
                <w:b w:val="0"/>
                <w:sz w:val="14"/>
              </w:rPr>
              <w:t>buyer SaaS ندارد</w:t>
            </w:r>
          </w:p>
        </w:tc>
        <w:tc>
          <w:tcPr>
            <w:tcW w:type="dxa" w:w="3494"/>
            <w:shd w:fill="FFFFFF"/>
            <w:vAlign w:val="center"/>
          </w:tcPr>
          <w:p>
            <w:pPr>
              <w:spacing w:after="0"/>
              <w:jc w:val="right"/>
              <w:bidi w:val="1"/>
            </w:pPr>
            <w:r/>
            <w:r>
              <w:rPr>
                <w:rFonts w:ascii="B Zar" w:hAnsi="B Zar" w:eastAsia="B Zar"/>
                <w:b w:val="0"/>
                <w:sz w:val="14"/>
              </w:rPr>
              <w:t>بررسی unit economics agency و امکان white-label/agency workspace؛ بدون تبدیل شدن به service.</w:t>
            </w:r>
          </w:p>
        </w:tc>
      </w:tr>
      <w:tr>
        <w:tc>
          <w:tcPr>
            <w:tcW w:type="dxa" w:w="3494"/>
            <w:shd w:fill="EAF2F8"/>
            <w:vAlign w:val="center"/>
          </w:tcPr>
          <w:p>
            <w:pPr>
              <w:spacing w:after="0"/>
              <w:jc w:val="right"/>
              <w:bidi w:val="1"/>
            </w:pPr>
            <w:r/>
            <w:r>
              <w:rPr>
                <w:rFonts w:ascii="B Zar" w:hAnsi="B Zar" w:eastAsia="B Zar"/>
                <w:b w:val="0"/>
                <w:sz w:val="14"/>
              </w:rPr>
              <w:t>دریافت‌کننده portal را باز نکند</w:t>
            </w:r>
          </w:p>
        </w:tc>
        <w:tc>
          <w:tcPr>
            <w:tcW w:type="dxa" w:w="3494"/>
            <w:shd w:fill="EAF2F8"/>
            <w:vAlign w:val="center"/>
          </w:tcPr>
          <w:p>
            <w:pPr>
              <w:spacing w:after="0"/>
              <w:jc w:val="right"/>
              <w:bidi w:val="1"/>
            </w:pPr>
            <w:r/>
            <w:r>
              <w:rPr>
                <w:rFonts w:ascii="B Zar" w:hAnsi="B Zar" w:eastAsia="B Zar"/>
                <w:b w:val="0"/>
                <w:sz w:val="14"/>
              </w:rPr>
              <w:t>status واقعی ناقص می‌شود</w:t>
            </w:r>
          </w:p>
        </w:tc>
        <w:tc>
          <w:tcPr>
            <w:tcW w:type="dxa" w:w="3494"/>
            <w:shd w:fill="EAF2F8"/>
            <w:vAlign w:val="center"/>
          </w:tcPr>
          <w:p>
            <w:pPr>
              <w:spacing w:after="0"/>
              <w:jc w:val="right"/>
              <w:bidi w:val="1"/>
            </w:pPr>
            <w:r/>
            <w:r>
              <w:rPr>
                <w:rFonts w:ascii="B Zar" w:hAnsi="B Zar" w:eastAsia="B Zar"/>
                <w:b w:val="0"/>
                <w:sz w:val="14"/>
              </w:rPr>
              <w:t>flow موبایلیِ بدون account، لینک تأیید، یادآوری چندکاناله؛ adoption در pilot سنجیده شود.</w:t>
            </w:r>
          </w:p>
        </w:tc>
      </w:tr>
      <w:tr>
        <w:tc>
          <w:tcPr>
            <w:tcW w:type="dxa" w:w="3494"/>
            <w:shd w:fill="FFFFFF"/>
            <w:vAlign w:val="center"/>
          </w:tcPr>
          <w:p>
            <w:pPr>
              <w:spacing w:after="0"/>
              <w:jc w:val="right"/>
              <w:bidi w:val="1"/>
            </w:pPr>
            <w:r/>
            <w:r>
              <w:rPr>
                <w:rFonts w:ascii="B Zar" w:hAnsi="B Zar" w:eastAsia="B Zar"/>
                <w:b w:val="0"/>
                <w:sz w:val="14"/>
              </w:rPr>
              <w:t>خسارت/ودیعه به dispute حقوقی تبدیل شود</w:t>
            </w:r>
          </w:p>
        </w:tc>
        <w:tc>
          <w:tcPr>
            <w:tcW w:type="dxa" w:w="3494"/>
            <w:shd w:fill="FFFFFF"/>
            <w:vAlign w:val="center"/>
          </w:tcPr>
          <w:p>
            <w:pPr>
              <w:spacing w:after="0"/>
              <w:jc w:val="right"/>
              <w:bidi w:val="1"/>
            </w:pPr>
            <w:r/>
            <w:r>
              <w:rPr>
                <w:rFonts w:ascii="B Zar" w:hAnsi="B Zar" w:eastAsia="B Zar"/>
                <w:b w:val="0"/>
                <w:sz w:val="14"/>
              </w:rPr>
              <w:t>scope creep و ریسک حقوقی</w:t>
            </w:r>
          </w:p>
        </w:tc>
        <w:tc>
          <w:tcPr>
            <w:tcW w:type="dxa" w:w="3494"/>
            <w:shd w:fill="FFFFFF"/>
            <w:vAlign w:val="center"/>
          </w:tcPr>
          <w:p>
            <w:pPr>
              <w:spacing w:after="0"/>
              <w:jc w:val="right"/>
              <w:bidi w:val="1"/>
            </w:pPr>
            <w:r/>
            <w:r>
              <w:rPr>
                <w:rFonts w:ascii="B Zar" w:hAnsi="B Zar" w:eastAsia="B Zar"/>
                <w:b w:val="0"/>
                <w:sz w:val="14"/>
              </w:rPr>
              <w:t>tool فقط evidence/audit record باشد؛ شرایط قرض و مسئولیت قرارداد brand/agency بماند.</w:t>
            </w:r>
          </w:p>
        </w:tc>
      </w:tr>
      <w:tr>
        <w:tc>
          <w:tcPr>
            <w:tcW w:type="dxa" w:w="3494"/>
            <w:shd w:fill="EAF2F8"/>
            <w:vAlign w:val="center"/>
          </w:tcPr>
          <w:p>
            <w:pPr>
              <w:spacing w:after="0"/>
              <w:jc w:val="right"/>
              <w:bidi w:val="1"/>
            </w:pPr>
            <w:r/>
            <w:r>
              <w:rPr>
                <w:rFonts w:ascii="B Zar" w:hAnsi="B Zar" w:eastAsia="B Zar"/>
                <w:b w:val="0"/>
                <w:sz w:val="14"/>
              </w:rPr>
              <w:t>asset-right مبهم باشد</w:t>
            </w:r>
          </w:p>
        </w:tc>
        <w:tc>
          <w:tcPr>
            <w:tcW w:type="dxa" w:w="3494"/>
            <w:shd w:fill="EAF2F8"/>
            <w:vAlign w:val="center"/>
          </w:tcPr>
          <w:p>
            <w:pPr>
              <w:spacing w:after="0"/>
              <w:jc w:val="right"/>
              <w:bidi w:val="1"/>
            </w:pPr>
            <w:r/>
            <w:r>
              <w:rPr>
                <w:rFonts w:ascii="B Zar" w:hAnsi="B Zar" w:eastAsia="B Zar"/>
                <w:b w:val="0"/>
                <w:sz w:val="14"/>
              </w:rPr>
              <w:t>استفادهٔ نامجاز محتوا</w:t>
            </w:r>
          </w:p>
        </w:tc>
        <w:tc>
          <w:tcPr>
            <w:tcW w:type="dxa" w:w="3494"/>
            <w:shd w:fill="EAF2F8"/>
            <w:vAlign w:val="center"/>
          </w:tcPr>
          <w:p>
            <w:pPr>
              <w:spacing w:after="0"/>
              <w:jc w:val="right"/>
              <w:bidi w:val="1"/>
            </w:pPr>
            <w:r/>
            <w:r>
              <w:rPr>
                <w:rFonts w:ascii="B Zar" w:hAnsi="B Zar" w:eastAsia="B Zar"/>
                <w:b w:val="0"/>
                <w:sz w:val="14"/>
              </w:rPr>
              <w:t>ثبت permission status و template consent؛ review حقوقی پیش از scale.</w:t>
            </w:r>
          </w:p>
        </w:tc>
      </w:tr>
      <w:tr>
        <w:tc>
          <w:tcPr>
            <w:tcW w:type="dxa" w:w="3494"/>
            <w:shd w:fill="FFFFFF"/>
            <w:vAlign w:val="center"/>
          </w:tcPr>
          <w:p>
            <w:pPr>
              <w:spacing w:after="0"/>
              <w:jc w:val="right"/>
              <w:bidi w:val="1"/>
            </w:pPr>
            <w:r/>
            <w:r>
              <w:rPr>
                <w:rFonts w:ascii="B Zar" w:hAnsi="B Zar" w:eastAsia="B Zar"/>
                <w:b w:val="0"/>
                <w:sz w:val="14"/>
              </w:rPr>
              <w:t>محصول به influencer marketplace منحرف شود</w:t>
            </w:r>
          </w:p>
        </w:tc>
        <w:tc>
          <w:tcPr>
            <w:tcW w:type="dxa" w:w="3494"/>
            <w:shd w:fill="FFFFFF"/>
            <w:vAlign w:val="center"/>
          </w:tcPr>
          <w:p>
            <w:pPr>
              <w:spacing w:after="0"/>
              <w:jc w:val="right"/>
              <w:bidi w:val="1"/>
            </w:pPr>
            <w:r/>
            <w:r>
              <w:rPr>
                <w:rFonts w:ascii="B Zar" w:hAnsi="B Zar" w:eastAsia="B Zar"/>
                <w:b w:val="0"/>
                <w:sz w:val="14"/>
              </w:rPr>
              <w:t>overlap و عملیات شبکه‌ای</w:t>
            </w:r>
          </w:p>
        </w:tc>
        <w:tc>
          <w:tcPr>
            <w:tcW w:type="dxa" w:w="3494"/>
            <w:shd w:fill="FFFFFF"/>
            <w:vAlign w:val="center"/>
          </w:tcPr>
          <w:p>
            <w:pPr>
              <w:spacing w:after="0"/>
              <w:jc w:val="right"/>
              <w:bidi w:val="1"/>
            </w:pPr>
            <w:r/>
            <w:r>
              <w:rPr>
                <w:rFonts w:ascii="B Zar" w:hAnsi="B Zar" w:eastAsia="B Zar"/>
                <w:b w:val="0"/>
                <w:sz w:val="14"/>
              </w:rPr>
              <w:t>rule: هیچ inventory شبکهٔ creator یا commission در MVP.</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۱۱. یافته‌ها، تحلیل و ارزیابی فرصت (Findings, Analysis &amp; Opportunity Assessment)</w:t>
      </w:r>
    </w:p>
    <w:p>
      <w:pPr>
        <w:pStyle w:val="Heading3"/>
        <w:spacing w:after="80"/>
        <w:jc w:val="right"/>
        <w:bidi w:val="1"/>
      </w:pPr>
      <w:r>
        <w:rPr>
          <w:rFonts w:ascii="B Zar" w:hAnsi="B Zar" w:eastAsia="B Zar"/>
          <w:b/>
          <w:sz w:val="22"/>
        </w:rPr>
        <w:t>۱۱-۱. تفکیک یافته، تفسیر و فرضیه</w:t>
      </w:r>
    </w:p>
    <w:p>
      <w:pPr>
        <w:spacing w:after="80"/>
        <w:ind w:left="198"/>
        <w:jc w:val="right"/>
        <w:bidi w:val="1"/>
      </w:pPr>
      <w:r>
        <w:rPr>
          <w:rFonts w:ascii="B Zar" w:hAnsi="B Zar" w:eastAsia="B Zar"/>
          <w:b w:val="0"/>
          <w:sz w:val="19"/>
        </w:rPr>
        <w:t>• F: category جهانیِ sample management و lifecycle آن مستند است؛ benchmark جهانی، workflow را از PLM و inventory عمومی جدا می‌کند. [F01-S01–S04]</w:t>
      </w:r>
    </w:p>
    <w:p>
      <w:pPr>
        <w:spacing w:after="80"/>
        <w:ind w:left="198"/>
        <w:jc w:val="right"/>
        <w:bidi w:val="1"/>
      </w:pPr>
      <w:r>
        <w:rPr>
          <w:rFonts w:ascii="B Zar" w:hAnsi="B Zar" w:eastAsia="B Zar"/>
          <w:b w:val="0"/>
          <w:sz w:val="19"/>
        </w:rPr>
        <w:t>• F: در اکوسیستم عمومی ایران، substituteهای campaign-management، آژانس و ابزار عمومی وجود دارند. [F01-S05–S08]</w:t>
      </w:r>
    </w:p>
    <w:p>
      <w:pPr>
        <w:spacing w:after="80"/>
        <w:ind w:left="198"/>
        <w:jc w:val="right"/>
        <w:bidi w:val="1"/>
      </w:pPr>
      <w:r>
        <w:rPr>
          <w:rFonts w:ascii="B Zar" w:hAnsi="B Zar" w:eastAsia="B Zar"/>
          <w:b w:val="0"/>
          <w:sz w:val="19"/>
        </w:rPr>
        <w:t>• F: برای حجم، budget و WTP بازار ایران دادهٔ عمومی کافی نیست.</w:t>
      </w:r>
    </w:p>
    <w:p>
      <w:pPr>
        <w:spacing w:after="80"/>
        <w:ind w:left="198"/>
        <w:jc w:val="right"/>
        <w:bidi w:val="1"/>
      </w:pPr>
      <w:r>
        <w:rPr>
          <w:rFonts w:ascii="B Zar" w:hAnsi="B Zar" w:eastAsia="B Zar"/>
          <w:b w:val="0"/>
          <w:sz w:val="19"/>
        </w:rPr>
        <w:t>• I: اگر segmentی با حرکت‌های مکرر، custody حساس و خروجی رسانه‌ای قابل ثبت وجود داشته باشد، یک system-of-record تخصصی ممکن است از ابزار عمومی متمایز شود.</w:t>
      </w:r>
    </w:p>
    <w:p>
      <w:pPr>
        <w:spacing w:after="80"/>
        <w:ind w:left="198"/>
        <w:jc w:val="right"/>
        <w:bidi w:val="1"/>
      </w:pPr>
      <w:r>
        <w:rPr>
          <w:rFonts w:ascii="B Zar" w:hAnsi="B Zar" w:eastAsia="B Zar"/>
          <w:b w:val="0"/>
          <w:sz w:val="19"/>
        </w:rPr>
        <w:t>• H: آن segment ممکن است کوچک، service-driven یا فاقد budget مستقل باشد؛ این فرضیهٔ مخالف، محتمل و تصمیم‌ساز است.</w:t>
      </w:r>
    </w:p>
    <w:p>
      <w:pPr>
        <w:pStyle w:val="Heading3"/>
        <w:spacing w:after="80"/>
        <w:jc w:val="right"/>
        <w:bidi w:val="1"/>
      </w:pPr>
      <w:r>
        <w:rPr>
          <w:rFonts w:ascii="B Zar" w:hAnsi="B Zar" w:eastAsia="B Zar"/>
          <w:b/>
          <w:sz w:val="22"/>
        </w:rPr>
        <w:t>۱۱-۲. ارزیابی جذابیت و سناریوها</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سناریو</w:t>
            </w:r>
          </w:p>
        </w:tc>
        <w:tc>
          <w:tcPr>
            <w:tcW w:type="dxa" w:w="3494"/>
            <w:shd w:fill="1F4E78"/>
            <w:vAlign w:val="center"/>
          </w:tcPr>
          <w:p>
            <w:pPr>
              <w:spacing w:after="0"/>
              <w:jc w:val="right"/>
              <w:bidi w:val="1"/>
            </w:pPr>
            <w:r/>
            <w:r>
              <w:rPr>
                <w:rFonts w:ascii="B Zar" w:hAnsi="B Zar" w:eastAsia="B Zar"/>
                <w:b/>
                <w:color w:val="FFFFFF"/>
                <w:sz w:val="14"/>
              </w:rPr>
              <w:t>شرط مشاهده</w:t>
            </w:r>
          </w:p>
        </w:tc>
        <w:tc>
          <w:tcPr>
            <w:tcW w:type="dxa" w:w="3494"/>
            <w:shd w:fill="1F4E78"/>
            <w:vAlign w:val="center"/>
          </w:tcPr>
          <w:p>
            <w:pPr>
              <w:spacing w:after="0"/>
              <w:jc w:val="right"/>
              <w:bidi w:val="1"/>
            </w:pPr>
            <w:r/>
            <w:r>
              <w:rPr>
                <w:rFonts w:ascii="B Zar" w:hAnsi="B Zar" w:eastAsia="B Zar"/>
                <w:b/>
                <w:color w:val="FFFFFF"/>
                <w:sz w:val="14"/>
              </w:rPr>
              <w:t>دلالت تصمیم</w:t>
            </w:r>
          </w:p>
        </w:tc>
      </w:tr>
      <w:tr>
        <w:tc>
          <w:tcPr>
            <w:tcW w:type="dxa" w:w="3494"/>
            <w:shd w:fill="EAF2F8"/>
            <w:vAlign w:val="center"/>
          </w:tcPr>
          <w:p>
            <w:pPr>
              <w:spacing w:after="0"/>
              <w:jc w:val="right"/>
              <w:bidi w:val="1"/>
            </w:pPr>
            <w:r/>
            <w:r>
              <w:rPr>
                <w:rFonts w:ascii="B Zar" w:hAnsi="B Zar" w:eastAsia="B Zar"/>
                <w:b w:val="0"/>
                <w:sz w:val="14"/>
              </w:rPr>
              <w:t>بالا</w:t>
            </w:r>
          </w:p>
        </w:tc>
        <w:tc>
          <w:tcPr>
            <w:tcW w:type="dxa" w:w="3494"/>
            <w:shd w:fill="EAF2F8"/>
            <w:vAlign w:val="center"/>
          </w:tcPr>
          <w:p>
            <w:pPr>
              <w:spacing w:after="0"/>
              <w:jc w:val="right"/>
              <w:bidi w:val="1"/>
            </w:pPr>
            <w:r/>
            <w:r>
              <w:rPr>
                <w:rFonts w:ascii="B Zar" w:hAnsi="B Zar" w:eastAsia="B Zar"/>
                <w:b w:val="0"/>
                <w:sz w:val="14"/>
              </w:rPr>
              <w:t>چند account با volume تکرارشونده، هزینهٔ آشکار، owner بودجه و دو paid pilot</w:t>
            </w:r>
          </w:p>
        </w:tc>
        <w:tc>
          <w:tcPr>
            <w:tcW w:type="dxa" w:w="3494"/>
            <w:shd w:fill="EAF2F8"/>
            <w:vAlign w:val="center"/>
          </w:tcPr>
          <w:p>
            <w:pPr>
              <w:spacing w:after="0"/>
              <w:jc w:val="right"/>
              <w:bidi w:val="1"/>
            </w:pPr>
            <w:r/>
            <w:r>
              <w:rPr>
                <w:rFonts w:ascii="B Zar" w:hAnsi="B Zar" w:eastAsia="B Zar"/>
                <w:b w:val="0"/>
                <w:sz w:val="14"/>
              </w:rPr>
              <w:t>ادامهٔ feasibility و طراحی محدود MVP.</w:t>
            </w:r>
          </w:p>
        </w:tc>
      </w:tr>
      <w:tr>
        <w:tc>
          <w:tcPr>
            <w:tcW w:type="dxa" w:w="3494"/>
            <w:shd w:fill="FFFFFF"/>
            <w:vAlign w:val="center"/>
          </w:tcPr>
          <w:p>
            <w:pPr>
              <w:spacing w:after="0"/>
              <w:jc w:val="right"/>
              <w:bidi w:val="1"/>
            </w:pPr>
            <w:r/>
            <w:r>
              <w:rPr>
                <w:rFonts w:ascii="B Zar" w:hAnsi="B Zar" w:eastAsia="B Zar"/>
                <w:b w:val="0"/>
                <w:sz w:val="14"/>
              </w:rPr>
              <w:t>پایه</w:t>
            </w:r>
          </w:p>
        </w:tc>
        <w:tc>
          <w:tcPr>
            <w:tcW w:type="dxa" w:w="3494"/>
            <w:shd w:fill="FFFFFF"/>
            <w:vAlign w:val="center"/>
          </w:tcPr>
          <w:p>
            <w:pPr>
              <w:spacing w:after="0"/>
              <w:jc w:val="right"/>
              <w:bidi w:val="1"/>
            </w:pPr>
            <w:r/>
            <w:r>
              <w:rPr>
                <w:rFonts w:ascii="B Zar" w:hAnsi="B Zar" w:eastAsia="B Zar"/>
                <w:b w:val="0"/>
                <w:sz w:val="14"/>
              </w:rPr>
              <w:t>درد وجود دارد اما volume/price یا adoption دریافت‌کننده نامطمئن است</w:t>
            </w:r>
          </w:p>
        </w:tc>
        <w:tc>
          <w:tcPr>
            <w:tcW w:type="dxa" w:w="3494"/>
            <w:shd w:fill="FFFFFF"/>
            <w:vAlign w:val="center"/>
          </w:tcPr>
          <w:p>
            <w:pPr>
              <w:spacing w:after="0"/>
              <w:jc w:val="right"/>
              <w:bidi w:val="1"/>
            </w:pPr>
            <w:r/>
            <w:r>
              <w:rPr>
                <w:rFonts w:ascii="B Zar" w:hAnsi="B Zar" w:eastAsia="B Zar"/>
                <w:b w:val="0"/>
                <w:sz w:val="14"/>
              </w:rPr>
              <w:t>Watch و آزمون workflow کم‌هزینه؛ ساخت محصول کامل ممنوع.</w:t>
            </w:r>
          </w:p>
        </w:tc>
      </w:tr>
      <w:tr>
        <w:tc>
          <w:tcPr>
            <w:tcW w:type="dxa" w:w="3494"/>
            <w:shd w:fill="EAF2F8"/>
            <w:vAlign w:val="center"/>
          </w:tcPr>
          <w:p>
            <w:pPr>
              <w:spacing w:after="0"/>
              <w:jc w:val="right"/>
              <w:bidi w:val="1"/>
            </w:pPr>
            <w:r/>
            <w:r>
              <w:rPr>
                <w:rFonts w:ascii="B Zar" w:hAnsi="B Zar" w:eastAsia="B Zar"/>
                <w:b w:val="0"/>
                <w:sz w:val="14"/>
              </w:rPr>
              <w:t>پایین</w:t>
            </w:r>
          </w:p>
        </w:tc>
        <w:tc>
          <w:tcPr>
            <w:tcW w:type="dxa" w:w="3494"/>
            <w:shd w:fill="EAF2F8"/>
            <w:vAlign w:val="center"/>
          </w:tcPr>
          <w:p>
            <w:pPr>
              <w:spacing w:after="0"/>
              <w:jc w:val="right"/>
              <w:bidi w:val="1"/>
            </w:pPr>
            <w:r/>
            <w:r>
              <w:rPr>
                <w:rFonts w:ascii="B Zar" w:hAnsi="B Zar" w:eastAsia="B Zar"/>
                <w:b w:val="0"/>
                <w:sz w:val="14"/>
              </w:rPr>
              <w:t>Excel/WhatsApp کفایت دارد، volume کم است یا buyer پولی یافت نمی‌شود</w:t>
            </w:r>
          </w:p>
        </w:tc>
        <w:tc>
          <w:tcPr>
            <w:tcW w:type="dxa" w:w="3494"/>
            <w:shd w:fill="EAF2F8"/>
            <w:vAlign w:val="center"/>
          </w:tcPr>
          <w:p>
            <w:pPr>
              <w:spacing w:after="0"/>
              <w:jc w:val="right"/>
              <w:bidi w:val="1"/>
            </w:pPr>
            <w:r/>
            <w:r>
              <w:rPr>
                <w:rFonts w:ascii="B Zar" w:hAnsi="B Zar" w:eastAsia="B Zar"/>
                <w:b w:val="0"/>
                <w:sz w:val="14"/>
              </w:rPr>
              <w:t>توقف پرونده و ثبت evidence در archive.</w:t>
            </w:r>
          </w:p>
        </w:tc>
      </w:tr>
    </w:tbl>
    <w:p/>
    <w:p>
      <w:pPr>
        <w:spacing w:after="80"/>
        <w:jc w:val="right"/>
        <w:bidi w:val="1"/>
      </w:pPr>
      <w:r>
        <w:rPr>
          <w:rFonts w:ascii="B Zar" w:hAnsi="B Zar" w:eastAsia="B Zar"/>
          <w:b w:val="0"/>
          <w:sz w:val="19"/>
        </w:rPr>
        <w:t>سطح اطمینان: متوسط برای category proof و پایین برای market attractiveness ایران. دلیل، نبود primary evidence و denominator محلی است.</w:t>
      </w:r>
    </w:p>
    <w:p>
      <w:pPr>
        <w:spacing w:after="80"/>
        <w:jc w:val="right"/>
        <w:bidi w:val="1"/>
      </w:pPr>
      <w:r>
        <w:rPr>
          <w:rFonts w:ascii="B Zar" w:hAnsi="B Zar" w:eastAsia="B Zar"/>
          <w:b w:val="0"/>
          <w:sz w:val="19"/>
        </w:rPr>
        <w:t>---</w:t>
      </w:r>
    </w:p>
    <w:p>
      <w:pPr>
        <w:pStyle w:val="Heading3"/>
        <w:spacing w:after="80"/>
        <w:jc w:val="right"/>
        <w:bidi w:val="1"/>
      </w:pPr>
      <w:r>
        <w:rPr>
          <w:rFonts w:ascii="B Zar" w:hAnsi="B Zar" w:eastAsia="B Zar"/>
          <w:b/>
          <w:sz w:val="22"/>
        </w:rPr>
        <w:t>۱۱-۳. شاهد محلیِ مرتبط و نتیجهٔ منفیِ مهم</w:t>
      </w:r>
    </w:p>
    <w:p>
      <w:pPr>
        <w:spacing w:after="80"/>
        <w:jc w:val="right"/>
        <w:bidi w:val="1"/>
      </w:pPr>
      <w:r>
        <w:rPr>
          <w:rFonts w:ascii="B Zar" w:hAnsi="B Zar" w:eastAsia="B Zar"/>
          <w:b w:val="0"/>
          <w:sz w:val="19"/>
        </w:rPr>
        <w:t>دیما افیلیت برای پوشاک، link اختصاصی، کمیسیون و همکاری با ناشر/creator را به‌عنوان channel فروش معرفی می‌کند و از همکاری بانی‌مد با ۴۰۰+ برند نام می‌برد؛ همهٔ اعداد/ادعاهای vendor در این منبع مستقل نیستند. [F01-S16] F: این منبع وجود campaign/affiliate rail در پوشاک را تأیید می‌کند. I: این دقیقاً تأکید می‌کند که F-01 نباید به attribution/commission یا influencer marketplace تبدیل شود؛ آن لایه از قبل substitute دارد. منبع، هیچ evidenceی از حجم sample loan، return یا پرداخت برای custody record ارائه نمی‌کند.</w:t>
      </w:r>
    </w:p>
    <w:p>
      <w:pPr>
        <w:pStyle w:val="Heading3"/>
        <w:spacing w:after="80"/>
        <w:jc w:val="right"/>
        <w:bidi w:val="1"/>
      </w:pPr>
      <w:r>
        <w:rPr>
          <w:rFonts w:ascii="B Zar" w:hAnsi="B Zar" w:eastAsia="B Zar"/>
          <w:b/>
          <w:sz w:val="22"/>
        </w:rPr>
        <w:t>۱۱-۴. لایهٔ تنظیم‌گریِ فروش اجتماعی؛ مرز دقیق با circulation</w:t>
      </w:r>
    </w:p>
    <w:p>
      <w:pPr>
        <w:spacing w:after="80"/>
        <w:jc w:val="right"/>
        <w:bidi w:val="1"/>
      </w:pPr>
      <w:r>
        <w:rPr>
          <w:rFonts w:ascii="B Zar" w:hAnsi="B Zar" w:eastAsia="B Zar"/>
          <w:b w:val="0"/>
          <w:sz w:val="19"/>
        </w:rPr>
        <w:t>مرکز توسعهٔ تجارت الکترونیکی اعلام می‌کند کسب‌وکارهای فعال در شبکه‌های اجتماعی و پیام‌رسان‌های مجاز نیز می‌توانند اینماد بگیرند و در اطلاعیهٔ دیگری، درج شناسهٔ کالا برای عرضهٔ پوشاک/منسوجات در وب‌سایت، شبکهٔ اجتماعی و اپلیکیشن را الزامی دانسته است. [F01-S17] F: commerce rail و product-data requirement برای فروش پوشاک در فضای اجتماعی قابل مشاهده است. I: F-01 اگر به سفارش/فروش یا affiliate-attribution تبدیل شود، به همین لایهٔ موجود و تعهدات آن نزدیک می‌شود. محصول فرضی باید record گردش نمونه را از transaction/marketplace جدا نگه دارد. L: این منابع نه به امانت نمونه، creator seeding، consent تصویری، return rate یا WTP اشاره می‌کنند؛ applicability دقیق به مدل پیشنهادی وابسته به طراحی حقوقی است.</w:t>
      </w:r>
    </w:p>
    <w:p>
      <w:pPr>
        <w:pStyle w:val="Heading2"/>
        <w:spacing w:after="80"/>
        <w:jc w:val="right"/>
        <w:bidi w:val="1"/>
      </w:pPr>
      <w:r>
        <w:rPr>
          <w:rFonts w:ascii="B Zar" w:hAnsi="B Zar" w:eastAsia="B Zar"/>
          <w:b/>
          <w:sz w:val="26"/>
        </w:rPr>
        <w:t>۱۲. نتیجه‌گیری و توصیهٔ راهبردی (Conclusions &amp; Strategic Recommendation)</w:t>
      </w:r>
    </w:p>
    <w:p>
      <w:pPr>
        <w:spacing w:after="80"/>
        <w:jc w:val="right"/>
        <w:bidi w:val="1"/>
      </w:pPr>
      <w:r>
        <w:rPr>
          <w:rFonts w:ascii="B Zar" w:hAnsi="B Zar" w:eastAsia="B Zar"/>
          <w:b w:val="0"/>
          <w:sz w:val="19"/>
        </w:rPr>
        <w:t>نتیجه. F-01 در وضعیت فعال برای اعتبارسنجی باقی می‌ماند؛ نه Pass و نه توصیهٔ ساخت. category جهانی و workflow تخصصی آن به‌خوبی قابل مشاهده است. بازار ایران دارای پلتفرم‌های campaign/influencer و ابزارهای عمومی است، اما evidence مستقیم از sample-loan record تخصصی در این desk-research دیده نشد. فاصلهٔ مشاهده‌شده فقط یک hypothesis است؛ نه white space و نه مجوز ساخت.</w:t>
      </w:r>
    </w:p>
    <w:p>
      <w:pPr>
        <w:spacing w:after="80"/>
        <w:jc w:val="right"/>
        <w:bidi w:val="1"/>
      </w:pPr>
      <w:r>
        <w:rPr>
          <w:rFonts w:ascii="B Zar" w:hAnsi="B Zar" w:eastAsia="B Zar"/>
          <w:b w:val="0"/>
          <w:sz w:val="19"/>
        </w:rPr>
        <w:t>R — توصیهٔ راهبردی. تنها wedge قابل آزمون، accountability نمونهٔ فیزیکی و handoff قابل‌ردیابی از PR/creator request تا return و asset-right است. هر تلاش برای افزودن marketplace، fulfillment یا full media intelligence باید خارج از thesis فعلی تلقی و متوقف شود.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۱۳. برنامهٔ اعتبارسنجی بعدی و گیت تصمیم (Validation Plan &amp; Decision Gate)</w:t>
      </w:r>
    </w:p>
    <w:p>
      <w:pPr>
        <w:pStyle w:val="Heading3"/>
        <w:spacing w:after="80"/>
        <w:jc w:val="right"/>
        <w:bidi w:val="1"/>
      </w:pPr>
      <w:r>
        <w:rPr>
          <w:rFonts w:ascii="B Zar" w:hAnsi="B Zar" w:eastAsia="B Zar"/>
          <w:b/>
          <w:sz w:val="22"/>
        </w:rPr>
        <w:t>۱۳-۱. مصاحبهٔ کشف</w:t>
      </w:r>
    </w:p>
    <w:p>
      <w:pPr>
        <w:spacing w:after="80"/>
        <w:jc w:val="right"/>
        <w:bidi w:val="1"/>
      </w:pPr>
      <w:r>
        <w:rPr>
          <w:rFonts w:ascii="B Zar" w:hAnsi="B Zar" w:eastAsia="B Zar"/>
          <w:b w:val="0"/>
          <w:sz w:val="19"/>
        </w:rPr>
        <w:t>۱۵ مصاحبهٔ artifact-based انجام شود:</w:t>
      </w:r>
    </w:p>
    <w:p>
      <w:pPr>
        <w:spacing w:after="80"/>
        <w:ind w:left="198"/>
        <w:jc w:val="right"/>
        <w:bidi w:val="1"/>
      </w:pPr>
      <w:r>
        <w:rPr>
          <w:rFonts w:ascii="B Zar" w:hAnsi="B Zar" w:eastAsia="B Zar"/>
          <w:b w:val="0"/>
          <w:sz w:val="19"/>
        </w:rPr>
        <w:t>• ۵ مدیر برند/PR/marketing در پوشاک؛</w:t>
      </w:r>
    </w:p>
    <w:p>
      <w:pPr>
        <w:spacing w:after="80"/>
        <w:ind w:left="198"/>
        <w:jc w:val="right"/>
        <w:bidi w:val="1"/>
      </w:pPr>
      <w:r>
        <w:rPr>
          <w:rFonts w:ascii="B Zar" w:hAnsi="B Zar" w:eastAsia="B Zar"/>
          <w:b w:val="0"/>
          <w:sz w:val="19"/>
        </w:rPr>
        <w:t>• ۴ account یا operations agency؛</w:t>
      </w:r>
    </w:p>
    <w:p>
      <w:pPr>
        <w:spacing w:after="80"/>
        <w:ind w:left="198"/>
        <w:jc w:val="right"/>
        <w:bidi w:val="1"/>
      </w:pPr>
      <w:r>
        <w:rPr>
          <w:rFonts w:ascii="B Zar" w:hAnsi="B Zar" w:eastAsia="B Zar"/>
          <w:b w:val="0"/>
          <w:sz w:val="19"/>
        </w:rPr>
        <w:t>• ۳ sample coordinator/showroom/stylist؛</w:t>
      </w:r>
    </w:p>
    <w:p>
      <w:pPr>
        <w:spacing w:after="80"/>
        <w:ind w:left="198"/>
        <w:jc w:val="right"/>
        <w:bidi w:val="1"/>
      </w:pPr>
      <w:r>
        <w:rPr>
          <w:rFonts w:ascii="B Zar" w:hAnsi="B Zar" w:eastAsia="B Zar"/>
          <w:b w:val="0"/>
          <w:sz w:val="19"/>
        </w:rPr>
        <w:t>• ۳ creator یا stylist دریافت‌کنندهٔ نمونه.</w:t>
      </w:r>
    </w:p>
    <w:p>
      <w:pPr>
        <w:spacing w:after="80"/>
        <w:jc w:val="right"/>
        <w:bidi w:val="1"/>
      </w:pPr>
      <w:r>
        <w:rPr>
          <w:rFonts w:ascii="B Zar" w:hAnsi="B Zar" w:eastAsia="B Zar"/>
          <w:b w:val="0"/>
          <w:sz w:val="19"/>
        </w:rPr>
        <w:t>برای آخرین سه گردش واقعی، نمونه، تاریخ خروج، پیام‌های پیگیری، وضعیت بازگشت، مشکل، هزینه و استفاده از محتوا بررسی شود. پرسش «اگر اپ بسازیم می‌خری؟» به‌تنهایی معتبر نیست.</w:t>
      </w:r>
    </w:p>
    <w:p>
      <w:pPr>
        <w:pStyle w:val="Heading3"/>
        <w:spacing w:after="80"/>
        <w:jc w:val="right"/>
        <w:bidi w:val="1"/>
      </w:pPr>
      <w:r>
        <w:rPr>
          <w:rFonts w:ascii="B Zar" w:hAnsi="B Zar" w:eastAsia="B Zar"/>
          <w:b/>
          <w:sz w:val="22"/>
        </w:rPr>
        <w:t>۱۳-۲. گیت pilot، KPI و owner پیشنهادی</w:t>
      </w:r>
    </w:p>
    <w:p>
      <w:pPr>
        <w:spacing w:after="80"/>
        <w:jc w:val="right"/>
        <w:bidi w:val="1"/>
      </w:pPr>
      <w:r>
        <w:rPr>
          <w:rFonts w:ascii="B Zar" w:hAnsi="B Zar" w:eastAsia="B Zar"/>
          <w:b w:val="0"/>
          <w:sz w:val="19"/>
        </w:rPr>
        <w:t>گیت ورود: دو customer متفاوت با pilot پولی ۶ تا ۸ هفته‌ای؛ دست‌کم یک collection یا ۱۰–۳۰ sample movement واقعی برای هر customer؛ استفادهٔ مسئول برند و بخشی از دریافت‌کنندگان از flow؛ و baseline ثبت‌شده از نفر-ساعت پیگیری، overdue و missing/uncertain status.</w:t>
      </w:r>
    </w:p>
    <w:p>
      <w:pPr>
        <w:spacing w:after="80"/>
        <w:jc w:val="right"/>
        <w:bidi w:val="1"/>
      </w:pPr>
      <w:r>
        <w:rPr>
          <w:rFonts w:ascii="B Zar" w:hAnsi="B Zar" w:eastAsia="B Zar"/>
          <w:b w:val="0"/>
          <w:sz w:val="19"/>
        </w:rPr>
        <w:t>KPI: درصد sample با custodian/موعد/status قابل مشاهده؛ درصد گردش با return/condition ثبت‌شده؛ زمان پاسخ به «این نمونه اکنون کجاست؟»؛ تعداد conflict رزرو یا پیگیری دستی؛ درصد activation دارای link و permission status؛ و willingness برای renewal پس از pilot.</w:t>
      </w:r>
    </w:p>
    <w:p>
      <w:pPr>
        <w:spacing w:after="80"/>
        <w:jc w:val="right"/>
        <w:bidi w:val="1"/>
      </w:pPr>
      <w:r>
        <w:rPr>
          <w:rFonts w:ascii="B Zar" w:hAnsi="B Zar" w:eastAsia="B Zar"/>
          <w:b w:val="0"/>
          <w:sz w:val="19"/>
        </w:rPr>
        <w:t>مالک تصمیم: owner پژوهش پرونده با تأیید تصمیم‌گیر محصول؛ زمان‌بندی و سقف هزینه پیش از آغاز fieldwork تعیین می‌شود.</w:t>
      </w:r>
    </w:p>
    <w:p>
      <w:pPr>
        <w:pStyle w:val="Heading3"/>
        <w:spacing w:after="80"/>
        <w:jc w:val="right"/>
        <w:bidi w:val="1"/>
      </w:pPr>
      <w:r>
        <w:rPr>
          <w:rFonts w:ascii="B Zar" w:hAnsi="B Zar" w:eastAsia="B Zar"/>
          <w:b/>
          <w:sz w:val="22"/>
        </w:rPr>
        <w:t>۱۳-۳. instrument، نمونه‌گیری و کنترل کیفیت پژوهش اولیه</w:t>
      </w:r>
    </w:p>
    <w:p>
      <w:pPr>
        <w:spacing w:after="80"/>
        <w:jc w:val="right"/>
        <w:bidi w:val="1"/>
      </w:pPr>
      <w:r>
        <w:rPr>
          <w:rFonts w:ascii="B Zar" w:hAnsi="B Zar" w:eastAsia="B Zar"/>
          <w:b w:val="0"/>
          <w:sz w:val="19"/>
        </w:rPr>
        <w:t>frame: فهرست اولیه از برند/agency/showroom باید جدا از مشتری بالقوهٔ معرفی‌شده توسط تیم محصول ساخته شود؛ حداقل نیمی از مصاحبه‌ها از مسیر مستقل (industry referral، نمایشگاه/رویداد، جست‌وجوی عمومی یا cold outreach) انتخاب شوند تا selection bias کاهش یابد. هر participant با نقش، segment، حجم ادعاشده و روش دسترسی در ledger محرمانه ثبت می‌شود.</w:t>
      </w:r>
    </w:p>
    <w:p>
      <w:pPr>
        <w:spacing w:after="80"/>
        <w:jc w:val="right"/>
        <w:bidi w:val="1"/>
      </w:pPr>
      <w:r>
        <w:rPr>
          <w:rFonts w:ascii="B Zar" w:hAnsi="B Zar" w:eastAsia="B Zar"/>
          <w:b w:val="0"/>
          <w:sz w:val="19"/>
        </w:rPr>
        <w:t>artifact protocol: برای هر مصاحبه، پژوهشگر فقط با اجازهٔ participant سه نمونهٔ آخر را روی timeline بازسازی می‌کند: کد/تصویر قطعه، requester، رزرو، handoff، channel پیگیری، due date، بازگشت، condition، محتوای منتشرشده و permission. نام/شماره/تصویر غیرلازم وارد dossier نمی‌شود. پاسخ کلی «همیشه مشکل داریم» بدون artifact به‌عنوان evidence severity پذیرفته نیست.</w:t>
      </w:r>
    </w:p>
    <w:p>
      <w:pPr>
        <w:spacing w:after="80"/>
        <w:jc w:val="right"/>
        <w:bidi w:val="1"/>
      </w:pPr>
      <w:r>
        <w:rPr>
          <w:rFonts w:ascii="B Zar" w:hAnsi="B Zar" w:eastAsia="B Zar"/>
          <w:b w:val="0"/>
          <w:sz w:val="19"/>
        </w:rPr>
        <w:t>price test: پس از کشف workflow، نه قبل از آن، سه مدل قابل مقایسه آزموده می‌شود: workspace ماهانه، fee به‌ازای active sample و paid pilot با سقف حرکت. پاسخ‌دهنده باید budget owner، جایگزین فعلی و نتیجهٔ واقعی را مشخص کند؛ WTP فقط با commit پولی/قراردادی یا رفتار معادل تأیید می‌شود.</w:t>
      </w:r>
    </w:p>
    <w:p>
      <w:pPr>
        <w:spacing w:after="80"/>
        <w:jc w:val="right"/>
        <w:bidi w:val="1"/>
      </w:pPr>
      <w:r>
        <w:rPr>
          <w:rFonts w:ascii="B Zar" w:hAnsi="B Zar" w:eastAsia="B Zar"/>
          <w:b w:val="0"/>
          <w:sz w:val="19"/>
        </w:rPr>
        <w:t>معیار کیفیت: transcription/notes توسط پژوهشگر دوم روی نمونه‌ای از مصاحبه‌ها بازبینی می‌شود؛ Fact، Interpretation و Hypothesis جداگانه کدگذاری می‌شوند؛ نتیجهٔ segment تنها در صورت مشاهدهٔ pattern در بیش از یک account مستقل نوشته می‌شود.</w:t>
      </w:r>
    </w:p>
    <w:p>
      <w:pPr>
        <w:pStyle w:val="Heading3"/>
        <w:spacing w:after="80"/>
        <w:jc w:val="right"/>
        <w:bidi w:val="1"/>
      </w:pPr>
      <w:r>
        <w:rPr>
          <w:rFonts w:ascii="B Zar" w:hAnsi="B Zar" w:eastAsia="B Zar"/>
          <w:b/>
          <w:sz w:val="22"/>
        </w:rPr>
        <w:t>۱۳-۴. hard kill</w:t>
      </w:r>
    </w:p>
    <w:p>
      <w:pPr>
        <w:spacing w:after="80"/>
        <w:jc w:val="right"/>
        <w:bidi w:val="1"/>
      </w:pPr>
      <w:r>
        <w:rPr>
          <w:rFonts w:ascii="B Zar" w:hAnsi="B Zar" w:eastAsia="B Zar"/>
          <w:b w:val="0"/>
          <w:sz w:val="19"/>
        </w:rPr>
        <w:t>مسیر متوقف می‌شود اگر: (۱) درد version/status/return تکرارشونده و هزینه‌دار دیده نشود؛ (۲) هیچ دو customer برای pilot پولی commit نکنند؛ (۳) دریافت‌کننده/agency flow سادهٔ تأیید را استفاده نکند؛ یا (۴) اکثر accountها حجمی داشته باشند که Excel/WhatsApp کفایت کند.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۱۴. پیوست‌ها (Appendices)</w:t>
      </w:r>
    </w:p>
    <w:p>
      <w:pPr>
        <w:pStyle w:val="Heading3"/>
        <w:spacing w:after="80"/>
        <w:jc w:val="right"/>
        <w:bidi w:val="1"/>
      </w:pPr>
      <w:r>
        <w:rPr>
          <w:rFonts w:ascii="B Zar" w:hAnsi="B Zar" w:eastAsia="B Zar"/>
          <w:b/>
          <w:sz w:val="22"/>
        </w:rPr>
        <w:t>پیوست الف. ledger شواهد و منابع</w:t>
      </w:r>
    </w:p>
    <w:tbl>
      <w:tblPr>
        <w:tblW w:type="auto" w:w="0"/>
        <w:jc w:val="center"/>
        <w:tblLook w:firstColumn="1" w:firstRow="1" w:lastColumn="0" w:lastRow="0" w:noHBand="0" w:noVBand="1" w:val="04A0"/>
      </w:tblPr>
      <w:tblGrid>
        <w:gridCol w:w="2096"/>
        <w:gridCol w:w="2096"/>
        <w:gridCol w:w="2096"/>
        <w:gridCol w:w="2096"/>
        <w:gridCol w:w="2096"/>
      </w:tblGrid>
      <w:tr>
        <w:tc>
          <w:tcPr>
            <w:tcW w:type="dxa" w:w="2096"/>
            <w:shd w:fill="1F4E78"/>
            <w:vAlign w:val="center"/>
          </w:tcPr>
          <w:p>
            <w:pPr>
              <w:spacing w:after="0"/>
              <w:jc w:val="right"/>
              <w:bidi w:val="1"/>
            </w:pPr>
            <w:r/>
            <w:r>
              <w:rPr>
                <w:rFonts w:ascii="B Zar" w:hAnsi="B Zar" w:eastAsia="B Zar"/>
                <w:b/>
                <w:color w:val="FFFFFF"/>
                <w:sz w:val="14"/>
              </w:rPr>
              <w:t>کد</w:t>
            </w:r>
          </w:p>
        </w:tc>
        <w:tc>
          <w:tcPr>
            <w:tcW w:type="dxa" w:w="2096"/>
            <w:shd w:fill="1F4E78"/>
            <w:vAlign w:val="center"/>
          </w:tcPr>
          <w:p>
            <w:pPr>
              <w:spacing w:after="0"/>
              <w:jc w:val="right"/>
              <w:bidi w:val="1"/>
            </w:pPr>
            <w:r/>
            <w:r>
              <w:rPr>
                <w:rFonts w:ascii="B Zar" w:hAnsi="B Zar" w:eastAsia="B Zar"/>
                <w:b/>
                <w:color w:val="FFFFFF"/>
                <w:sz w:val="14"/>
              </w:rPr>
              <w:t>رتبه</w:t>
            </w:r>
          </w:p>
        </w:tc>
        <w:tc>
          <w:tcPr>
            <w:tcW w:type="dxa" w:w="2096"/>
            <w:shd w:fill="1F4E78"/>
            <w:vAlign w:val="center"/>
          </w:tcPr>
          <w:p>
            <w:pPr>
              <w:spacing w:after="0"/>
              <w:jc w:val="right"/>
              <w:bidi w:val="1"/>
            </w:pPr>
            <w:r/>
            <w:r>
              <w:rPr>
                <w:rFonts w:ascii="B Zar" w:hAnsi="B Zar" w:eastAsia="B Zar"/>
                <w:b/>
                <w:color w:val="FFFFFF"/>
                <w:sz w:val="14"/>
              </w:rPr>
              <w:t>منبع</w:t>
            </w:r>
          </w:p>
        </w:tc>
        <w:tc>
          <w:tcPr>
            <w:tcW w:type="dxa" w:w="2096"/>
            <w:shd w:fill="1F4E78"/>
            <w:vAlign w:val="center"/>
          </w:tcPr>
          <w:p>
            <w:pPr>
              <w:spacing w:after="0"/>
              <w:jc w:val="right"/>
              <w:bidi w:val="1"/>
            </w:pPr>
            <w:r/>
            <w:r>
              <w:rPr>
                <w:rFonts w:ascii="B Zar" w:hAnsi="B Zar" w:eastAsia="B Zar"/>
                <w:b/>
                <w:color w:val="FFFFFF"/>
                <w:sz w:val="14"/>
              </w:rPr>
              <w:t>نکتهٔ استفاده‌شده</w:t>
            </w:r>
          </w:p>
        </w:tc>
        <w:tc>
          <w:tcPr>
            <w:tcW w:type="dxa" w:w="2096"/>
            <w:shd w:fill="1F4E78"/>
            <w:vAlign w:val="center"/>
          </w:tcPr>
          <w:p>
            <w:pPr>
              <w:spacing w:after="0"/>
              <w:jc w:val="right"/>
              <w:bidi w:val="1"/>
            </w:pPr>
            <w:r/>
            <w:r>
              <w:rPr>
                <w:rFonts w:ascii="B Zar" w:hAnsi="B Zar" w:eastAsia="B Zar"/>
                <w:b/>
                <w:color w:val="FFFFFF"/>
                <w:sz w:val="14"/>
              </w:rPr>
              <w:t>پیوند</w:t>
            </w:r>
          </w:p>
        </w:tc>
      </w:tr>
      <w:tr>
        <w:tc>
          <w:tcPr>
            <w:tcW w:type="dxa" w:w="2096"/>
            <w:shd w:fill="EAF2F8"/>
            <w:vAlign w:val="center"/>
          </w:tcPr>
          <w:p>
            <w:pPr>
              <w:spacing w:after="0"/>
              <w:jc w:val="right"/>
              <w:bidi w:val="1"/>
            </w:pPr>
            <w:r/>
            <w:r>
              <w:rPr>
                <w:rFonts w:ascii="B Zar" w:hAnsi="B Zar" w:eastAsia="B Zar"/>
                <w:b w:val="0"/>
                <w:sz w:val="14"/>
              </w:rPr>
              <w:t>F01-S01</w:t>
            </w:r>
          </w:p>
        </w:tc>
        <w:tc>
          <w:tcPr>
            <w:tcW w:type="dxa" w:w="2096"/>
            <w:shd w:fill="EAF2F8"/>
            <w:vAlign w:val="center"/>
          </w:tcPr>
          <w:p>
            <w:pPr>
              <w:spacing w:after="0"/>
              <w:jc w:val="right"/>
              <w:bidi w:val="1"/>
            </w:pPr>
            <w:r/>
            <w:r>
              <w:rPr>
                <w:rFonts w:ascii="B Zar" w:hAnsi="B Zar" w:eastAsia="B Zar"/>
                <w:b w:val="0"/>
                <w:sz w:val="14"/>
              </w:rPr>
              <w:t>C (vendor claim)</w:t>
            </w:r>
          </w:p>
        </w:tc>
        <w:tc>
          <w:tcPr>
            <w:tcW w:type="dxa" w:w="2096"/>
            <w:shd w:fill="EAF2F8"/>
            <w:vAlign w:val="center"/>
          </w:tcPr>
          <w:p>
            <w:pPr>
              <w:spacing w:after="0"/>
              <w:jc w:val="right"/>
              <w:bidi w:val="1"/>
            </w:pPr>
            <w:r/>
            <w:r>
              <w:rPr>
                <w:rFonts w:ascii="B Zar" w:hAnsi="B Zar" w:eastAsia="B Zar"/>
                <w:b w:val="0"/>
                <w:sz w:val="14"/>
              </w:rPr>
              <w:t>Launchmetrics — Samples Management / Brand Performance Cloud، بازیابی ۱۲ مهر ۱۴۰۵</w:t>
            </w:r>
          </w:p>
        </w:tc>
        <w:tc>
          <w:tcPr>
            <w:tcW w:type="dxa" w:w="2096"/>
            <w:shd w:fill="EAF2F8"/>
            <w:vAlign w:val="center"/>
          </w:tcPr>
          <w:p>
            <w:pPr>
              <w:spacing w:after="0"/>
              <w:jc w:val="right"/>
              <w:bidi w:val="1"/>
            </w:pPr>
            <w:r/>
            <w:r>
              <w:rPr>
                <w:rFonts w:ascii="B Zar" w:hAnsi="B Zar" w:eastAsia="B Zar"/>
                <w:b w:val="0"/>
                <w:sz w:val="14"/>
              </w:rPr>
              <w:t>تعریف product، ۱٬۷۰۰+ brand، ۱۰۰+ کشور و ادعاهای scale/impact.</w:t>
            </w:r>
          </w:p>
        </w:tc>
        <w:tc>
          <w:tcPr>
            <w:tcW w:type="dxa" w:w="2096"/>
            <w:shd w:fill="EAF2F8"/>
            <w:vAlign w:val="center"/>
          </w:tcPr>
          <w:p>
            <w:pPr>
              <w:spacing w:after="0"/>
              <w:jc w:val="right"/>
              <w:bidi w:val="1"/>
            </w:pPr>
            <w:r/>
            <w:r>
              <w:rPr>
                <w:rFonts w:ascii="B Zar" w:hAnsi="B Zar" w:eastAsia="B Zar"/>
                <w:b w:val="0"/>
                <w:sz w:val="14"/>
              </w:rPr>
              <w:t>https://www.launchmetrics.com/software/samples-management</w:t>
            </w:r>
          </w:p>
        </w:tc>
      </w:tr>
      <w:tr>
        <w:tc>
          <w:tcPr>
            <w:tcW w:type="dxa" w:w="2096"/>
            <w:shd w:fill="FFFFFF"/>
            <w:vAlign w:val="center"/>
          </w:tcPr>
          <w:p>
            <w:pPr>
              <w:spacing w:after="0"/>
              <w:jc w:val="right"/>
              <w:bidi w:val="1"/>
            </w:pPr>
            <w:r/>
            <w:r>
              <w:rPr>
                <w:rFonts w:ascii="B Zar" w:hAnsi="B Zar" w:eastAsia="B Zar"/>
                <w:b w:val="0"/>
                <w:sz w:val="14"/>
              </w:rPr>
              <w:t>F01-S02</w:t>
            </w:r>
          </w:p>
        </w:tc>
        <w:tc>
          <w:tcPr>
            <w:tcW w:type="dxa" w:w="2096"/>
            <w:shd w:fill="FFFFFF"/>
            <w:vAlign w:val="center"/>
          </w:tcPr>
          <w:p>
            <w:pPr>
              <w:spacing w:after="0"/>
              <w:jc w:val="right"/>
              <w:bidi w:val="1"/>
            </w:pPr>
            <w:r/>
            <w:r>
              <w:rPr>
                <w:rFonts w:ascii="B Zar" w:hAnsi="B Zar" w:eastAsia="B Zar"/>
                <w:b w:val="0"/>
                <w:sz w:val="14"/>
              </w:rPr>
              <w:t>C (vendor history)</w:t>
            </w:r>
          </w:p>
        </w:tc>
        <w:tc>
          <w:tcPr>
            <w:tcW w:type="dxa" w:w="2096"/>
            <w:shd w:fill="FFFFFF"/>
            <w:vAlign w:val="center"/>
          </w:tcPr>
          <w:p>
            <w:pPr>
              <w:spacing w:after="0"/>
              <w:jc w:val="right"/>
              <w:bidi w:val="1"/>
            </w:pPr>
            <w:r/>
            <w:r>
              <w:rPr>
                <w:rFonts w:ascii="B Zar" w:hAnsi="B Zar" w:eastAsia="B Zar"/>
                <w:b w:val="0"/>
                <w:sz w:val="14"/>
              </w:rPr>
              <w:t>Launchmetrics — Fashion GPS Background، بازیابی ۱۲ مهر ۱۴۰۵</w:t>
            </w:r>
          </w:p>
        </w:tc>
        <w:tc>
          <w:tcPr>
            <w:tcW w:type="dxa" w:w="2096"/>
            <w:shd w:fill="FFFFFF"/>
            <w:vAlign w:val="center"/>
          </w:tcPr>
          <w:p>
            <w:pPr>
              <w:spacing w:after="0"/>
              <w:jc w:val="right"/>
              <w:bidi w:val="1"/>
            </w:pPr>
            <w:r/>
            <w:r>
              <w:rPr>
                <w:rFonts w:ascii="B Zar" w:hAnsi="B Zar" w:eastAsia="B Zar"/>
                <w:b w:val="0"/>
                <w:sz w:val="14"/>
              </w:rPr>
              <w:t>منشأ Fashion GPS و workflow press/sample.</w:t>
            </w:r>
          </w:p>
        </w:tc>
        <w:tc>
          <w:tcPr>
            <w:tcW w:type="dxa" w:w="2096"/>
            <w:shd w:fill="FFFFFF"/>
            <w:vAlign w:val="center"/>
          </w:tcPr>
          <w:p>
            <w:pPr>
              <w:spacing w:after="0"/>
              <w:jc w:val="right"/>
              <w:bidi w:val="1"/>
            </w:pPr>
            <w:r/>
            <w:r>
              <w:rPr>
                <w:rFonts w:ascii="B Zar" w:hAnsi="B Zar" w:eastAsia="B Zar"/>
                <w:b w:val="0"/>
                <w:sz w:val="14"/>
              </w:rPr>
              <w:t>https://www.launchmetrics.com/fashion-gps-background</w:t>
            </w:r>
          </w:p>
        </w:tc>
      </w:tr>
      <w:tr>
        <w:tc>
          <w:tcPr>
            <w:tcW w:type="dxa" w:w="2096"/>
            <w:shd w:fill="EAF2F8"/>
            <w:vAlign w:val="center"/>
          </w:tcPr>
          <w:p>
            <w:pPr>
              <w:spacing w:after="0"/>
              <w:jc w:val="right"/>
              <w:bidi w:val="1"/>
            </w:pPr>
            <w:r/>
            <w:r>
              <w:rPr>
                <w:rFonts w:ascii="B Zar" w:hAnsi="B Zar" w:eastAsia="B Zar"/>
                <w:b w:val="0"/>
                <w:sz w:val="14"/>
              </w:rPr>
              <w:t>F01-S03</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Launchmetrics — Fashion Sample Tracking Software، بازیابی ۱۲ مهر ۱۴۰۵</w:t>
            </w:r>
          </w:p>
        </w:tc>
        <w:tc>
          <w:tcPr>
            <w:tcW w:type="dxa" w:w="2096"/>
            <w:shd w:fill="EAF2F8"/>
            <w:vAlign w:val="center"/>
          </w:tcPr>
          <w:p>
            <w:pPr>
              <w:spacing w:after="0"/>
              <w:jc w:val="right"/>
              <w:bidi w:val="1"/>
            </w:pPr>
            <w:r/>
            <w:r>
              <w:rPr>
                <w:rFonts w:ascii="B Zar" w:hAnsi="B Zar" w:eastAsia="B Zar"/>
                <w:b w:val="0"/>
                <w:sz w:val="14"/>
              </w:rPr>
              <w:t>status model، reservation، return، barcode/RFID و lifecycle.</w:t>
            </w:r>
          </w:p>
        </w:tc>
        <w:tc>
          <w:tcPr>
            <w:tcW w:type="dxa" w:w="2096"/>
            <w:shd w:fill="EAF2F8"/>
            <w:vAlign w:val="center"/>
          </w:tcPr>
          <w:p>
            <w:pPr>
              <w:spacing w:after="0"/>
              <w:jc w:val="right"/>
              <w:bidi w:val="1"/>
            </w:pPr>
            <w:r/>
            <w:r>
              <w:rPr>
                <w:rFonts w:ascii="B Zar" w:hAnsi="B Zar" w:eastAsia="B Zar"/>
                <w:b w:val="0"/>
                <w:sz w:val="14"/>
              </w:rPr>
              <w:t>https://www.launchmetrics.com/resources/blog/sample-tracking-software</w:t>
            </w:r>
          </w:p>
        </w:tc>
      </w:tr>
      <w:tr>
        <w:tc>
          <w:tcPr>
            <w:tcW w:type="dxa" w:w="2096"/>
            <w:shd w:fill="FFFFFF"/>
            <w:vAlign w:val="center"/>
          </w:tcPr>
          <w:p>
            <w:pPr>
              <w:spacing w:after="0"/>
              <w:jc w:val="right"/>
              <w:bidi w:val="1"/>
            </w:pPr>
            <w:r/>
            <w:r>
              <w:rPr>
                <w:rFonts w:ascii="B Zar" w:hAnsi="B Zar" w:eastAsia="B Zar"/>
                <w:b w:val="0"/>
                <w:sz w:val="14"/>
              </w:rPr>
              <w:t>F01-S04</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Launchmetrics — Improve Sample Tracking &amp; MIV، بازیابی ۱۲ مهر ۱۴۰۵</w:t>
            </w:r>
          </w:p>
        </w:tc>
        <w:tc>
          <w:tcPr>
            <w:tcW w:type="dxa" w:w="2096"/>
            <w:shd w:fill="FFFFFF"/>
            <w:vAlign w:val="center"/>
          </w:tcPr>
          <w:p>
            <w:pPr>
              <w:spacing w:after="0"/>
              <w:jc w:val="right"/>
              <w:bidi w:val="1"/>
            </w:pPr>
            <w:r/>
            <w:r>
              <w:rPr>
                <w:rFonts w:ascii="B Zar" w:hAnsi="B Zar" w:eastAsia="B Zar"/>
                <w:b w:val="0"/>
                <w:sz w:val="14"/>
              </w:rPr>
              <w:t>پیوند sample activation و coverage؛ استفاده فقط برای category proof.</w:t>
            </w:r>
          </w:p>
        </w:tc>
        <w:tc>
          <w:tcPr>
            <w:tcW w:type="dxa" w:w="2096"/>
            <w:shd w:fill="FFFFFF"/>
            <w:vAlign w:val="center"/>
          </w:tcPr>
          <w:p>
            <w:pPr>
              <w:spacing w:after="0"/>
              <w:jc w:val="right"/>
              <w:bidi w:val="1"/>
            </w:pPr>
            <w:r/>
            <w:r>
              <w:rPr>
                <w:rFonts w:ascii="B Zar" w:hAnsi="B Zar" w:eastAsia="B Zar"/>
                <w:b w:val="0"/>
                <w:sz w:val="14"/>
              </w:rPr>
              <w:t>https://www.launchmetrics.com/resources/blog/how-to-improve-fashion-sample-tracking-and-quantify-with-miv</w:t>
            </w:r>
          </w:p>
        </w:tc>
      </w:tr>
      <w:tr>
        <w:tc>
          <w:tcPr>
            <w:tcW w:type="dxa" w:w="2096"/>
            <w:shd w:fill="EAF2F8"/>
            <w:vAlign w:val="center"/>
          </w:tcPr>
          <w:p>
            <w:pPr>
              <w:spacing w:after="0"/>
              <w:jc w:val="right"/>
              <w:bidi w:val="1"/>
            </w:pPr>
            <w:r/>
            <w:r>
              <w:rPr>
                <w:rFonts w:ascii="B Zar" w:hAnsi="B Zar" w:eastAsia="B Zar"/>
                <w:b w:val="0"/>
                <w:sz w:val="14"/>
              </w:rPr>
              <w:t>F01-S05</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دیما — دیما سوشال، بازیابی ۱۲ مهر ۱۴۰۵</w:t>
            </w:r>
          </w:p>
        </w:tc>
        <w:tc>
          <w:tcPr>
            <w:tcW w:type="dxa" w:w="2096"/>
            <w:shd w:fill="EAF2F8"/>
            <w:vAlign w:val="center"/>
          </w:tcPr>
          <w:p>
            <w:pPr>
              <w:spacing w:after="0"/>
              <w:jc w:val="right"/>
              <w:bidi w:val="1"/>
            </w:pPr>
            <w:r/>
            <w:r>
              <w:rPr>
                <w:rFonts w:ascii="B Zar" w:hAnsi="B Zar" w:eastAsia="B Zar"/>
                <w:b w:val="0"/>
                <w:sz w:val="14"/>
              </w:rPr>
              <w:t>سفارش، همکاری، payment/reporting campaign؛ نه evidence sample-loan.</w:t>
            </w:r>
          </w:p>
        </w:tc>
        <w:tc>
          <w:tcPr>
            <w:tcW w:type="dxa" w:w="2096"/>
            <w:shd w:fill="EAF2F8"/>
            <w:vAlign w:val="center"/>
          </w:tcPr>
          <w:p>
            <w:pPr>
              <w:spacing w:after="0"/>
              <w:jc w:val="right"/>
              <w:bidi w:val="1"/>
            </w:pPr>
            <w:r/>
            <w:r>
              <w:rPr>
                <w:rFonts w:ascii="B Zar" w:hAnsi="B Zar" w:eastAsia="B Zar"/>
                <w:b w:val="0"/>
                <w:sz w:val="14"/>
              </w:rPr>
              <w:t>https://deema.agency/deema-social-platform/</w:t>
            </w:r>
          </w:p>
        </w:tc>
      </w:tr>
      <w:tr>
        <w:tc>
          <w:tcPr>
            <w:tcW w:type="dxa" w:w="2096"/>
            <w:shd w:fill="FFFFFF"/>
            <w:vAlign w:val="center"/>
          </w:tcPr>
          <w:p>
            <w:pPr>
              <w:spacing w:after="0"/>
              <w:jc w:val="right"/>
              <w:bidi w:val="1"/>
            </w:pPr>
            <w:r/>
            <w:r>
              <w:rPr>
                <w:rFonts w:ascii="B Zar" w:hAnsi="B Zar" w:eastAsia="B Zar"/>
                <w:b w:val="0"/>
                <w:sz w:val="14"/>
              </w:rPr>
              <w:t>F01-S06</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نشانت، بازیابی ۱۲ مهر ۱۴۰۵</w:t>
            </w:r>
          </w:p>
        </w:tc>
        <w:tc>
          <w:tcPr>
            <w:tcW w:type="dxa" w:w="2096"/>
            <w:shd w:fill="FFFFFF"/>
            <w:vAlign w:val="center"/>
          </w:tcPr>
          <w:p>
            <w:pPr>
              <w:spacing w:after="0"/>
              <w:jc w:val="right"/>
              <w:bidi w:val="1"/>
            </w:pPr>
            <w:r/>
            <w:r>
              <w:rPr>
                <w:rFonts w:ascii="B Zar" w:hAnsi="B Zar" w:eastAsia="B Zar"/>
                <w:b w:val="0"/>
                <w:sz w:val="14"/>
              </w:rPr>
              <w:t>شبکه، کمپین و گزارش‌های influencer marketing.</w:t>
            </w:r>
          </w:p>
        </w:tc>
        <w:tc>
          <w:tcPr>
            <w:tcW w:type="dxa" w:w="2096"/>
            <w:shd w:fill="FFFFFF"/>
            <w:vAlign w:val="center"/>
          </w:tcPr>
          <w:p>
            <w:pPr>
              <w:spacing w:after="0"/>
              <w:jc w:val="right"/>
              <w:bidi w:val="1"/>
            </w:pPr>
            <w:r/>
            <w:r>
              <w:rPr>
                <w:rFonts w:ascii="B Zar" w:hAnsi="B Zar" w:eastAsia="B Zar"/>
                <w:b w:val="0"/>
                <w:sz w:val="14"/>
              </w:rPr>
              <w:t>https://neshanet.com/</w:t>
            </w:r>
          </w:p>
        </w:tc>
      </w:tr>
      <w:tr>
        <w:tc>
          <w:tcPr>
            <w:tcW w:type="dxa" w:w="2096"/>
            <w:shd w:fill="EAF2F8"/>
            <w:vAlign w:val="center"/>
          </w:tcPr>
          <w:p>
            <w:pPr>
              <w:spacing w:after="0"/>
              <w:jc w:val="right"/>
              <w:bidi w:val="1"/>
            </w:pPr>
            <w:r/>
            <w:r>
              <w:rPr>
                <w:rFonts w:ascii="B Zar" w:hAnsi="B Zar" w:eastAsia="B Zar"/>
                <w:b w:val="0"/>
                <w:sz w:val="14"/>
              </w:rPr>
              <w:t>F01-S07</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تگرو، بازیابی ۱۲ مهر ۱۴۰۵</w:t>
            </w:r>
          </w:p>
        </w:tc>
        <w:tc>
          <w:tcPr>
            <w:tcW w:type="dxa" w:w="2096"/>
            <w:shd w:fill="EAF2F8"/>
            <w:vAlign w:val="center"/>
          </w:tcPr>
          <w:p>
            <w:pPr>
              <w:spacing w:after="0"/>
              <w:jc w:val="right"/>
              <w:bidi w:val="1"/>
            </w:pPr>
            <w:r/>
            <w:r>
              <w:rPr>
                <w:rFonts w:ascii="B Zar" w:hAnsi="B Zar" w:eastAsia="B Zar"/>
                <w:b w:val="0"/>
                <w:sz w:val="14"/>
              </w:rPr>
              <w:t>campaign/influencer substitute.</w:t>
            </w:r>
          </w:p>
        </w:tc>
        <w:tc>
          <w:tcPr>
            <w:tcW w:type="dxa" w:w="2096"/>
            <w:shd w:fill="EAF2F8"/>
            <w:vAlign w:val="center"/>
          </w:tcPr>
          <w:p>
            <w:pPr>
              <w:spacing w:after="0"/>
              <w:jc w:val="right"/>
              <w:bidi w:val="1"/>
            </w:pPr>
            <w:r/>
            <w:r>
              <w:rPr>
                <w:rFonts w:ascii="B Zar" w:hAnsi="B Zar" w:eastAsia="B Zar"/>
                <w:b w:val="0"/>
                <w:sz w:val="14"/>
              </w:rPr>
              <w:t>https://tagrow.net/</w:t>
            </w:r>
          </w:p>
        </w:tc>
      </w:tr>
      <w:tr>
        <w:tc>
          <w:tcPr>
            <w:tcW w:type="dxa" w:w="2096"/>
            <w:shd w:fill="FFFFFF"/>
            <w:vAlign w:val="center"/>
          </w:tcPr>
          <w:p>
            <w:pPr>
              <w:spacing w:after="0"/>
              <w:jc w:val="right"/>
              <w:bidi w:val="1"/>
            </w:pPr>
            <w:r/>
            <w:r>
              <w:rPr>
                <w:rFonts w:ascii="B Zar" w:hAnsi="B Zar" w:eastAsia="B Zar"/>
                <w:b w:val="0"/>
                <w:sz w:val="14"/>
              </w:rPr>
              <w:t>F01-S08</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محک — نرم‌افزار حسابداری پوشاک، بازیابی ۱۲ مهر ۱۴۰۵</w:t>
            </w:r>
          </w:p>
        </w:tc>
        <w:tc>
          <w:tcPr>
            <w:tcW w:type="dxa" w:w="2096"/>
            <w:shd w:fill="FFFFFF"/>
            <w:vAlign w:val="center"/>
          </w:tcPr>
          <w:p>
            <w:pPr>
              <w:spacing w:after="0"/>
              <w:jc w:val="right"/>
              <w:bidi w:val="1"/>
            </w:pPr>
            <w:r/>
            <w:r>
              <w:rPr>
                <w:rFonts w:ascii="B Zar" w:hAnsi="B Zar" w:eastAsia="B Zar"/>
                <w:b w:val="0"/>
                <w:sz w:val="14"/>
              </w:rPr>
              <w:t>وجود inventory رنگ/سایز/بارکد؛ عدم هم‌ارزی با sample PR.</w:t>
            </w:r>
          </w:p>
        </w:tc>
        <w:tc>
          <w:tcPr>
            <w:tcW w:type="dxa" w:w="2096"/>
            <w:shd w:fill="FFFFFF"/>
            <w:vAlign w:val="center"/>
          </w:tcPr>
          <w:p>
            <w:pPr>
              <w:spacing w:after="0"/>
              <w:jc w:val="right"/>
              <w:bidi w:val="1"/>
            </w:pPr>
            <w:r/>
            <w:r>
              <w:rPr>
                <w:rFonts w:ascii="B Zar" w:hAnsi="B Zar" w:eastAsia="B Zar"/>
                <w:b w:val="0"/>
                <w:sz w:val="14"/>
              </w:rPr>
              <w:t>https://www.mahaksoft.com/garment-accounting-software/</w:t>
            </w:r>
          </w:p>
        </w:tc>
      </w:tr>
      <w:tr>
        <w:tc>
          <w:tcPr>
            <w:tcW w:type="dxa" w:w="2096"/>
            <w:shd w:fill="EAF2F8"/>
            <w:vAlign w:val="center"/>
          </w:tcPr>
          <w:p>
            <w:pPr>
              <w:spacing w:after="0"/>
              <w:jc w:val="right"/>
              <w:bidi w:val="1"/>
            </w:pPr>
            <w:r/>
            <w:r>
              <w:rPr>
                <w:rFonts w:ascii="B Zar" w:hAnsi="B Zar" w:eastAsia="B Zar"/>
                <w:b w:val="0"/>
                <w:sz w:val="14"/>
              </w:rPr>
              <w:t>F01-S09</w:t>
            </w:r>
          </w:p>
        </w:tc>
        <w:tc>
          <w:tcPr>
            <w:tcW w:type="dxa" w:w="2096"/>
            <w:shd w:fill="EAF2F8"/>
            <w:vAlign w:val="center"/>
          </w:tcPr>
          <w:p>
            <w:pPr>
              <w:spacing w:after="0"/>
              <w:jc w:val="right"/>
              <w:bidi w:val="1"/>
            </w:pPr>
            <w:r/>
            <w:r>
              <w:rPr>
                <w:rFonts w:ascii="B Zar" w:hAnsi="B Zar" w:eastAsia="B Zar"/>
                <w:b w:val="0"/>
                <w:sz w:val="14"/>
              </w:rPr>
              <w:t>C (vendor, product guide)</w:t>
            </w:r>
          </w:p>
        </w:tc>
        <w:tc>
          <w:tcPr>
            <w:tcW w:type="dxa" w:w="2096"/>
            <w:shd w:fill="EAF2F8"/>
            <w:vAlign w:val="center"/>
          </w:tcPr>
          <w:p>
            <w:pPr>
              <w:spacing w:after="0"/>
              <w:jc w:val="right"/>
              <w:bidi w:val="1"/>
            </w:pPr>
            <w:r/>
            <w:r>
              <w:rPr>
                <w:rFonts w:ascii="B Zar" w:hAnsi="B Zar" w:eastAsia="B Zar"/>
                <w:b w:val="0"/>
                <w:sz w:val="14"/>
              </w:rPr>
              <w:t>Launchmetrics — *Fashion Sample Tracking Software*، ویرایش ۹ آوریل ۲۰۲۵، بازیابی ۱۲ مهر ۱۴۰۵</w:t>
            </w:r>
          </w:p>
        </w:tc>
        <w:tc>
          <w:tcPr>
            <w:tcW w:type="dxa" w:w="2096"/>
            <w:shd w:fill="EAF2F8"/>
            <w:vAlign w:val="center"/>
          </w:tcPr>
          <w:p>
            <w:pPr>
              <w:spacing w:after="0"/>
              <w:jc w:val="right"/>
              <w:bidi w:val="1"/>
            </w:pPr>
            <w:r/>
            <w:r>
              <w:rPr>
                <w:rFonts w:ascii="B Zar" w:hAnsi="B Zar" w:eastAsia="B Zar"/>
                <w:b w:val="0"/>
                <w:sz w:val="14"/>
              </w:rPr>
              <w:t>stateهای loan/reservation/gifting، delivery memo، موعد بازگشت، barcode و workflow؛ ارقام عملکرد فقط vendor claim.</w:t>
            </w:r>
          </w:p>
        </w:tc>
        <w:tc>
          <w:tcPr>
            <w:tcW w:type="dxa" w:w="2096"/>
            <w:shd w:fill="EAF2F8"/>
            <w:vAlign w:val="center"/>
          </w:tcPr>
          <w:p>
            <w:pPr>
              <w:spacing w:after="0"/>
              <w:jc w:val="right"/>
              <w:bidi w:val="1"/>
            </w:pPr>
            <w:r/>
            <w:r>
              <w:rPr>
                <w:rFonts w:ascii="B Zar" w:hAnsi="B Zar" w:eastAsia="B Zar"/>
                <w:b w:val="0"/>
                <w:sz w:val="14"/>
              </w:rPr>
              <w:t>https://www.launchmetrics.com/resources/blog/sample-tracking-software</w:t>
            </w:r>
          </w:p>
        </w:tc>
      </w:tr>
      <w:tr>
        <w:tc>
          <w:tcPr>
            <w:tcW w:type="dxa" w:w="2096"/>
            <w:shd w:fill="FFFFFF"/>
            <w:vAlign w:val="center"/>
          </w:tcPr>
          <w:p>
            <w:pPr>
              <w:spacing w:after="0"/>
              <w:jc w:val="right"/>
              <w:bidi w:val="1"/>
            </w:pPr>
            <w:r/>
            <w:r>
              <w:rPr>
                <w:rFonts w:ascii="B Zar" w:hAnsi="B Zar" w:eastAsia="B Zar"/>
                <w:b w:val="0"/>
                <w:sz w:val="14"/>
              </w:rPr>
              <w:t>F01-S10</w:t>
            </w:r>
          </w:p>
        </w:tc>
        <w:tc>
          <w:tcPr>
            <w:tcW w:type="dxa" w:w="2096"/>
            <w:shd w:fill="FFFFFF"/>
            <w:vAlign w:val="center"/>
          </w:tcPr>
          <w:p>
            <w:pPr>
              <w:spacing w:after="0"/>
              <w:jc w:val="right"/>
              <w:bidi w:val="1"/>
            </w:pPr>
            <w:r/>
            <w:r>
              <w:rPr>
                <w:rFonts w:ascii="B Zar" w:hAnsi="B Zar" w:eastAsia="B Zar"/>
                <w:b w:val="0"/>
                <w:sz w:val="14"/>
              </w:rPr>
              <w:t>C (vendor claim)</w:t>
            </w:r>
          </w:p>
        </w:tc>
        <w:tc>
          <w:tcPr>
            <w:tcW w:type="dxa" w:w="2096"/>
            <w:shd w:fill="FFFFFF"/>
            <w:vAlign w:val="center"/>
          </w:tcPr>
          <w:p>
            <w:pPr>
              <w:spacing w:after="0"/>
              <w:jc w:val="right"/>
              <w:bidi w:val="1"/>
            </w:pPr>
            <w:r/>
            <w:r>
              <w:rPr>
                <w:rFonts w:ascii="B Zar" w:hAnsi="B Zar" w:eastAsia="B Zar"/>
                <w:b w:val="0"/>
                <w:sz w:val="14"/>
              </w:rPr>
              <w:t>Launchmetrics — *Sample Management Software*، بازیابی ۱۲ مهر ۱۴۰۵</w:t>
            </w:r>
          </w:p>
        </w:tc>
        <w:tc>
          <w:tcPr>
            <w:tcW w:type="dxa" w:w="2096"/>
            <w:shd w:fill="FFFFFF"/>
            <w:vAlign w:val="center"/>
          </w:tcPr>
          <w:p>
            <w:pPr>
              <w:spacing w:after="0"/>
              <w:jc w:val="right"/>
              <w:bidi w:val="1"/>
            </w:pPr>
            <w:r/>
            <w:r>
              <w:rPr>
                <w:rFonts w:ascii="B Zar" w:hAnsi="B Zar" w:eastAsia="B Zar"/>
                <w:b w:val="0"/>
                <w:sz w:val="14"/>
              </w:rPr>
              <w:t>ادعاهای scale و benefit محصول؛ فقط category/feature proof، نه sizing ایران.</w:t>
            </w:r>
          </w:p>
        </w:tc>
        <w:tc>
          <w:tcPr>
            <w:tcW w:type="dxa" w:w="2096"/>
            <w:shd w:fill="FFFFFF"/>
            <w:vAlign w:val="center"/>
          </w:tcPr>
          <w:p>
            <w:pPr>
              <w:spacing w:after="0"/>
              <w:jc w:val="right"/>
              <w:bidi w:val="1"/>
            </w:pPr>
            <w:r/>
            <w:r>
              <w:rPr>
                <w:rFonts w:ascii="B Zar" w:hAnsi="B Zar" w:eastAsia="B Zar"/>
                <w:b w:val="0"/>
                <w:sz w:val="14"/>
              </w:rPr>
              <w:t>https://www.launchmetrics.com/software/samples-management</w:t>
            </w:r>
          </w:p>
        </w:tc>
      </w:tr>
      <w:tr>
        <w:tc>
          <w:tcPr>
            <w:tcW w:type="dxa" w:w="2096"/>
            <w:shd w:fill="EAF2F8"/>
            <w:vAlign w:val="center"/>
          </w:tcPr>
          <w:p>
            <w:pPr>
              <w:spacing w:after="0"/>
              <w:jc w:val="right"/>
              <w:bidi w:val="1"/>
            </w:pPr>
            <w:r/>
            <w:r>
              <w:rPr>
                <w:rFonts w:ascii="B Zar" w:hAnsi="B Zar" w:eastAsia="B Zar"/>
                <w:b w:val="0"/>
                <w:sz w:val="14"/>
              </w:rPr>
              <w:t>F01-S11</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دیما — *راه‌اندازی پلتفرم اینفلوئنسر مارکتینگ دیما سوشال*، بازیابی ۱۲ مهر ۱۴۰۵</w:t>
            </w:r>
          </w:p>
        </w:tc>
        <w:tc>
          <w:tcPr>
            <w:tcW w:type="dxa" w:w="2096"/>
            <w:shd w:fill="EAF2F8"/>
            <w:vAlign w:val="center"/>
          </w:tcPr>
          <w:p>
            <w:pPr>
              <w:spacing w:after="0"/>
              <w:jc w:val="right"/>
              <w:bidi w:val="1"/>
            </w:pPr>
            <w:r/>
            <w:r>
              <w:rPr>
                <w:rFonts w:ascii="B Zar" w:hAnsi="B Zar" w:eastAsia="B Zar"/>
                <w:b w:val="0"/>
                <w:sz w:val="14"/>
              </w:rPr>
              <w:t>discovery/order/approval/payment/reporting کمپین؛ substitute لایهٔ campaign.</w:t>
            </w:r>
          </w:p>
        </w:tc>
        <w:tc>
          <w:tcPr>
            <w:tcW w:type="dxa" w:w="2096"/>
            <w:shd w:fill="EAF2F8"/>
            <w:vAlign w:val="center"/>
          </w:tcPr>
          <w:p>
            <w:pPr>
              <w:spacing w:after="0"/>
              <w:jc w:val="right"/>
              <w:bidi w:val="1"/>
            </w:pPr>
            <w:r/>
            <w:r>
              <w:rPr>
                <w:rFonts w:ascii="B Zar" w:hAnsi="B Zar" w:eastAsia="B Zar"/>
                <w:b w:val="0"/>
                <w:sz w:val="14"/>
              </w:rPr>
              <w:t>https://deema.agency/deema-social-platform/</w:t>
            </w:r>
          </w:p>
        </w:tc>
      </w:tr>
      <w:tr>
        <w:tc>
          <w:tcPr>
            <w:tcW w:type="dxa" w:w="2096"/>
            <w:shd w:fill="FFFFFF"/>
            <w:vAlign w:val="center"/>
          </w:tcPr>
          <w:p>
            <w:pPr>
              <w:spacing w:after="0"/>
              <w:jc w:val="right"/>
              <w:bidi w:val="1"/>
            </w:pPr>
            <w:r/>
            <w:r>
              <w:rPr>
                <w:rFonts w:ascii="B Zar" w:hAnsi="B Zar" w:eastAsia="B Zar"/>
                <w:b w:val="0"/>
                <w:sz w:val="14"/>
              </w:rPr>
              <w:t>F01-S12</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نشانت — پلتفرم اینفلوئنسر مارکتینگ، بازیابی ۱۲ مهر ۱۴۰۵</w:t>
            </w:r>
          </w:p>
        </w:tc>
        <w:tc>
          <w:tcPr>
            <w:tcW w:type="dxa" w:w="2096"/>
            <w:shd w:fill="FFFFFF"/>
            <w:vAlign w:val="center"/>
          </w:tcPr>
          <w:p>
            <w:pPr>
              <w:spacing w:after="0"/>
              <w:jc w:val="right"/>
              <w:bidi w:val="1"/>
            </w:pPr>
            <w:r/>
            <w:r>
              <w:rPr>
                <w:rFonts w:ascii="B Zar" w:hAnsi="B Zar" w:eastAsia="B Zar"/>
                <w:b w:val="0"/>
                <w:sz w:val="14"/>
              </w:rPr>
              <w:t>campaign، network، جست‌وجوی influencer و گزارش مدیریتی/مالی؛ substitute لایهٔ campaign.</w:t>
            </w:r>
          </w:p>
        </w:tc>
        <w:tc>
          <w:tcPr>
            <w:tcW w:type="dxa" w:w="2096"/>
            <w:shd w:fill="FFFFFF"/>
            <w:vAlign w:val="center"/>
          </w:tcPr>
          <w:p>
            <w:pPr>
              <w:spacing w:after="0"/>
              <w:jc w:val="right"/>
              <w:bidi w:val="1"/>
            </w:pPr>
            <w:r/>
            <w:r>
              <w:rPr>
                <w:rFonts w:ascii="B Zar" w:hAnsi="B Zar" w:eastAsia="B Zar"/>
                <w:b w:val="0"/>
                <w:sz w:val="14"/>
              </w:rPr>
              <w:t>https://neshanet.com/</w:t>
            </w:r>
          </w:p>
        </w:tc>
      </w:tr>
      <w:tr>
        <w:tc>
          <w:tcPr>
            <w:tcW w:type="dxa" w:w="2096"/>
            <w:shd w:fill="EAF2F8"/>
            <w:vAlign w:val="center"/>
          </w:tcPr>
          <w:p>
            <w:pPr>
              <w:spacing w:after="0"/>
              <w:jc w:val="right"/>
              <w:bidi w:val="1"/>
            </w:pPr>
            <w:r/>
            <w:r>
              <w:rPr>
                <w:rFonts w:ascii="B Zar" w:hAnsi="B Zar" w:eastAsia="B Zar"/>
                <w:b w:val="0"/>
                <w:sz w:val="14"/>
              </w:rPr>
              <w:t>F01-S13</w:t>
            </w:r>
          </w:p>
        </w:tc>
        <w:tc>
          <w:tcPr>
            <w:tcW w:type="dxa" w:w="2096"/>
            <w:shd w:fill="EAF2F8"/>
            <w:vAlign w:val="center"/>
          </w:tcPr>
          <w:p>
            <w:pPr>
              <w:spacing w:after="0"/>
              <w:jc w:val="right"/>
              <w:bidi w:val="1"/>
            </w:pPr>
            <w:r/>
            <w:r>
              <w:rPr>
                <w:rFonts w:ascii="B Zar" w:hAnsi="B Zar" w:eastAsia="B Zar"/>
                <w:b w:val="0"/>
                <w:sz w:val="14"/>
              </w:rPr>
              <w:t>C (vendor + case study)</w:t>
            </w:r>
          </w:p>
        </w:tc>
        <w:tc>
          <w:tcPr>
            <w:tcW w:type="dxa" w:w="2096"/>
            <w:shd w:fill="EAF2F8"/>
            <w:vAlign w:val="center"/>
          </w:tcPr>
          <w:p>
            <w:pPr>
              <w:spacing w:after="0"/>
              <w:jc w:val="right"/>
              <w:bidi w:val="1"/>
            </w:pPr>
            <w:r/>
            <w:r>
              <w:rPr>
                <w:rFonts w:ascii="B Zar" w:hAnsi="B Zar" w:eastAsia="B Zar"/>
                <w:b w:val="0"/>
                <w:sz w:val="14"/>
              </w:rPr>
              <w:t>تگرو — پلتفرم جامع و case study فلایتیو، بازیابی ۱۲ مهر ۱۴۰۵</w:t>
            </w:r>
          </w:p>
        </w:tc>
        <w:tc>
          <w:tcPr>
            <w:tcW w:type="dxa" w:w="2096"/>
            <w:shd w:fill="EAF2F8"/>
            <w:vAlign w:val="center"/>
          </w:tcPr>
          <w:p>
            <w:pPr>
              <w:spacing w:after="0"/>
              <w:jc w:val="right"/>
              <w:bidi w:val="1"/>
            </w:pPr>
            <w:r/>
            <w:r>
              <w:rPr>
                <w:rFonts w:ascii="B Zar" w:hAnsi="B Zar" w:eastAsia="B Zar"/>
                <w:b w:val="0"/>
                <w:sz w:val="14"/>
              </w:rPr>
              <w:t>discovery و سنجش campaign؛ اعداد case study vendor-published و خارج از sizing هستند.</w:t>
            </w:r>
          </w:p>
        </w:tc>
        <w:tc>
          <w:tcPr>
            <w:tcW w:type="dxa" w:w="2096"/>
            <w:shd w:fill="EAF2F8"/>
            <w:vAlign w:val="center"/>
          </w:tcPr>
          <w:p>
            <w:pPr>
              <w:spacing w:after="0"/>
              <w:jc w:val="right"/>
              <w:bidi w:val="1"/>
            </w:pPr>
            <w:r/>
            <w:r>
              <w:rPr>
                <w:rFonts w:ascii="B Zar" w:hAnsi="B Zar" w:eastAsia="B Zar"/>
                <w:b w:val="0"/>
                <w:sz w:val="14"/>
              </w:rPr>
              <w:t>https://tagrow.net/ ; https://tagrow.net/blog/case-study/</w:t>
            </w:r>
          </w:p>
        </w:tc>
      </w:tr>
      <w:tr>
        <w:tc>
          <w:tcPr>
            <w:tcW w:type="dxa" w:w="2096"/>
            <w:shd w:fill="FFFFFF"/>
            <w:vAlign w:val="center"/>
          </w:tcPr>
          <w:p>
            <w:pPr>
              <w:spacing w:after="0"/>
              <w:jc w:val="right"/>
              <w:bidi w:val="1"/>
            </w:pPr>
            <w:r/>
            <w:r>
              <w:rPr>
                <w:rFonts w:ascii="B Zar" w:hAnsi="B Zar" w:eastAsia="B Zar"/>
                <w:b w:val="0"/>
                <w:sz w:val="14"/>
              </w:rPr>
              <w:t>F01-S14</w:t>
            </w:r>
          </w:p>
        </w:tc>
        <w:tc>
          <w:tcPr>
            <w:tcW w:type="dxa" w:w="2096"/>
            <w:shd w:fill="FFFFFF"/>
            <w:vAlign w:val="center"/>
          </w:tcPr>
          <w:p>
            <w:pPr>
              <w:spacing w:after="0"/>
              <w:jc w:val="right"/>
              <w:bidi w:val="1"/>
            </w:pPr>
            <w:r/>
            <w:r>
              <w:rPr>
                <w:rFonts w:ascii="B Zar" w:hAnsi="B Zar" w:eastAsia="B Zar"/>
                <w:b w:val="0"/>
                <w:sz w:val="14"/>
              </w:rPr>
              <w:t>A (متن قانون منتشرشده توسط مرجع رسمی)</w:t>
            </w:r>
          </w:p>
        </w:tc>
        <w:tc>
          <w:tcPr>
            <w:tcW w:type="dxa" w:w="2096"/>
            <w:shd w:fill="FFFFFF"/>
            <w:vAlign w:val="center"/>
          </w:tcPr>
          <w:p>
            <w:pPr>
              <w:spacing w:after="0"/>
              <w:jc w:val="right"/>
              <w:bidi w:val="1"/>
            </w:pPr>
            <w:r/>
            <w:r>
              <w:rPr>
                <w:rFonts w:ascii="B Zar" w:hAnsi="B Zar" w:eastAsia="B Zar"/>
                <w:b w:val="0"/>
                <w:sz w:val="14"/>
              </w:rPr>
              <w:t>پلیس فتا — قانون تجارت الکترونیکی، مواد ۵۸ و ۵۹، بازیابی ۱۲ مهر ۱۴۰۵</w:t>
            </w:r>
          </w:p>
        </w:tc>
        <w:tc>
          <w:tcPr>
            <w:tcW w:type="dxa" w:w="2096"/>
            <w:shd w:fill="FFFFFF"/>
            <w:vAlign w:val="center"/>
          </w:tcPr>
          <w:p>
            <w:pPr>
              <w:spacing w:after="0"/>
              <w:jc w:val="right"/>
              <w:bidi w:val="1"/>
            </w:pPr>
            <w:r/>
            <w:r>
              <w:rPr>
                <w:rFonts w:ascii="B Zar" w:hAnsi="B Zar" w:eastAsia="B Zar"/>
                <w:b w:val="0"/>
                <w:sz w:val="14"/>
              </w:rPr>
              <w:t>رضایت/هدف روشن/دسترسی و اصلاح یا حذف داده‌پیام شخصی؛ نیازمند تفسیر حقوقی اختصاصی پیش از اجرا.</w:t>
            </w:r>
          </w:p>
        </w:tc>
        <w:tc>
          <w:tcPr>
            <w:tcW w:type="dxa" w:w="2096"/>
            <w:shd w:fill="FFFFFF"/>
            <w:vAlign w:val="center"/>
          </w:tcPr>
          <w:p>
            <w:pPr>
              <w:spacing w:after="0"/>
              <w:jc w:val="right"/>
              <w:bidi w:val="1"/>
            </w:pPr>
            <w:r/>
            <w:r>
              <w:rPr>
                <w:rFonts w:ascii="B Zar" w:hAnsi="B Zar" w:eastAsia="B Zar"/>
                <w:b w:val="0"/>
                <w:sz w:val="14"/>
              </w:rPr>
              <w:t>https://www.cyberpolice.ir/page/2581</w:t>
            </w:r>
          </w:p>
        </w:tc>
      </w:tr>
      <w:tr>
        <w:tc>
          <w:tcPr>
            <w:tcW w:type="dxa" w:w="2096"/>
            <w:shd w:fill="EAF2F8"/>
            <w:vAlign w:val="center"/>
          </w:tcPr>
          <w:p>
            <w:pPr>
              <w:spacing w:after="0"/>
              <w:jc w:val="right"/>
              <w:bidi w:val="1"/>
            </w:pPr>
            <w:r/>
            <w:r>
              <w:rPr>
                <w:rFonts w:ascii="B Zar" w:hAnsi="B Zar" w:eastAsia="B Zar"/>
                <w:b w:val="0"/>
                <w:sz w:val="14"/>
              </w:rPr>
              <w:t>F01-S15</w:t>
            </w:r>
          </w:p>
        </w:tc>
        <w:tc>
          <w:tcPr>
            <w:tcW w:type="dxa" w:w="2096"/>
            <w:shd w:fill="EAF2F8"/>
            <w:vAlign w:val="center"/>
          </w:tcPr>
          <w:p>
            <w:pPr>
              <w:spacing w:after="0"/>
              <w:jc w:val="right"/>
              <w:bidi w:val="1"/>
            </w:pPr>
            <w:r/>
            <w:r>
              <w:rPr>
                <w:rFonts w:ascii="B Zar" w:hAnsi="B Zar" w:eastAsia="B Zar"/>
                <w:b w:val="0"/>
                <w:sz w:val="14"/>
              </w:rPr>
              <w:t>B (منبع دولتی ثانویه)</w:t>
            </w:r>
          </w:p>
        </w:tc>
        <w:tc>
          <w:tcPr>
            <w:tcW w:type="dxa" w:w="2096"/>
            <w:shd w:fill="EAF2F8"/>
            <w:vAlign w:val="center"/>
          </w:tcPr>
          <w:p>
            <w:pPr>
              <w:spacing w:after="0"/>
              <w:jc w:val="right"/>
              <w:bidi w:val="1"/>
            </w:pPr>
            <w:r/>
            <w:r>
              <w:rPr>
                <w:rFonts w:ascii="B Zar" w:hAnsi="B Zar" w:eastAsia="B Zar"/>
                <w:b w:val="0"/>
                <w:sz w:val="14"/>
              </w:rPr>
              <w:t>GOV.UK — *Country policy and information note: social media, surveillance and sur place activities, Iran*، آوریل ۲۰۲۵، بازیابی ۱۲ مهر ۱۴۰۵</w:t>
            </w:r>
          </w:p>
        </w:tc>
        <w:tc>
          <w:tcPr>
            <w:tcW w:type="dxa" w:w="2096"/>
            <w:shd w:fill="EAF2F8"/>
            <w:vAlign w:val="center"/>
          </w:tcPr>
          <w:p>
            <w:pPr>
              <w:spacing w:after="0"/>
              <w:jc w:val="right"/>
              <w:bidi w:val="1"/>
            </w:pPr>
            <w:r/>
            <w:r>
              <w:rPr>
                <w:rFonts w:ascii="B Zar" w:hAnsi="B Zar" w:eastAsia="B Zar"/>
                <w:b w:val="0"/>
                <w:sz w:val="14"/>
              </w:rPr>
              <w:t>تداوم استفاده از Instagram/WhatsApp/Telegram با وجود محدودیت؛ فقط proxy ریسک کانال، نه TAM.</w:t>
            </w:r>
          </w:p>
        </w:tc>
        <w:tc>
          <w:tcPr>
            <w:tcW w:type="dxa" w:w="2096"/>
            <w:shd w:fill="EAF2F8"/>
            <w:vAlign w:val="center"/>
          </w:tcPr>
          <w:p>
            <w:pPr>
              <w:spacing w:after="0"/>
              <w:jc w:val="right"/>
              <w:bidi w:val="1"/>
            </w:pPr>
            <w:r/>
            <w:r>
              <w:rPr>
                <w:rFonts w:ascii="B Zar" w:hAnsi="B Zar" w:eastAsia="B Zar"/>
                <w:b w:val="0"/>
                <w:sz w:val="14"/>
              </w:rPr>
              <w:t>https://www.gov.uk/government/publications/iran-country-policy-and-information-notes/country-policy-and-information-note-social-media-surveillance-and-sur-place-activities-iran-april-2025-accessible</w:t>
            </w:r>
          </w:p>
        </w:tc>
      </w:tr>
    </w:tbl>
    <w:p/>
    <w:p>
      <w:pPr>
        <w:spacing w:after="80"/>
        <w:jc w:val="right"/>
        <w:bidi w:val="1"/>
      </w:pPr>
      <w:r>
        <w:rPr>
          <w:rFonts w:ascii="B Zar" w:hAnsi="B Zar" w:eastAsia="B Zar"/>
          <w:b w:val="0"/>
          <w:sz w:val="19"/>
        </w:rPr>
        <w:t>| F01-S16 | C (vendor) | دیما افیلیت — همکاری در فروش لباس و پوشاک، بازیابی ۱۲ مهر ۱۴۰۵ | affiliate/link/commission در پوشاک؛ substitute برای marketplace/attribution، نه evidence sample custody یا market size. | https://deema.agency/همکاری-در-فروش-لباس/ |</w:t>
      </w:r>
    </w:p>
    <w:p>
      <w:pPr>
        <w:spacing w:after="80"/>
        <w:jc w:val="right"/>
        <w:bidi w:val="1"/>
      </w:pPr>
      <w:r>
        <w:rPr>
          <w:rFonts w:ascii="B Zar" w:hAnsi="B Zar" w:eastAsia="B Zar"/>
          <w:b w:val="0"/>
          <w:sz w:val="19"/>
        </w:rPr>
        <w:t>| F01-S17 | A (مرجع رسمی تجارت الکترونیکی) | اینماد — FAQ و اطلاعیهٔ الزام شناسهٔ کالا برای پوشاک/منسوجات، بازیابی ۱۲ مهر ۱۴۰۵ | social-commerce و الزام شناسه برای عرضهٔ آنلاین پوشاک؛ مرز regulatory برای فروش، نه evidence گردش نمونه یا TAM. | https://www.enamad.ir/Faq ; https://www.enamad.ir/News/NewsShow?Newsid=68 |</w:t>
      </w:r>
    </w:p>
    <w:p>
      <w:pPr>
        <w:spacing w:after="80"/>
        <w:jc w:val="right"/>
        <w:bidi w:val="1"/>
      </w:pPr>
      <w:r>
        <w:rPr>
          <w:rFonts w:ascii="B Zar" w:hAnsi="B Zar" w:eastAsia="B Zar"/>
          <w:b w:val="0"/>
          <w:sz w:val="19"/>
        </w:rPr>
        <w:t>| F01-S18 | C (vendor pricing) | Launchmetrics — Pricing &amp; Solutions، بازیابی ۱۲ مهر ۱۴۰۵ | Starter از ۷۸۰ یورو/ماه و Sample Management در راهکار؛ anchor خارجی، نه تبدیل‌پذیر به قیمت یا TAM ایران. | https://www.launchmetrics.com/launchmetrics-pricing-solutions |</w:t>
      </w:r>
    </w:p>
    <w:p>
      <w:pPr>
        <w:pStyle w:val="Heading3"/>
        <w:spacing w:after="80"/>
        <w:jc w:val="right"/>
        <w:bidi w:val="1"/>
      </w:pPr>
      <w:r>
        <w:rPr>
          <w:rFonts w:ascii="B Zar" w:hAnsi="B Zar" w:eastAsia="B Zar"/>
          <w:b/>
          <w:sz w:val="22"/>
        </w:rPr>
        <w:t>پیوست ب. تغییرنگار</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نسخه</w:t>
            </w:r>
          </w:p>
        </w:tc>
        <w:tc>
          <w:tcPr>
            <w:tcW w:type="dxa" w:w="3494"/>
            <w:shd w:fill="1F4E78"/>
            <w:vAlign w:val="center"/>
          </w:tcPr>
          <w:p>
            <w:pPr>
              <w:spacing w:after="0"/>
              <w:jc w:val="right"/>
              <w:bidi w:val="1"/>
            </w:pPr>
            <w:r/>
            <w:r>
              <w:rPr>
                <w:rFonts w:ascii="B Zar" w:hAnsi="B Zar" w:eastAsia="B Zar"/>
                <w:b/>
                <w:color w:val="FFFFFF"/>
                <w:sz w:val="14"/>
              </w:rPr>
              <w:t>تاریخ</w:t>
            </w:r>
          </w:p>
        </w:tc>
        <w:tc>
          <w:tcPr>
            <w:tcW w:type="dxa" w:w="3494"/>
            <w:shd w:fill="1F4E78"/>
            <w:vAlign w:val="center"/>
          </w:tcPr>
          <w:p>
            <w:pPr>
              <w:spacing w:after="0"/>
              <w:jc w:val="right"/>
              <w:bidi w:val="1"/>
            </w:pPr>
            <w:r/>
            <w:r>
              <w:rPr>
                <w:rFonts w:ascii="B Zar" w:hAnsi="B Zar" w:eastAsia="B Zar"/>
                <w:b/>
                <w:color w:val="FFFFFF"/>
                <w:sz w:val="14"/>
              </w:rPr>
              <w:t>تغییر</w:t>
            </w:r>
          </w:p>
        </w:tc>
      </w:tr>
      <w:tr>
        <w:tc>
          <w:tcPr>
            <w:tcW w:type="dxa" w:w="3494"/>
            <w:shd w:fill="EAF2F8"/>
            <w:vAlign w:val="center"/>
          </w:tcPr>
          <w:p>
            <w:pPr>
              <w:spacing w:after="0"/>
              <w:jc w:val="right"/>
              <w:bidi w:val="1"/>
            </w:pPr>
            <w:r/>
            <w:r>
              <w:rPr>
                <w:rFonts w:ascii="B Zar" w:hAnsi="B Zar" w:eastAsia="B Zar"/>
                <w:b w:val="0"/>
                <w:sz w:val="14"/>
              </w:rPr>
              <w:t>۱٫۰</w:t>
            </w:r>
          </w:p>
        </w:tc>
        <w:tc>
          <w:tcPr>
            <w:tcW w:type="dxa" w:w="3494"/>
            <w:shd w:fill="EAF2F8"/>
            <w:vAlign w:val="center"/>
          </w:tcPr>
          <w:p>
            <w:pPr>
              <w:spacing w:after="0"/>
              <w:jc w:val="right"/>
              <w:bidi w:val="1"/>
            </w:pPr>
            <w:r/>
            <w:r>
              <w:rPr>
                <w:rFonts w:ascii="B Zar" w:hAnsi="B Zar" w:eastAsia="B Zar"/>
                <w:b w:val="0"/>
                <w:sz w:val="14"/>
              </w:rPr>
              <w:t>پیش از ۱۲ مهر ۱۴۰۵</w:t>
            </w:r>
          </w:p>
        </w:tc>
        <w:tc>
          <w:tcPr>
            <w:tcW w:type="dxa" w:w="3494"/>
            <w:shd w:fill="EAF2F8"/>
            <w:vAlign w:val="center"/>
          </w:tcPr>
          <w:p>
            <w:pPr>
              <w:spacing w:after="0"/>
              <w:jc w:val="right"/>
              <w:bidi w:val="1"/>
            </w:pPr>
            <w:r/>
            <w:r>
              <w:rPr>
                <w:rFonts w:ascii="B Zar" w:hAnsi="B Zar" w:eastAsia="B Zar"/>
                <w:b w:val="0"/>
                <w:sz w:val="14"/>
              </w:rPr>
              <w:t>پروندهٔ desk-research اولیه ثبت شد.</w:t>
            </w:r>
          </w:p>
        </w:tc>
      </w:tr>
      <w:tr>
        <w:tc>
          <w:tcPr>
            <w:tcW w:type="dxa" w:w="3494"/>
            <w:shd w:fill="FFFFFF"/>
            <w:vAlign w:val="center"/>
          </w:tcPr>
          <w:p>
            <w:pPr>
              <w:spacing w:after="0"/>
              <w:jc w:val="right"/>
              <w:bidi w:val="1"/>
            </w:pPr>
            <w:r/>
            <w:r>
              <w:rPr>
                <w:rFonts w:ascii="B Zar" w:hAnsi="B Zar" w:eastAsia="B Zar"/>
                <w:b w:val="0"/>
                <w:sz w:val="14"/>
              </w:rPr>
              <w:t>۲٫۰</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ساختار پرونده بدون حذف شواهد، به hierarchy استاندارد گزارش تحقیقات بازار تبدیل شد؛ primary research همچنان انجام نشده است.</w:t>
            </w:r>
          </w:p>
        </w:tc>
      </w:tr>
      <w:tr>
        <w:tc>
          <w:tcPr>
            <w:tcW w:type="dxa" w:w="3494"/>
            <w:shd w:fill="EAF2F8"/>
            <w:vAlign w:val="center"/>
          </w:tcPr>
          <w:p>
            <w:pPr>
              <w:spacing w:after="0"/>
              <w:jc w:val="right"/>
              <w:bidi w:val="1"/>
            </w:pPr>
            <w:r/>
            <w:r>
              <w:rPr>
                <w:rFonts w:ascii="B Zar" w:hAnsi="B Zar" w:eastAsia="B Zar"/>
                <w:b w:val="0"/>
                <w:sz w:val="14"/>
              </w:rPr>
              <w:t>۲٫۱</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desk-research واقعی تکمیلی: workflow رسمی Launchmetrics، substituteهای رسمی ایران، ریسک data/consent و instrument پژوهش اولیه افزوده شد؛ وضعیت فعال و نبود primary evidence تغییری نکرد.</w:t>
            </w:r>
          </w:p>
        </w:tc>
      </w:tr>
      <w:tr>
        <w:tc>
          <w:tcPr>
            <w:tcW w:type="dxa" w:w="3494"/>
            <w:shd w:fill="FFFFFF"/>
            <w:vAlign w:val="center"/>
          </w:tcPr>
          <w:p>
            <w:pPr>
              <w:spacing w:after="0"/>
              <w:jc w:val="right"/>
              <w:bidi w:val="1"/>
            </w:pPr>
            <w:r/>
            <w:r>
              <w:rPr>
                <w:rFonts w:ascii="B Zar" w:hAnsi="B Zar" w:eastAsia="B Zar"/>
                <w:b w:val="0"/>
                <w:sz w:val="14"/>
              </w:rPr>
              <w:t>۲٫۲</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شواهد محلی قابل راستی‌آزمایی به ledger و تحلیل افزوده شد؛ limitations، status و نبود primary research صریحاً حفظ شد.</w:t>
            </w:r>
          </w:p>
        </w:tc>
      </w:tr>
      <w:tr>
        <w:tc>
          <w:tcPr>
            <w:tcW w:type="dxa" w:w="3494"/>
            <w:shd w:fill="EAF2F8"/>
            <w:vAlign w:val="center"/>
          </w:tcPr>
          <w:p>
            <w:pPr>
              <w:spacing w:after="0"/>
              <w:jc w:val="right"/>
              <w:bidi w:val="1"/>
            </w:pPr>
            <w:r/>
            <w:r>
              <w:rPr>
                <w:rFonts w:ascii="B Zar" w:hAnsi="B Zar" w:eastAsia="B Zar"/>
                <w:b w:val="0"/>
                <w:sz w:val="14"/>
              </w:rPr>
              <w:t>۲٫۳</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deep desk-research با یک منبع محلی/رسمی تازه، implication، limitation و عدم تبدیل آن به evidence اولیه تکمیل شد.</w:t>
            </w:r>
          </w:p>
        </w:tc>
      </w:tr>
      <w:tr>
        <w:tc>
          <w:tcPr>
            <w:tcW w:type="dxa" w:w="3494"/>
            <w:shd w:fill="FFFFFF"/>
            <w:vAlign w:val="center"/>
          </w:tcPr>
          <w:p>
            <w:pPr>
              <w:spacing w:after="0"/>
              <w:jc w:val="right"/>
              <w:bidi w:val="1"/>
            </w:pPr>
            <w:r/>
            <w:r>
              <w:rPr>
                <w:rFonts w:ascii="B Zar" w:hAnsi="B Zar" w:eastAsia="B Zar"/>
                <w:b w:val="0"/>
                <w:sz w:val="14"/>
              </w:rPr>
              <w:t>۲٫۴</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مدل TAM/SAM/SOM، price anchor خارجی یا proxy عددی با مرز انتقال‌ناپذیری و منع forecast بی‌پایه تکمیل شد.</w:t>
            </w:r>
          </w:p>
        </w:tc>
      </w:tr>
    </w:tbl>
    <w:p/>
    <w:p>
      <w:r>
        <w:br w:type="page"/>
      </w:r>
    </w:p>
    <w:p>
      <w:pPr>
        <w:pStyle w:val="Heading1"/>
        <w:spacing w:after="80"/>
        <w:jc w:val="right"/>
        <w:bidi w:val="1"/>
      </w:pPr>
      <w:r>
        <w:rPr>
          <w:rFonts w:ascii="B Zar" w:hAnsi="B Zar" w:eastAsia="B Zar"/>
          <w:b/>
          <w:sz w:val="34"/>
        </w:rPr>
        <w:t>پ-۰۲ — تداوم لباس و مدیریت دارایی برای فیلم، سریال و تبلیغات</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پ-۰۲</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فعال برای اعتبارسنجی</w:t>
            </w:r>
          </w:p>
        </w:tc>
        <w:tc>
          <w:tcPr>
            <w:tcW w:type="dxa" w:w="2620"/>
            <w:shd w:fill="EAF2F8"/>
            <w:vAlign w:val="center"/>
          </w:tcPr>
          <w:p>
            <w:pPr>
              <w:spacing w:after="0"/>
              <w:jc w:val="right"/>
              <w:bidi w:val="1"/>
            </w:pPr>
            <w:r/>
            <w:r>
              <w:rPr>
                <w:rFonts w:ascii="B Zar" w:hAnsi="B Zar" w:eastAsia="B Zar"/>
                <w:b w:val="0"/>
                <w:sz w:val="17"/>
              </w:rPr>
              <w:t>پژوهش اولیهٔ desk در حال تکمیل</w:t>
            </w:r>
          </w:p>
        </w:tc>
      </w:tr>
    </w:tbl>
    <w:p/>
    <w:p>
      <w:pPr>
        <w:pStyle w:val="Heading2"/>
        <w:spacing w:after="80"/>
        <w:jc w:val="right"/>
        <w:bidi w:val="1"/>
      </w:pPr>
      <w:r>
        <w:rPr>
          <w:rFonts w:ascii="B Zar" w:hAnsi="B Zar" w:eastAsia="B Zar"/>
          <w:b/>
          <w:sz w:val="26"/>
        </w:rPr>
        <w:t>متن تفصیلی پژوهش مستقل این پرونده</w:t>
      </w:r>
    </w:p>
    <w:p>
      <w:pPr>
        <w:spacing w:after="80"/>
        <w:jc w:val="right"/>
        <w:bidi w:val="1"/>
      </w:pPr>
      <w:r>
        <w:rPr>
          <w:rFonts w:ascii="B Zar" w:hAnsi="B Zar" w:eastAsia="B Zar"/>
          <w:b w:val="0"/>
          <w:sz w:val="19"/>
        </w:rPr>
        <w:t>نوع پرونده: تحقیق بازارِ desk-research؛ مرحلهٔ پژوهش اولیه آغاز نشده است.</w:t>
      </w:r>
    </w:p>
    <w:p>
      <w:pPr>
        <w:spacing w:after="80"/>
        <w:jc w:val="right"/>
        <w:bidi w:val="1"/>
      </w:pPr>
      <w:r>
        <w:rPr>
          <w:rFonts w:ascii="B Zar" w:hAnsi="B Zar" w:eastAsia="B Zar"/>
          <w:b w:val="0"/>
          <w:sz w:val="19"/>
        </w:rPr>
        <w:t>بازار: B2B، پروژه‌محور</w:t>
      </w:r>
    </w:p>
    <w:p>
      <w:pPr>
        <w:spacing w:after="80"/>
        <w:jc w:val="right"/>
        <w:bidi w:val="1"/>
      </w:pPr>
      <w:r>
        <w:rPr>
          <w:rFonts w:ascii="B Zar" w:hAnsi="B Zar" w:eastAsia="B Zar"/>
          <w:b w:val="0"/>
          <w:sz w:val="19"/>
        </w:rPr>
        <w:t>تصمیم فعلی: فعال برای اعتبارسنجی؛ نه Pass و نه تصمیم ساخت.</w:t>
      </w:r>
    </w:p>
    <w:p>
      <w:pPr>
        <w:spacing w:after="80"/>
        <w:jc w:val="right"/>
        <w:bidi w:val="1"/>
      </w:pPr>
      <w:r>
        <w:rPr>
          <w:rFonts w:ascii="B Zar" w:hAnsi="B Zar" w:eastAsia="B Zar"/>
          <w:b w:val="0"/>
          <w:sz w:val="19"/>
        </w:rPr>
        <w:t>تاریخ: ۱۲ مهر ۱۴۰۵ / ۴ اکتبر ۲۰۲۶</w:t>
      </w:r>
    </w:p>
    <w:p>
      <w:pPr>
        <w:spacing w:after="80"/>
        <w:jc w:val="right"/>
        <w:bidi w:val="1"/>
      </w:pPr>
      <w:r>
        <w:rPr>
          <w:rFonts w:ascii="B Zar" w:hAnsi="B Zar" w:eastAsia="B Zar"/>
          <w:b w:val="0"/>
          <w:sz w:val="19"/>
        </w:rPr>
        <w:t>سطح اطمینان: بالا برای وجود category جهانی و workflow؛ پایین تا متوسط برای اندازه/بودجهٔ ایران و willingness-to-pay.</w:t>
      </w:r>
    </w:p>
    <w:p>
      <w:pPr>
        <w:spacing w:after="80"/>
        <w:jc w:val="right"/>
        <w:bidi w:val="1"/>
      </w:pPr>
      <w:r>
        <w:rPr>
          <w:rFonts w:ascii="B Zar" w:hAnsi="B Zar" w:eastAsia="B Zar"/>
          <w:b w:val="0"/>
          <w:sz w:val="19"/>
        </w:rPr>
        <w:t>---</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 خلاصهٔ مدیریتی (Executive Summary)</w:t>
      </w:r>
    </w:p>
    <w:p>
      <w:pPr>
        <w:spacing w:after="80"/>
        <w:jc w:val="right"/>
        <w:bidi w:val="1"/>
      </w:pPr>
      <w:r>
        <w:rPr>
          <w:rFonts w:ascii="B Zar" w:hAnsi="B Zar" w:eastAsia="B Zar"/>
          <w:b w:val="0"/>
          <w:sz w:val="19"/>
        </w:rPr>
        <w:t>پرسش تصمیم: آیا پروژه‌های تصویری ایران با تیم لباس و پیچیدگی کافی، برای یک workspace موبایلی/آفلاینِ costume-first بودجه و authority خرید دارند؟</w:t>
      </w:r>
    </w:p>
    <w:p>
      <w:pPr>
        <w:spacing w:after="80"/>
        <w:jc w:val="right"/>
        <w:bidi w:val="1"/>
      </w:pPr>
      <w:r>
        <w:rPr>
          <w:rFonts w:ascii="B Zar" w:hAnsi="B Zar" w:eastAsia="B Zar"/>
          <w:b w:val="0"/>
          <w:sz w:val="19"/>
        </w:rPr>
        <w:t>F: SyncOnSet، Dramatify و Ready4Set، سه الگوی محصول مستقل را برای breakdown، look/scene، اندازه، عکس continuity، inventory و wrap مستند می‌کنند. [F02-S01][F02-S04][F02-S05]</w:t>
      </w:r>
    </w:p>
    <w:p>
      <w:pPr>
        <w:spacing w:after="80"/>
        <w:jc w:val="right"/>
        <w:bidi w:val="1"/>
      </w:pPr>
      <w:r>
        <w:rPr>
          <w:rFonts w:ascii="B Zar" w:hAnsi="B Zar" w:eastAsia="B Zar"/>
          <w:b w:val="0"/>
          <w:sz w:val="19"/>
        </w:rPr>
        <w:t>F: در ایران، گزارش رسانه‌ای از ۳۰+ برنامهٔ پیش‌بینی‌شدهٔ نمایش خانگی در ۱۴۰۴ و راهنمای شغلی نقش منشی صحنه، تنها signal عرضه و وجود کار دستی continuity هستند؛ neither حجم بازار، نه budget و نه WTP را نشان می‌دهند. [F02-S06][F02-S07]</w:t>
      </w:r>
    </w:p>
    <w:p>
      <w:pPr>
        <w:spacing w:after="80"/>
        <w:jc w:val="right"/>
        <w:bidi w:val="1"/>
      </w:pPr>
      <w:r>
        <w:rPr>
          <w:rFonts w:ascii="B Zar" w:hAnsi="B Zar" w:eastAsia="B Zar"/>
          <w:b w:val="0"/>
          <w:sz w:val="19"/>
        </w:rPr>
        <w:t>I: category جهانی واقعاً وجود دارد، اما suiteهای خارجی گسترده‌تر از wedge قابل آزمون ایران‌اند. تنها wedge قابل بررسی، ارتباط قابل‌جست‌وجوی scene/look/costume/continuity/condition/wrap در یک جریان mobile-first است؛ نه ERP کامل تولید.</w:t>
      </w:r>
    </w:p>
    <w:p>
      <w:pPr>
        <w:spacing w:after="80"/>
        <w:jc w:val="right"/>
        <w:bidi w:val="1"/>
      </w:pPr>
      <w:r>
        <w:rPr>
          <w:rFonts w:ascii="B Zar" w:hAnsi="B Zar" w:eastAsia="B Zar"/>
          <w:b w:val="0"/>
          <w:sz w:val="19"/>
        </w:rPr>
        <w:t>نتیجه: F-02 فعال برای اعتبارسنجی می‌ماند. بدون ۱۲–۱۵ مصاحبه artifact-based و دو pilot پروژه‌ای، هیچ توصیهٔ ساخت یا اندازه‌گذاری مالی مجاز نیست.</w:t>
      </w:r>
    </w:p>
    <w:p>
      <w:pPr>
        <w:pStyle w:val="Heading2"/>
        <w:spacing w:after="80"/>
        <w:jc w:val="right"/>
        <w:bidi w:val="1"/>
      </w:pPr>
      <w:r>
        <w:rPr>
          <w:rFonts w:ascii="B Zar" w:hAnsi="B Zar" w:eastAsia="B Zar"/>
          <w:b/>
          <w:sz w:val="26"/>
        </w:rPr>
        <w:t>۲. مقدمه، زمینهٔ کسب‌وکار و اهداف پژوهش (Introduction, Business Context &amp; Objectives)</w:t>
      </w:r>
    </w:p>
    <w:p>
      <w:pPr>
        <w:pStyle w:val="Heading3"/>
        <w:spacing w:after="80"/>
        <w:jc w:val="right"/>
        <w:bidi w:val="1"/>
      </w:pPr>
      <w:r>
        <w:rPr>
          <w:rFonts w:ascii="B Zar" w:hAnsi="B Zar" w:eastAsia="B Zar"/>
          <w:b/>
          <w:sz w:val="22"/>
        </w:rPr>
        <w:t>۲-۱. تعریف دقیق محصول</w:t>
      </w:r>
    </w:p>
    <w:p>
      <w:pPr>
        <w:spacing w:after="80"/>
        <w:jc w:val="right"/>
        <w:bidi w:val="1"/>
      </w:pPr>
      <w:r>
        <w:rPr>
          <w:rFonts w:ascii="B Zar" w:hAnsi="B Zar" w:eastAsia="B Zar"/>
          <w:b w:val="0"/>
          <w:sz w:val="19"/>
        </w:rPr>
        <w:t>یک سیستم تخصصی برای تیم لباس تولیدات تصویری که look و costume را به شخصیت، صحنه، روز داستان و روز فیلم‌برداری پیوند می‌دهد و در طول پروژه، تصاویر continuity، اندازه/فیت، inventory، repair/laundry/rental، جایگزین‌ها و wrap را در یک record مشترک نگه می‌دارد.</w:t>
      </w:r>
    </w:p>
    <w:p>
      <w:pPr>
        <w:pStyle w:val="Heading3"/>
        <w:spacing w:after="80"/>
        <w:jc w:val="right"/>
        <w:bidi w:val="1"/>
      </w:pPr>
      <w:r>
        <w:rPr>
          <w:rFonts w:ascii="B Zar" w:hAnsi="B Zar" w:eastAsia="B Zar"/>
          <w:b/>
          <w:sz w:val="22"/>
        </w:rPr>
        <w:t>۲-۲. مرز محصول</w:t>
      </w:r>
    </w:p>
    <w:p>
      <w:pPr>
        <w:spacing w:after="80"/>
        <w:ind w:left="198"/>
        <w:jc w:val="right"/>
        <w:bidi w:val="1"/>
      </w:pPr>
      <w:r>
        <w:rPr>
          <w:rFonts w:ascii="B Zar" w:hAnsi="B Zar" w:eastAsia="B Zar"/>
          <w:b w:val="0"/>
          <w:sz w:val="19"/>
        </w:rPr>
        <w:t>• ERP کامل پروژهٔ فیلم، scheduling عمومی، payroll، call-sheet یا accounting system نیست؛</w:t>
      </w:r>
    </w:p>
    <w:p>
      <w:pPr>
        <w:spacing w:after="80"/>
        <w:ind w:left="198"/>
        <w:jc w:val="right"/>
        <w:bidi w:val="1"/>
      </w:pPr>
      <w:r>
        <w:rPr>
          <w:rFonts w:ascii="B Zar" w:hAnsi="B Zar" w:eastAsia="B Zar"/>
          <w:b w:val="0"/>
          <w:sz w:val="19"/>
        </w:rPr>
        <w:t>• marketplace اجارهٔ لباس، تامین‌کننده یا طراح لباس نیست؛</w:t>
      </w:r>
    </w:p>
    <w:p>
      <w:pPr>
        <w:spacing w:after="80"/>
        <w:ind w:left="198"/>
        <w:jc w:val="right"/>
        <w:bidi w:val="1"/>
      </w:pPr>
      <w:r>
        <w:rPr>
          <w:rFonts w:ascii="B Zar" w:hAnsi="B Zar" w:eastAsia="B Zar"/>
          <w:b w:val="0"/>
          <w:sz w:val="19"/>
        </w:rPr>
        <w:t>• ابزار AI برای تولید تصویر یا جایگزینی تصمیم طراح لباس نیست؛</w:t>
      </w:r>
    </w:p>
    <w:p>
      <w:pPr>
        <w:spacing w:after="80"/>
        <w:ind w:left="198"/>
        <w:jc w:val="right"/>
        <w:bidi w:val="1"/>
      </w:pPr>
      <w:r>
        <w:rPr>
          <w:rFonts w:ascii="B Zar" w:hAnsi="B Zar" w:eastAsia="B Zar"/>
          <w:b w:val="0"/>
          <w:sz w:val="19"/>
        </w:rPr>
        <w:t>• asset management عمومی برای دوربین/نور/لوکیشن نیست؛ تمرکز، لباس، look و تداوم تصویری است.</w:t>
      </w:r>
    </w:p>
    <w:p>
      <w:pPr>
        <w:pStyle w:val="Heading3"/>
        <w:spacing w:after="80"/>
        <w:jc w:val="right"/>
        <w:bidi w:val="1"/>
      </w:pPr>
      <w:r>
        <w:rPr>
          <w:rFonts w:ascii="B Zar" w:hAnsi="B Zar" w:eastAsia="B Zar"/>
          <w:b/>
          <w:sz w:val="22"/>
        </w:rPr>
        <w:t>۲-۳. مسئله</w:t>
      </w:r>
    </w:p>
    <w:p>
      <w:pPr>
        <w:spacing w:after="80"/>
        <w:jc w:val="right"/>
        <w:bidi w:val="1"/>
      </w:pPr>
      <w:r>
        <w:rPr>
          <w:rFonts w:ascii="B Zar" w:hAnsi="B Zar" w:eastAsia="B Zar"/>
          <w:b w:val="0"/>
          <w:sz w:val="19"/>
        </w:rPr>
        <w:t>تولیدات تصویری غالباً out-of-sequence فیلم‌برداری می‌شوند. در نتیجه، تیم لباس باید بداند یک شخصیت در هر صحنه و هر take کدام look، کدام نسخه یا duplicate، در چه condition و با کدام جزئیات داشته است. در روش دستی، دفتر تداوم، تصاویر موبایل، Excel، گالری شخصی و پیام‌رسان جایگزین system-of-record می‌شوند. نتیجهٔ قابل‌فرض: زمان جست‌وجو، handoff ناقص، تعارض نسخه و ریسک continuity error یا گم‌شدن دارایی در wrap.</w:t>
      </w:r>
    </w:p>
    <w:p>
      <w:pPr>
        <w:pStyle w:val="Heading3"/>
        <w:spacing w:after="80"/>
        <w:jc w:val="right"/>
        <w:bidi w:val="1"/>
      </w:pPr>
      <w:r>
        <w:rPr>
          <w:rFonts w:ascii="B Zar" w:hAnsi="B Zar" w:eastAsia="B Zar"/>
          <w:b/>
          <w:sz w:val="22"/>
        </w:rPr>
        <w:t>۲-۴. تصمیمی که باید گرفته شود</w:t>
      </w:r>
    </w:p>
    <w:p>
      <w:pPr>
        <w:spacing w:after="80"/>
        <w:jc w:val="right"/>
        <w:bidi w:val="1"/>
      </w:pPr>
      <w:r>
        <w:rPr>
          <w:rFonts w:ascii="B Zar" w:hAnsi="B Zar" w:eastAsia="B Zar"/>
          <w:b w:val="0"/>
          <w:sz w:val="19"/>
        </w:rPr>
        <w:t>آیا تعداد پروژه‌های دارای لباس پیچیده، بودجه/authority مناسب و نیاز روزانهٔ موبایلی در ایران به اندازه‌ای هست که یک ابزار تخصصی، ساده و پروژه‌محور در برابر دفتر/گالری/WhatsApp خریدار داشته باشد؟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۳. روش‌شناسی پژوهش و محدودیت‌ها (Research Methodology &amp; Limitations)</w:t>
      </w:r>
    </w:p>
    <w:p>
      <w:pPr>
        <w:spacing w:after="80"/>
        <w:jc w:val="right"/>
        <w:bidi w:val="1"/>
      </w:pPr>
      <w:r>
        <w:rPr>
          <w:rFonts w:ascii="B Zar" w:hAnsi="B Zar" w:eastAsia="B Zar"/>
          <w:b w:val="0"/>
          <w:sz w:val="19"/>
        </w:rPr>
        <w:t>این پرونده بر desk-research، منابع عمومی و تحلیل workflow/جایگزین‌ها استوار است. مصاحبه، پیمایش، پایلوت و دادهٔ تراکنشی محلی تا این نسخه انجام نشده‌اند مگر آن‌که صراحتاً در متن خلاف آن ثبت شده باشد. صفحات vendor برای اثبات category یا قابلیت محصول به‌کار می‌روند، نه به‌تنهایی برای اثبات اندازهٔ بازار ایران، پرداخت‌پذیری یا نبود رقیب. همهٔ شکاف‌ها باید در گیت فصل ۱۳ آزموده شوند.</w:t>
      </w:r>
    </w:p>
    <w:p>
      <w:pPr>
        <w:pStyle w:val="Heading3"/>
        <w:spacing w:after="80"/>
        <w:jc w:val="right"/>
        <w:bidi w:val="1"/>
      </w:pPr>
      <w:r>
        <w:rPr>
          <w:rFonts w:ascii="B Zar" w:hAnsi="B Zar" w:eastAsia="B Zar"/>
          <w:b/>
          <w:sz w:val="22"/>
        </w:rPr>
        <w:t>۳-۱. بازبینی واقعی منابع در ۱۲ مهر ۱۴۰۵</w:t>
      </w:r>
    </w:p>
    <w:p>
      <w:pPr>
        <w:spacing w:after="80"/>
        <w:jc w:val="right"/>
        <w:bidi w:val="1"/>
      </w:pPr>
      <w:r>
        <w:rPr>
          <w:rFonts w:ascii="B Zar" w:hAnsi="B Zar" w:eastAsia="B Zar"/>
          <w:b w:val="0"/>
          <w:sz w:val="19"/>
        </w:rPr>
        <w:t>دو منبع رسمی SyncOnSet، صفحهٔ wardrobe Dramatify، صفحه/FAQ رسمی Ready4Set، گزارش رسانه‌ای ایرانی و منبع شغلی ایران دوباره بررسی شدند. نتیجهٔ قابل اتکا در این batch فقط این است: الگوی جهانی از یک ابزار costume-first تا suite یکپارچهٔ production گسترده است؛ و ایران دارای signal تولید و نقش‌های عملیاتی مرتبط است. صفحات vendor هر ادعای performance، customer count یا صرفه‌جویی زمان را بدون روش مستقل عرضه می‌کنند؛ بنابراین آن ادعاها برای business case ایران استفاده نشده‌اند. [F02-S01–S09]</w:t>
      </w:r>
    </w:p>
    <w:p>
      <w:pPr>
        <w:pStyle w:val="Heading3"/>
        <w:spacing w:after="80"/>
        <w:jc w:val="right"/>
        <w:bidi w:val="1"/>
      </w:pPr>
      <w:r>
        <w:rPr>
          <w:rFonts w:ascii="B Zar" w:hAnsi="B Zar" w:eastAsia="B Zar"/>
          <w:b/>
          <w:sz w:val="22"/>
        </w:rPr>
        <w:t>۳-۲. محدودیت و سوگیری</w:t>
      </w:r>
    </w:p>
    <w:p>
      <w:pPr>
        <w:spacing w:after="80"/>
        <w:jc w:val="right"/>
        <w:bidi w:val="1"/>
      </w:pPr>
      <w:r>
        <w:rPr>
          <w:rFonts w:ascii="B Zar" w:hAnsi="B Zar" w:eastAsia="B Zar"/>
          <w:b w:val="0"/>
          <w:sz w:val="19"/>
        </w:rPr>
        <w:t>جست‌وجوی فارسی، ابزار داخلی غیرعمومی، workflow sheet-based، قرارداد اجاره و نرخ واقعی پروژه را نشان نمی‌دهد. گزارش رسانه‌ای از برنامه‌های ۱۴۰۴ sampling frame نیست. همچنین data مربوط به اندازه/حساسیت/آلرژی بازیگر می‌تواند شخصی یا حساس باشد؛ منبع عمومی، امکان پردازش حقوقی آن را تأیید نمی‌کند. این موارد باید با consent، قرارداد و review حقوقی پیش از pilot تعیین شوند. [F02-S10]</w:t>
      </w:r>
    </w:p>
    <w:p>
      <w:pPr>
        <w:pStyle w:val="Heading2"/>
        <w:spacing w:after="80"/>
        <w:jc w:val="right"/>
        <w:bidi w:val="1"/>
      </w:pPr>
      <w:r>
        <w:rPr>
          <w:rFonts w:ascii="B Zar" w:hAnsi="B Zar" w:eastAsia="B Zar"/>
          <w:b/>
          <w:sz w:val="26"/>
        </w:rPr>
        <w:t>۴. نمای کلی بازار و صنعت (Market &amp; Industry Overview)</w:t>
      </w:r>
    </w:p>
    <w:p>
      <w:pPr>
        <w:pStyle w:val="Heading3"/>
        <w:spacing w:after="80"/>
        <w:jc w:val="right"/>
        <w:bidi w:val="1"/>
      </w:pPr>
      <w:r>
        <w:rPr>
          <w:rFonts w:ascii="B Zar" w:hAnsi="B Zar" w:eastAsia="B Zar"/>
          <w:b/>
          <w:sz w:val="22"/>
        </w:rPr>
        <w:t>۴-۱. SyncOnSet</w:t>
      </w:r>
    </w:p>
    <w:p>
      <w:pPr>
        <w:spacing w:after="80"/>
        <w:jc w:val="right"/>
        <w:bidi w:val="1"/>
      </w:pPr>
      <w:r>
        <w:rPr>
          <w:rFonts w:ascii="B Zar" w:hAnsi="B Zar" w:eastAsia="B Zar"/>
          <w:b w:val="0"/>
          <w:sz w:val="19"/>
        </w:rPr>
        <w:t>SyncOnSet برای costume departments، script breakdown، digital continuity book، photo upload، inventory، بودجه، اندازه، asset report و wrap labels ارائه می‌کند و mobile offline را نیز جزء workflow روی set می‌داند. [F02-S01] Entertainment Partners آن را ابزاری برای continuity، inventory و budget از prep تا wrap معرفی می‌کند. [F02-S02]</w:t>
      </w:r>
    </w:p>
    <w:p>
      <w:pPr>
        <w:spacing w:after="80"/>
        <w:jc w:val="right"/>
        <w:bidi w:val="1"/>
      </w:pPr>
      <w:r>
        <w:rPr>
          <w:rFonts w:ascii="B Zar" w:hAnsi="B Zar" w:eastAsia="B Zar"/>
          <w:b w:val="0"/>
          <w:sz w:val="19"/>
        </w:rPr>
        <w:t>یک گزارش Variety در ۲۰۱۶، استفادهٔ SyncOnSet در ۲٬۵۰۰ feature/TV series را در آن مقطع گزارش و نمونهٔ استفاده در *Game of Thrones* را شرح داده است. این عدد تاریخی است و نباید به‌عنوان اندازهٔ فعلی بازار خوانده شود، اما نشان می‌دهد category سال‌ها در productionهای حرفه‌ای کاربرد داشته است. [F02-S03]</w:t>
      </w:r>
    </w:p>
    <w:p>
      <w:pPr>
        <w:pStyle w:val="Heading3"/>
        <w:spacing w:after="80"/>
        <w:jc w:val="right"/>
        <w:bidi w:val="1"/>
      </w:pPr>
      <w:r>
        <w:rPr>
          <w:rFonts w:ascii="B Zar" w:hAnsi="B Zar" w:eastAsia="B Zar"/>
          <w:b/>
          <w:sz w:val="22"/>
        </w:rPr>
        <w:t>۴-۲. Dramatify و Ready4Set</w:t>
      </w:r>
    </w:p>
    <w:p>
      <w:pPr>
        <w:spacing w:after="80"/>
        <w:jc w:val="right"/>
        <w:bidi w:val="1"/>
      </w:pPr>
      <w:r>
        <w:rPr>
          <w:rFonts w:ascii="B Zar" w:hAnsi="B Zar" w:eastAsia="B Zar"/>
          <w:b w:val="0"/>
          <w:sz w:val="19"/>
        </w:rPr>
        <w:t>Dramatify wardrobe را درون production platform قرار می‌دهد: breakdown، اندازهٔ بازیگر، item per scene، stripboard، schedule stylist و عکس‌های taggedِ before/on-set continuity. [F02-S04]</w:t>
      </w:r>
    </w:p>
    <w:p>
      <w:pPr>
        <w:spacing w:after="80"/>
        <w:jc w:val="right"/>
        <w:bidi w:val="1"/>
      </w:pPr>
      <w:r>
        <w:rPr>
          <w:rFonts w:ascii="B Zar" w:hAnsi="B Zar" w:eastAsia="B Zar"/>
          <w:b w:val="0"/>
          <w:sz w:val="19"/>
        </w:rPr>
        <w:t>Ready4Set نیز برای costume/hair/makeup، breakdown script، shooting days، inventory، budgets/suppliers، sizes، photos/annotations، reports و collaboration ارائه شده است. [F02-S05]</w:t>
      </w:r>
    </w:p>
    <w:p>
      <w:pPr>
        <w:pStyle w:val="Heading3"/>
        <w:spacing w:after="80"/>
        <w:jc w:val="right"/>
        <w:bidi w:val="1"/>
      </w:pPr>
      <w:r>
        <w:rPr>
          <w:rFonts w:ascii="B Zar" w:hAnsi="B Zar" w:eastAsia="B Zar"/>
          <w:b/>
          <w:sz w:val="22"/>
        </w:rPr>
        <w:t>۴-۳. بازبینی جزئیات قابلیت و مرز انتقال</w:t>
      </w:r>
    </w:p>
    <w:p>
      <w:pPr>
        <w:spacing w:after="80"/>
        <w:jc w:val="right"/>
        <w:bidi w:val="1"/>
      </w:pPr>
      <w:r>
        <w:rPr>
          <w:rFonts w:ascii="B Zar" w:hAnsi="B Zar" w:eastAsia="B Zar"/>
          <w:b w:val="0"/>
          <w:sz w:val="19"/>
        </w:rPr>
        <w:t>SyncOnSet: صفحهٔ costume، mobile offline، digital continuity book، inventory، measurement، asset report و wrap labels را صریحاً ذکر می‌کند؛ این شواهد category/workflow است، نه benchmark قیمت یا نیاز ایران. [F02-S01][F02-S02]</w:t>
      </w:r>
    </w:p>
    <w:p>
      <w:pPr>
        <w:spacing w:after="80"/>
        <w:jc w:val="right"/>
        <w:bidi w:val="1"/>
      </w:pPr>
      <w:r>
        <w:rPr>
          <w:rFonts w:ascii="B Zar" w:hAnsi="B Zar" w:eastAsia="B Zar"/>
          <w:b w:val="0"/>
          <w:sz w:val="19"/>
        </w:rPr>
        <w:t>Dramatify: scene item را به character، stripboard، schedule و عکس‌های before/on-set متصل می‌کند. بنابراین با یک «گالری لباس» یا یک sheet stock فرق دارد، ولی محصول در یک suite تولیدی بزرگ‌تر قرار گرفته است. [F02-S04][F02-S08]</w:t>
      </w:r>
    </w:p>
    <w:p>
      <w:pPr>
        <w:spacing w:after="80"/>
        <w:jc w:val="right"/>
        <w:bidi w:val="1"/>
      </w:pPr>
      <w:r>
        <w:rPr>
          <w:rFonts w:ascii="B Zar" w:hAnsi="B Zar" w:eastAsia="B Zar"/>
          <w:b w:val="0"/>
          <w:sz w:val="19"/>
        </w:rPr>
        <w:t>Ready4Set: inventory costume را با script breakdown، روز فیلم‌برداری، supplier، rental/purchase، عکس/annotation و report پیوند می‌دهد؛ FAQ آن می‌گوید نسخهٔ فعلی web-based است و قابلیت آفلاین را برای آینده برنامه‌ریزی می‌کند. این موضوع یک معیار مهم برای ایران است: offline-first فرض نمی‌شود و باید در pilot سنجیده شود. [F02-S05][F02-S09]</w:t>
      </w:r>
    </w:p>
    <w:p>
      <w:pPr>
        <w:pStyle w:val="Heading3"/>
        <w:spacing w:after="80"/>
        <w:jc w:val="right"/>
        <w:bidi w:val="1"/>
      </w:pPr>
      <w:r>
        <w:rPr>
          <w:rFonts w:ascii="B Zar" w:hAnsi="B Zar" w:eastAsia="B Zar"/>
          <w:b/>
          <w:sz w:val="22"/>
        </w:rPr>
        <w:t>۴-۴. برداشت تحلیلی</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الگوی خارجی</w:t>
            </w:r>
          </w:p>
        </w:tc>
        <w:tc>
          <w:tcPr>
            <w:tcW w:type="dxa" w:w="3494"/>
            <w:shd w:fill="1F4E78"/>
            <w:vAlign w:val="center"/>
          </w:tcPr>
          <w:p>
            <w:pPr>
              <w:spacing w:after="0"/>
              <w:jc w:val="right"/>
              <w:bidi w:val="1"/>
            </w:pPr>
            <w:r/>
            <w:r>
              <w:rPr>
                <w:rFonts w:ascii="B Zar" w:hAnsi="B Zar" w:eastAsia="B Zar"/>
                <w:b/>
                <w:color w:val="FFFFFF"/>
                <w:sz w:val="14"/>
              </w:rPr>
              <w:t>درس انتقال‌پذیر</w:t>
            </w:r>
          </w:p>
        </w:tc>
        <w:tc>
          <w:tcPr>
            <w:tcW w:type="dxa" w:w="3494"/>
            <w:shd w:fill="1F4E78"/>
            <w:vAlign w:val="center"/>
          </w:tcPr>
          <w:p>
            <w:pPr>
              <w:spacing w:after="0"/>
              <w:jc w:val="right"/>
              <w:bidi w:val="1"/>
            </w:pPr>
            <w:r/>
            <w:r>
              <w:rPr>
                <w:rFonts w:ascii="B Zar" w:hAnsi="B Zar" w:eastAsia="B Zar"/>
                <w:b/>
                <w:color w:val="FFFFFF"/>
                <w:sz w:val="14"/>
              </w:rPr>
              <w:t>چیزی که نباید کپی شود</w:t>
            </w:r>
          </w:p>
        </w:tc>
      </w:tr>
      <w:tr>
        <w:tc>
          <w:tcPr>
            <w:tcW w:type="dxa" w:w="3494"/>
            <w:shd w:fill="EAF2F8"/>
            <w:vAlign w:val="center"/>
          </w:tcPr>
          <w:p>
            <w:pPr>
              <w:spacing w:after="0"/>
              <w:jc w:val="right"/>
              <w:bidi w:val="1"/>
            </w:pPr>
            <w:r/>
            <w:r>
              <w:rPr>
                <w:rFonts w:ascii="B Zar" w:hAnsi="B Zar" w:eastAsia="B Zar"/>
                <w:b w:val="0"/>
                <w:sz w:val="14"/>
              </w:rPr>
              <w:t>SyncOnSet: depth در wardrobe و offline set use</w:t>
            </w:r>
          </w:p>
        </w:tc>
        <w:tc>
          <w:tcPr>
            <w:tcW w:type="dxa" w:w="3494"/>
            <w:shd w:fill="EAF2F8"/>
            <w:vAlign w:val="center"/>
          </w:tcPr>
          <w:p>
            <w:pPr>
              <w:spacing w:after="0"/>
              <w:jc w:val="right"/>
              <w:bidi w:val="1"/>
            </w:pPr>
            <w:r/>
            <w:r>
              <w:rPr>
                <w:rFonts w:ascii="B Zar" w:hAnsi="B Zar" w:eastAsia="B Zar"/>
                <w:b w:val="0"/>
                <w:sz w:val="14"/>
              </w:rPr>
              <w:t>workflow تخصصی لباس و نیاز real-time/on-set واقعی است.</w:t>
            </w:r>
          </w:p>
        </w:tc>
        <w:tc>
          <w:tcPr>
            <w:tcW w:type="dxa" w:w="3494"/>
            <w:shd w:fill="EAF2F8"/>
            <w:vAlign w:val="center"/>
          </w:tcPr>
          <w:p>
            <w:pPr>
              <w:spacing w:after="0"/>
              <w:jc w:val="right"/>
              <w:bidi w:val="1"/>
            </w:pPr>
            <w:r/>
            <w:r>
              <w:rPr>
                <w:rFonts w:ascii="B Zar" w:hAnsi="B Zar" w:eastAsia="B Zar"/>
                <w:b w:val="0"/>
                <w:sz w:val="14"/>
              </w:rPr>
              <w:t>suite گستردهٔ money, props, hair/makeup و enterprise process از روز اول.</w:t>
            </w:r>
          </w:p>
        </w:tc>
      </w:tr>
      <w:tr>
        <w:tc>
          <w:tcPr>
            <w:tcW w:type="dxa" w:w="3494"/>
            <w:shd w:fill="FFFFFF"/>
            <w:vAlign w:val="center"/>
          </w:tcPr>
          <w:p>
            <w:pPr>
              <w:spacing w:after="0"/>
              <w:jc w:val="right"/>
              <w:bidi w:val="1"/>
            </w:pPr>
            <w:r/>
            <w:r>
              <w:rPr>
                <w:rFonts w:ascii="B Zar" w:hAnsi="B Zar" w:eastAsia="B Zar"/>
                <w:b w:val="0"/>
                <w:sz w:val="14"/>
              </w:rPr>
              <w:t>Dramatify: یکپارچگی با script/schedule</w:t>
            </w:r>
          </w:p>
        </w:tc>
        <w:tc>
          <w:tcPr>
            <w:tcW w:type="dxa" w:w="3494"/>
            <w:shd w:fill="FFFFFF"/>
            <w:vAlign w:val="center"/>
          </w:tcPr>
          <w:p>
            <w:pPr>
              <w:spacing w:after="0"/>
              <w:jc w:val="right"/>
              <w:bidi w:val="1"/>
            </w:pPr>
            <w:r/>
            <w:r>
              <w:rPr>
                <w:rFonts w:ascii="B Zar" w:hAnsi="B Zar" w:eastAsia="B Zar"/>
                <w:b w:val="0"/>
                <w:sz w:val="14"/>
              </w:rPr>
              <w:t>اتصال scene/look به برنامهٔ روزانه ارزشمند است.</w:t>
            </w:r>
          </w:p>
        </w:tc>
        <w:tc>
          <w:tcPr>
            <w:tcW w:type="dxa" w:w="3494"/>
            <w:shd w:fill="FFFFFF"/>
            <w:vAlign w:val="center"/>
          </w:tcPr>
          <w:p>
            <w:pPr>
              <w:spacing w:after="0"/>
              <w:jc w:val="right"/>
              <w:bidi w:val="1"/>
            </w:pPr>
            <w:r/>
            <w:r>
              <w:rPr>
                <w:rFonts w:ascii="B Zar" w:hAnsi="B Zar" w:eastAsia="B Zar"/>
                <w:b w:val="0"/>
                <w:sz w:val="14"/>
              </w:rPr>
              <w:t>تبدیل محصول به ERP کامل تولید فیلم.</w:t>
            </w:r>
          </w:p>
        </w:tc>
      </w:tr>
      <w:tr>
        <w:tc>
          <w:tcPr>
            <w:tcW w:type="dxa" w:w="3494"/>
            <w:shd w:fill="EAF2F8"/>
            <w:vAlign w:val="center"/>
          </w:tcPr>
          <w:p>
            <w:pPr>
              <w:spacing w:after="0"/>
              <w:jc w:val="right"/>
              <w:bidi w:val="1"/>
            </w:pPr>
            <w:r/>
            <w:r>
              <w:rPr>
                <w:rFonts w:ascii="B Zar" w:hAnsi="B Zar" w:eastAsia="B Zar"/>
                <w:b w:val="0"/>
                <w:sz w:val="14"/>
              </w:rPr>
              <w:t>Ready4Set: costume-first product</w:t>
            </w:r>
          </w:p>
        </w:tc>
        <w:tc>
          <w:tcPr>
            <w:tcW w:type="dxa" w:w="3494"/>
            <w:shd w:fill="EAF2F8"/>
            <w:vAlign w:val="center"/>
          </w:tcPr>
          <w:p>
            <w:pPr>
              <w:spacing w:after="0"/>
              <w:jc w:val="right"/>
              <w:bidi w:val="1"/>
            </w:pPr>
            <w:r/>
            <w:r>
              <w:rPr>
                <w:rFonts w:ascii="B Zar" w:hAnsi="B Zar" w:eastAsia="B Zar"/>
                <w:b w:val="0"/>
                <w:sz w:val="14"/>
              </w:rPr>
              <w:t>عکس، annotation، item، budget، supplier و report یک category روشن‌اند.</w:t>
            </w:r>
          </w:p>
        </w:tc>
        <w:tc>
          <w:tcPr>
            <w:tcW w:type="dxa" w:w="3494"/>
            <w:shd w:fill="EAF2F8"/>
            <w:vAlign w:val="center"/>
          </w:tcPr>
          <w:p>
            <w:pPr>
              <w:spacing w:after="0"/>
              <w:jc w:val="right"/>
              <w:bidi w:val="1"/>
            </w:pPr>
            <w:r/>
            <w:r>
              <w:rPr>
                <w:rFonts w:ascii="B Zar" w:hAnsi="B Zar" w:eastAsia="B Zar"/>
                <w:b w:val="0"/>
                <w:sz w:val="14"/>
              </w:rPr>
              <w:t>پشتیبانی هم‌زمان عمیق از hair/makeup/SFX اگر دادهٔ ایران آن را تأیید نکند.</w:t>
            </w:r>
          </w:p>
        </w:tc>
      </w:tr>
    </w:tbl>
    <w:p/>
    <w:p>
      <w:pPr>
        <w:spacing w:after="80"/>
        <w:jc w:val="right"/>
        <w:bidi w:val="1"/>
      </w:pPr>
      <w:r>
        <w:rPr>
          <w:rFonts w:ascii="B Zar" w:hAnsi="B Zar" w:eastAsia="B Zar"/>
          <w:b w:val="0"/>
          <w:sz w:val="19"/>
        </w:rPr>
        <w:t>وجود چند ابزار مستقل/ماژولار در بازارهای جهانی، اثبات category است. اما هیچ‌یک، به تنهایی، اندازهٔ بازار یا willingness-to-pay ایران را اثبات نمی‌کند.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۵. اندازه، ساختار و پویایی تقاضای بازار (Market Sizing, Structure &amp; Demand)</w:t>
      </w:r>
    </w:p>
    <w:p>
      <w:pPr>
        <w:spacing w:after="80"/>
        <w:jc w:val="right"/>
        <w:bidi w:val="1"/>
      </w:pPr>
      <w:r>
        <w:rPr>
          <w:rFonts w:ascii="B Zar" w:hAnsi="B Zar" w:eastAsia="B Zar"/>
          <w:b w:val="0"/>
          <w:sz w:val="19"/>
        </w:rPr>
        <w:t>F: دادهٔ عمومی قابل audit برای تعداد سالانهٔ پروژه‌های دارای wardrobe department، تعداد روز فیلم‌برداری، تعداد قطعه/duplicate، budget لباس یا software spend در ایران پیدا نشد. گزارش ۳۰+ برنامهٔ نمایش خانگی در ۱۴۰۴ صرفاً signal direction عرضه است و دادهٔ تمام بازار نیست. [F02-S06]</w:t>
      </w:r>
    </w:p>
    <w:p>
      <w:pPr>
        <w:spacing w:after="80"/>
        <w:jc w:val="right"/>
        <w:bidi w:val="1"/>
      </w:pPr>
      <w:r>
        <w:rPr>
          <w:rFonts w:ascii="B Zar" w:hAnsi="B Zar" w:eastAsia="B Zar"/>
          <w:b w:val="0"/>
          <w:sz w:val="19"/>
        </w:rPr>
        <w:t>بنابراین هیچ TAM/SAM/SOM یا نرخ رشد پولی در این نسخه منتشر نمی‌شود. مدل قابل دفاع بعدی:</w:t>
      </w:r>
    </w:p>
    <w:p>
      <w:pPr>
        <w:spacing w:after="80"/>
        <w:jc w:val="right"/>
        <w:bidi w:val="1"/>
      </w:pPr>
      <w:r>
        <w:rPr>
          <w:rFonts w:ascii="B Zar" w:hAnsi="B Zar" w:eastAsia="B Zar"/>
          <w:b w:val="0"/>
          <w:sz w:val="19"/>
        </w:rPr>
        <w:t>SAM سالانه = پروژه‌های واجد پیچیدگی × نرخ پذیرش ابزار × fee پروژه یا ARPA سالانه</w:t>
      </w:r>
    </w:p>
    <w:p>
      <w:pPr>
        <w:spacing w:after="80"/>
        <w:jc w:val="right"/>
        <w:bidi w:val="1"/>
      </w:pPr>
      <w:r>
        <w:rPr>
          <w:rFonts w:ascii="B Zar" w:hAnsi="B Zar" w:eastAsia="B Zar"/>
          <w:b w:val="0"/>
          <w:sz w:val="19"/>
        </w:rPr>
        <w:t>هر denominator باید از market map حساب‌به‌حساب و سپس مصاحبه/دادهٔ pilot جمع شود: نوع پروژه، روز shoot، شمار character/look/item، تعداد unit، تعداد نفر تیم لباس، وضعیت offline، authority خرید و هزینهٔ rework/loss/wrap. تا وقتی این اطلاعات در حداقل چند حساب مستقل جمع نشده‌اند، هر عددی فقط H/E خواهد بود.</w:t>
      </w:r>
    </w:p>
    <w:p>
      <w:pPr>
        <w:pStyle w:val="Heading2"/>
        <w:spacing w:after="80"/>
        <w:jc w:val="right"/>
        <w:bidi w:val="1"/>
      </w:pPr>
      <w:r>
        <w:rPr>
          <w:rFonts w:ascii="B Zar" w:hAnsi="B Zar" w:eastAsia="B Zar"/>
          <w:b/>
          <w:sz w:val="26"/>
        </w:rPr>
        <w:t>۶. بازار هدف، بخش‌بندی و مشتری (Target Market, Segmentation &amp; Customer)</w:t>
      </w:r>
    </w:p>
    <w:p>
      <w:pPr>
        <w:spacing w:after="80"/>
        <w:jc w:val="right"/>
        <w:bidi w:val="1"/>
      </w:pPr>
      <w:r>
        <w:rPr>
          <w:rFonts w:ascii="B Zar" w:hAnsi="B Zar" w:eastAsia="B Zar"/>
          <w:b w:val="0"/>
          <w:sz w:val="19"/>
        </w:rPr>
        <w:t>بخش‌های B2B برای آزمون، نه fact بازار:</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4"/>
              </w:rPr>
              <w:t>بخش</w:t>
            </w:r>
          </w:p>
        </w:tc>
        <w:tc>
          <w:tcPr>
            <w:tcW w:type="dxa" w:w="2620"/>
            <w:shd w:fill="1F4E78"/>
            <w:vAlign w:val="center"/>
          </w:tcPr>
          <w:p>
            <w:pPr>
              <w:spacing w:after="0"/>
              <w:jc w:val="right"/>
              <w:bidi w:val="1"/>
            </w:pPr>
            <w:r/>
            <w:r>
              <w:rPr>
                <w:rFonts w:ascii="B Zar" w:hAnsi="B Zar" w:eastAsia="B Zar"/>
                <w:b/>
                <w:color w:val="FFFFFF"/>
                <w:sz w:val="14"/>
              </w:rPr>
              <w:t>دلیل فرضی برای پیچیدگی</w:t>
            </w:r>
          </w:p>
        </w:tc>
        <w:tc>
          <w:tcPr>
            <w:tcW w:type="dxa" w:w="2620"/>
            <w:shd w:fill="1F4E78"/>
            <w:vAlign w:val="center"/>
          </w:tcPr>
          <w:p>
            <w:pPr>
              <w:spacing w:after="0"/>
              <w:jc w:val="right"/>
              <w:bidi w:val="1"/>
            </w:pPr>
            <w:r/>
            <w:r>
              <w:rPr>
                <w:rFonts w:ascii="B Zar" w:hAnsi="B Zar" w:eastAsia="B Zar"/>
                <w:b/>
                <w:color w:val="FFFFFF"/>
                <w:sz w:val="14"/>
              </w:rPr>
              <w:t>buyer اقتصادی محتمل</w:t>
            </w:r>
          </w:p>
        </w:tc>
        <w:tc>
          <w:tcPr>
            <w:tcW w:type="dxa" w:w="2620"/>
            <w:shd w:fill="1F4E78"/>
            <w:vAlign w:val="center"/>
          </w:tcPr>
          <w:p>
            <w:pPr>
              <w:spacing w:after="0"/>
              <w:jc w:val="right"/>
              <w:bidi w:val="1"/>
            </w:pPr>
            <w:r/>
            <w:r>
              <w:rPr>
                <w:rFonts w:ascii="B Zar" w:hAnsi="B Zar" w:eastAsia="B Zar"/>
                <w:b/>
                <w:color w:val="FFFFFF"/>
                <w:sz w:val="14"/>
              </w:rPr>
              <w:t>exclusion/گیت</w:t>
            </w:r>
          </w:p>
        </w:tc>
      </w:tr>
      <w:tr>
        <w:tc>
          <w:tcPr>
            <w:tcW w:type="dxa" w:w="2620"/>
            <w:shd w:fill="EAF2F8"/>
            <w:vAlign w:val="center"/>
          </w:tcPr>
          <w:p>
            <w:pPr>
              <w:spacing w:after="0"/>
              <w:jc w:val="right"/>
              <w:bidi w:val="1"/>
            </w:pPr>
            <w:r/>
            <w:r>
              <w:rPr>
                <w:rFonts w:ascii="B Zar" w:hAnsi="B Zar" w:eastAsia="B Zar"/>
                <w:b w:val="0"/>
                <w:sz w:val="14"/>
              </w:rPr>
              <w:t>سریال یا پروژهٔ episodic با چند شخصیت/look</w:t>
            </w:r>
          </w:p>
        </w:tc>
        <w:tc>
          <w:tcPr>
            <w:tcW w:type="dxa" w:w="2620"/>
            <w:shd w:fill="EAF2F8"/>
            <w:vAlign w:val="center"/>
          </w:tcPr>
          <w:p>
            <w:pPr>
              <w:spacing w:after="0"/>
              <w:jc w:val="right"/>
              <w:bidi w:val="1"/>
            </w:pPr>
            <w:r/>
            <w:r>
              <w:rPr>
                <w:rFonts w:ascii="B Zar" w:hAnsi="B Zar" w:eastAsia="B Zar"/>
                <w:b w:val="0"/>
                <w:sz w:val="14"/>
              </w:rPr>
              <w:t>تداوم میان episode/روز غیرخطی و asset زیاد</w:t>
            </w:r>
          </w:p>
        </w:tc>
        <w:tc>
          <w:tcPr>
            <w:tcW w:type="dxa" w:w="2620"/>
            <w:shd w:fill="EAF2F8"/>
            <w:vAlign w:val="center"/>
          </w:tcPr>
          <w:p>
            <w:pPr>
              <w:spacing w:after="0"/>
              <w:jc w:val="right"/>
              <w:bidi w:val="1"/>
            </w:pPr>
            <w:r/>
            <w:r>
              <w:rPr>
                <w:rFonts w:ascii="B Zar" w:hAnsi="B Zar" w:eastAsia="B Zar"/>
                <w:b w:val="0"/>
                <w:sz w:val="14"/>
              </w:rPr>
              <w:t>line producer / production manager</w:t>
            </w:r>
          </w:p>
        </w:tc>
        <w:tc>
          <w:tcPr>
            <w:tcW w:type="dxa" w:w="2620"/>
            <w:shd w:fill="EAF2F8"/>
            <w:vAlign w:val="center"/>
          </w:tcPr>
          <w:p>
            <w:pPr>
              <w:spacing w:after="0"/>
              <w:jc w:val="right"/>
              <w:bidi w:val="1"/>
            </w:pPr>
            <w:r/>
            <w:r>
              <w:rPr>
                <w:rFonts w:ascii="B Zar" w:hAnsi="B Zar" w:eastAsia="B Zar"/>
                <w:b w:val="0"/>
                <w:sz w:val="14"/>
              </w:rPr>
              <w:t>باید تیم لباس مستقل، روزهای متعدد و اختیار هزینهٔ ابزار داشته باشد.</w:t>
            </w:r>
          </w:p>
        </w:tc>
      </w:tr>
      <w:tr>
        <w:tc>
          <w:tcPr>
            <w:tcW w:type="dxa" w:w="2620"/>
            <w:shd w:fill="FFFFFF"/>
            <w:vAlign w:val="center"/>
          </w:tcPr>
          <w:p>
            <w:pPr>
              <w:spacing w:after="0"/>
              <w:jc w:val="right"/>
              <w:bidi w:val="1"/>
            </w:pPr>
            <w:r/>
            <w:r>
              <w:rPr>
                <w:rFonts w:ascii="B Zar" w:hAnsi="B Zar" w:eastAsia="B Zar"/>
                <w:b w:val="0"/>
                <w:sz w:val="14"/>
              </w:rPr>
              <w:t>آگهی یا تولید برند با چند shoot/day</w:t>
            </w:r>
          </w:p>
        </w:tc>
        <w:tc>
          <w:tcPr>
            <w:tcW w:type="dxa" w:w="2620"/>
            <w:shd w:fill="FFFFFF"/>
            <w:vAlign w:val="center"/>
          </w:tcPr>
          <w:p>
            <w:pPr>
              <w:spacing w:after="0"/>
              <w:jc w:val="right"/>
              <w:bidi w:val="1"/>
            </w:pPr>
            <w:r/>
            <w:r>
              <w:rPr>
                <w:rFonts w:ascii="B Zar" w:hAnsi="B Zar" w:eastAsia="B Zar"/>
                <w:b w:val="0"/>
                <w:sz w:val="14"/>
              </w:rPr>
              <w:t>سرعت handoff و تولید مجدد asset</w:t>
            </w:r>
          </w:p>
        </w:tc>
        <w:tc>
          <w:tcPr>
            <w:tcW w:type="dxa" w:w="2620"/>
            <w:shd w:fill="FFFFFF"/>
            <w:vAlign w:val="center"/>
          </w:tcPr>
          <w:p>
            <w:pPr>
              <w:spacing w:after="0"/>
              <w:jc w:val="right"/>
              <w:bidi w:val="1"/>
            </w:pPr>
            <w:r/>
            <w:r>
              <w:rPr>
                <w:rFonts w:ascii="B Zar" w:hAnsi="B Zar" w:eastAsia="B Zar"/>
                <w:b w:val="0"/>
                <w:sz w:val="14"/>
              </w:rPr>
              <w:t>producer آژانس / مدیر تولید</w:t>
            </w:r>
          </w:p>
        </w:tc>
        <w:tc>
          <w:tcPr>
            <w:tcW w:type="dxa" w:w="2620"/>
            <w:shd w:fill="FFFFFF"/>
            <w:vAlign w:val="center"/>
          </w:tcPr>
          <w:p>
            <w:pPr>
              <w:spacing w:after="0"/>
              <w:jc w:val="right"/>
              <w:bidi w:val="1"/>
            </w:pPr>
            <w:r/>
            <w:r>
              <w:rPr>
                <w:rFonts w:ascii="B Zar" w:hAnsi="B Zar" w:eastAsia="B Zar"/>
                <w:b w:val="0"/>
                <w:sz w:val="14"/>
              </w:rPr>
              <w:t>تنها یک shoot ساده یا تیم تک‌نفره evidence segment fit نیست.</w:t>
            </w:r>
          </w:p>
        </w:tc>
      </w:tr>
      <w:tr>
        <w:tc>
          <w:tcPr>
            <w:tcW w:type="dxa" w:w="2620"/>
            <w:shd w:fill="EAF2F8"/>
            <w:vAlign w:val="center"/>
          </w:tcPr>
          <w:p>
            <w:pPr>
              <w:spacing w:after="0"/>
              <w:jc w:val="right"/>
              <w:bidi w:val="1"/>
            </w:pPr>
            <w:r/>
            <w:r>
              <w:rPr>
                <w:rFonts w:ascii="B Zar" w:hAnsi="B Zar" w:eastAsia="B Zar"/>
                <w:b w:val="0"/>
                <w:sz w:val="14"/>
              </w:rPr>
              <w:t>فیلم بلند/پروژهٔ period یا production چندunit</w:t>
            </w:r>
          </w:p>
        </w:tc>
        <w:tc>
          <w:tcPr>
            <w:tcW w:type="dxa" w:w="2620"/>
            <w:shd w:fill="EAF2F8"/>
            <w:vAlign w:val="center"/>
          </w:tcPr>
          <w:p>
            <w:pPr>
              <w:spacing w:after="0"/>
              <w:jc w:val="right"/>
              <w:bidi w:val="1"/>
            </w:pPr>
            <w:r/>
            <w:r>
              <w:rPr>
                <w:rFonts w:ascii="B Zar" w:hAnsi="B Zar" w:eastAsia="B Zar"/>
                <w:b w:val="0"/>
                <w:sz w:val="14"/>
              </w:rPr>
              <w:t>duplicate، rental، repair و continuity پیچیده</w:t>
            </w:r>
          </w:p>
        </w:tc>
        <w:tc>
          <w:tcPr>
            <w:tcW w:type="dxa" w:w="2620"/>
            <w:shd w:fill="EAF2F8"/>
            <w:vAlign w:val="center"/>
          </w:tcPr>
          <w:p>
            <w:pPr>
              <w:spacing w:after="0"/>
              <w:jc w:val="right"/>
              <w:bidi w:val="1"/>
            </w:pPr>
            <w:r/>
            <w:r>
              <w:rPr>
                <w:rFonts w:ascii="B Zar" w:hAnsi="B Zar" w:eastAsia="B Zar"/>
                <w:b w:val="0"/>
                <w:sz w:val="14"/>
              </w:rPr>
              <w:t>producer یا costume supervisor با sponsor</w:t>
            </w:r>
          </w:p>
        </w:tc>
        <w:tc>
          <w:tcPr>
            <w:tcW w:type="dxa" w:w="2620"/>
            <w:shd w:fill="EAF2F8"/>
            <w:vAlign w:val="center"/>
          </w:tcPr>
          <w:p>
            <w:pPr>
              <w:spacing w:after="0"/>
              <w:jc w:val="right"/>
              <w:bidi w:val="1"/>
            </w:pPr>
            <w:r/>
            <w:r>
              <w:rPr>
                <w:rFonts w:ascii="B Zar" w:hAnsi="B Zar" w:eastAsia="B Zar"/>
                <w:b w:val="0"/>
                <w:sz w:val="14"/>
              </w:rPr>
              <w:t>پیچیدگی باید از artifact واقعی ثابت شود، نه ژانر اعلامی.</w:t>
            </w:r>
          </w:p>
        </w:tc>
      </w:tr>
      <w:tr>
        <w:tc>
          <w:tcPr>
            <w:tcW w:type="dxa" w:w="2620"/>
            <w:shd w:fill="FFFFFF"/>
            <w:vAlign w:val="center"/>
          </w:tcPr>
          <w:p>
            <w:pPr>
              <w:spacing w:after="0"/>
              <w:jc w:val="right"/>
              <w:bidi w:val="1"/>
            </w:pPr>
            <w:r/>
            <w:r>
              <w:rPr>
                <w:rFonts w:ascii="B Zar" w:hAnsi="B Zar" w:eastAsia="B Zar"/>
                <w:b w:val="0"/>
                <w:sz w:val="14"/>
              </w:rPr>
              <w:t>تئاتر/موسیقی/اجرا</w:t>
            </w:r>
          </w:p>
        </w:tc>
        <w:tc>
          <w:tcPr>
            <w:tcW w:type="dxa" w:w="2620"/>
            <w:shd w:fill="FFFFFF"/>
            <w:vAlign w:val="center"/>
          </w:tcPr>
          <w:p>
            <w:pPr>
              <w:spacing w:after="0"/>
              <w:jc w:val="right"/>
              <w:bidi w:val="1"/>
            </w:pPr>
            <w:r/>
            <w:r>
              <w:rPr>
                <w:rFonts w:ascii="B Zar" w:hAnsi="B Zar" w:eastAsia="B Zar"/>
                <w:b w:val="0"/>
                <w:sz w:val="14"/>
              </w:rPr>
              <w:t>ممکن است inventory/repair داشته باشد</w:t>
            </w:r>
          </w:p>
        </w:tc>
        <w:tc>
          <w:tcPr>
            <w:tcW w:type="dxa" w:w="2620"/>
            <w:shd w:fill="FFFFFF"/>
            <w:vAlign w:val="center"/>
          </w:tcPr>
          <w:p>
            <w:pPr>
              <w:spacing w:after="0"/>
              <w:jc w:val="right"/>
              <w:bidi w:val="1"/>
            </w:pPr>
            <w:r/>
            <w:r>
              <w:rPr>
                <w:rFonts w:ascii="B Zar" w:hAnsi="B Zar" w:eastAsia="B Zar"/>
                <w:b w:val="0"/>
                <w:sz w:val="14"/>
              </w:rPr>
              <w:t>مدیر تولید/مسئول لباس</w:t>
            </w:r>
          </w:p>
        </w:tc>
        <w:tc>
          <w:tcPr>
            <w:tcW w:type="dxa" w:w="2620"/>
            <w:shd w:fill="FFFFFF"/>
            <w:vAlign w:val="center"/>
          </w:tcPr>
          <w:p>
            <w:pPr>
              <w:spacing w:after="0"/>
              <w:jc w:val="right"/>
              <w:bidi w:val="1"/>
            </w:pPr>
            <w:r/>
            <w:r>
              <w:rPr>
                <w:rFonts w:ascii="B Zar" w:hAnsi="B Zar" w:eastAsia="B Zar"/>
                <w:b w:val="0"/>
                <w:sz w:val="14"/>
              </w:rPr>
              <w:t>فقط در صورت چرخهٔ تکراری و پرداخت مستقل؛ در این نسخه market core نیست.</w:t>
            </w:r>
          </w:p>
        </w:tc>
      </w:tr>
    </w:tbl>
    <w:p/>
    <w:p>
      <w:pPr>
        <w:spacing w:after="80"/>
        <w:jc w:val="right"/>
        <w:bidi w:val="1"/>
      </w:pPr>
      <w:r>
        <w:rPr>
          <w:rFonts w:ascii="B Zar" w:hAnsi="B Zar" w:eastAsia="B Zar"/>
          <w:b w:val="0"/>
          <w:sz w:val="19"/>
        </w:rPr>
        <w:t>B2C خارج از دامنه است. user اصلی، costume designer/supervisor و set costumer/dresser؛ buyer محتمل، producer/production manager است. هیچ حجم segment یا persona قطعی در desk-research ادعا نمی‌شود.</w:t>
      </w:r>
    </w:p>
    <w:p>
      <w:pPr>
        <w:pStyle w:val="Heading2"/>
        <w:spacing w:after="80"/>
        <w:jc w:val="right"/>
        <w:bidi w:val="1"/>
      </w:pPr>
      <w:r>
        <w:rPr>
          <w:rFonts w:ascii="B Zar" w:hAnsi="B Zar" w:eastAsia="B Zar"/>
          <w:b/>
          <w:sz w:val="26"/>
        </w:rPr>
        <w:t>۷. بینش مشتری، نیاز، رفتار خرید و قیمت‌پذیری (Customer Insights, Buying Behaviour &amp; Willingness-to-Pay)</w:t>
      </w:r>
    </w:p>
    <w:p>
      <w:pPr>
        <w:pStyle w:val="Heading3"/>
        <w:spacing w:after="80"/>
        <w:jc w:val="right"/>
        <w:bidi w:val="1"/>
      </w:pPr>
      <w:r>
        <w:rPr>
          <w:rFonts w:ascii="B Zar" w:hAnsi="B Zar" w:eastAsia="B Zar"/>
          <w:b/>
          <w:sz w:val="22"/>
        </w:rPr>
        <w:t>۷-۱. چرخهٔ لباس در یک تولید</w:t>
      </w:r>
    </w:p>
    <w:p>
      <w:pPr>
        <w:spacing w:after="80"/>
        <w:jc w:val="right"/>
        <w:bidi w:val="1"/>
      </w:pPr>
      <w:r>
        <w:rPr>
          <w:rFonts w:ascii="B Zar" w:hAnsi="B Zar" w:eastAsia="B Zar"/>
          <w:b w:val="0"/>
          <w:sz w:val="19"/>
        </w:rPr>
        <w:t>script → breakdown صحنه/شخصیت → look و mood/reference → fitting و اندازه → تهیه/اجاره/دوخت → تخصیص قطعه به look → عکس continuity پیش از/در صحنه → تغییر، repair، laundry یا duplicate → گزارش روزانه → inventory و wrap/return.</w:t>
      </w:r>
    </w:p>
    <w:p>
      <w:pPr>
        <w:pStyle w:val="Heading3"/>
        <w:spacing w:after="80"/>
        <w:jc w:val="right"/>
        <w:bidi w:val="1"/>
      </w:pPr>
      <w:r>
        <w:rPr>
          <w:rFonts w:ascii="B Zar" w:hAnsi="B Zar" w:eastAsia="B Zar"/>
          <w:b/>
          <w:sz w:val="22"/>
        </w:rPr>
        <w:t>۷-۲. موجودیت‌های محصولی</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موجودیت</w:t>
            </w:r>
          </w:p>
        </w:tc>
        <w:tc>
          <w:tcPr>
            <w:tcW w:type="dxa" w:w="3494"/>
            <w:shd w:fill="1F4E78"/>
            <w:vAlign w:val="center"/>
          </w:tcPr>
          <w:p>
            <w:pPr>
              <w:spacing w:after="0"/>
              <w:jc w:val="right"/>
              <w:bidi w:val="1"/>
            </w:pPr>
            <w:r/>
            <w:r>
              <w:rPr>
                <w:rFonts w:ascii="B Zar" w:hAnsi="B Zar" w:eastAsia="B Zar"/>
                <w:b/>
                <w:color w:val="FFFFFF"/>
                <w:sz w:val="14"/>
              </w:rPr>
              <w:t>داده‌های ضروری</w:t>
            </w:r>
          </w:p>
        </w:tc>
        <w:tc>
          <w:tcPr>
            <w:tcW w:type="dxa" w:w="3494"/>
            <w:shd w:fill="1F4E78"/>
            <w:vAlign w:val="center"/>
          </w:tcPr>
          <w:p>
            <w:pPr>
              <w:spacing w:after="0"/>
              <w:jc w:val="right"/>
              <w:bidi w:val="1"/>
            </w:pPr>
            <w:r/>
            <w:r>
              <w:rPr>
                <w:rFonts w:ascii="B Zar" w:hAnsi="B Zar" w:eastAsia="B Zar"/>
                <w:b/>
                <w:color w:val="FFFFFF"/>
                <w:sz w:val="14"/>
              </w:rPr>
              <w:t>پیامد نبود record ساختاریافته</w:t>
            </w:r>
          </w:p>
        </w:tc>
      </w:tr>
      <w:tr>
        <w:tc>
          <w:tcPr>
            <w:tcW w:type="dxa" w:w="3494"/>
            <w:shd w:fill="EAF2F8"/>
            <w:vAlign w:val="center"/>
          </w:tcPr>
          <w:p>
            <w:pPr>
              <w:spacing w:after="0"/>
              <w:jc w:val="right"/>
              <w:bidi w:val="1"/>
            </w:pPr>
            <w:r/>
            <w:r>
              <w:rPr>
                <w:rFonts w:ascii="B Zar" w:hAnsi="B Zar" w:eastAsia="B Zar"/>
                <w:b w:val="0"/>
                <w:sz w:val="14"/>
              </w:rPr>
              <w:t>شخصیت/بازیگر</w:t>
            </w:r>
          </w:p>
        </w:tc>
        <w:tc>
          <w:tcPr>
            <w:tcW w:type="dxa" w:w="3494"/>
            <w:shd w:fill="EAF2F8"/>
            <w:vAlign w:val="center"/>
          </w:tcPr>
          <w:p>
            <w:pPr>
              <w:spacing w:after="0"/>
              <w:jc w:val="right"/>
              <w:bidi w:val="1"/>
            </w:pPr>
            <w:r/>
            <w:r>
              <w:rPr>
                <w:rFonts w:ascii="B Zar" w:hAnsi="B Zar" w:eastAsia="B Zar"/>
                <w:b w:val="0"/>
                <w:sz w:val="14"/>
              </w:rPr>
              <w:t>نقش، اندازه، fitting، حساسیت یا یادداشت مجاز</w:t>
            </w:r>
          </w:p>
        </w:tc>
        <w:tc>
          <w:tcPr>
            <w:tcW w:type="dxa" w:w="3494"/>
            <w:shd w:fill="EAF2F8"/>
            <w:vAlign w:val="center"/>
          </w:tcPr>
          <w:p>
            <w:pPr>
              <w:spacing w:after="0"/>
              <w:jc w:val="right"/>
              <w:bidi w:val="1"/>
            </w:pPr>
            <w:r/>
            <w:r>
              <w:rPr>
                <w:rFonts w:ascii="B Zar" w:hAnsi="B Zar" w:eastAsia="B Zar"/>
                <w:b w:val="0"/>
                <w:sz w:val="14"/>
              </w:rPr>
              <w:t>اطّلاعات حساس پراکنده یا منتقل‌نشدن به تیم.</w:t>
            </w:r>
          </w:p>
        </w:tc>
      </w:tr>
      <w:tr>
        <w:tc>
          <w:tcPr>
            <w:tcW w:type="dxa" w:w="3494"/>
            <w:shd w:fill="FFFFFF"/>
            <w:vAlign w:val="center"/>
          </w:tcPr>
          <w:p>
            <w:pPr>
              <w:spacing w:after="0"/>
              <w:jc w:val="right"/>
              <w:bidi w:val="1"/>
            </w:pPr>
            <w:r/>
            <w:r>
              <w:rPr>
                <w:rFonts w:ascii="B Zar" w:hAnsi="B Zar" w:eastAsia="B Zar"/>
                <w:b w:val="0"/>
                <w:sz w:val="14"/>
              </w:rPr>
              <w:t>صحنه و look</w:t>
            </w:r>
          </w:p>
        </w:tc>
        <w:tc>
          <w:tcPr>
            <w:tcW w:type="dxa" w:w="3494"/>
            <w:shd w:fill="FFFFFF"/>
            <w:vAlign w:val="center"/>
          </w:tcPr>
          <w:p>
            <w:pPr>
              <w:spacing w:after="0"/>
              <w:jc w:val="right"/>
              <w:bidi w:val="1"/>
            </w:pPr>
            <w:r/>
            <w:r>
              <w:rPr>
                <w:rFonts w:ascii="B Zar" w:hAnsi="B Zar" w:eastAsia="B Zar"/>
                <w:b w:val="0"/>
                <w:sz w:val="14"/>
              </w:rPr>
              <w:t>episode، scene، script day، حالت لباس، عکس مرجع/notes</w:t>
            </w:r>
          </w:p>
        </w:tc>
        <w:tc>
          <w:tcPr>
            <w:tcW w:type="dxa" w:w="3494"/>
            <w:shd w:fill="FFFFFF"/>
            <w:vAlign w:val="center"/>
          </w:tcPr>
          <w:p>
            <w:pPr>
              <w:spacing w:after="0"/>
              <w:jc w:val="right"/>
              <w:bidi w:val="1"/>
            </w:pPr>
            <w:r/>
            <w:r>
              <w:rPr>
                <w:rFonts w:ascii="B Zar" w:hAnsi="B Zar" w:eastAsia="B Zar"/>
                <w:b w:val="0"/>
                <w:sz w:val="14"/>
              </w:rPr>
              <w:t>خطای تطابق هنگام فیلم‌برداری غیرخطی.</w:t>
            </w:r>
          </w:p>
        </w:tc>
      </w:tr>
      <w:tr>
        <w:tc>
          <w:tcPr>
            <w:tcW w:type="dxa" w:w="3494"/>
            <w:shd w:fill="EAF2F8"/>
            <w:vAlign w:val="center"/>
          </w:tcPr>
          <w:p>
            <w:pPr>
              <w:spacing w:after="0"/>
              <w:jc w:val="right"/>
              <w:bidi w:val="1"/>
            </w:pPr>
            <w:r/>
            <w:r>
              <w:rPr>
                <w:rFonts w:ascii="B Zar" w:hAnsi="B Zar" w:eastAsia="B Zar"/>
                <w:b w:val="0"/>
                <w:sz w:val="14"/>
              </w:rPr>
              <w:t>قطعه لباس</w:t>
            </w:r>
          </w:p>
        </w:tc>
        <w:tc>
          <w:tcPr>
            <w:tcW w:type="dxa" w:w="3494"/>
            <w:shd w:fill="EAF2F8"/>
            <w:vAlign w:val="center"/>
          </w:tcPr>
          <w:p>
            <w:pPr>
              <w:spacing w:after="0"/>
              <w:jc w:val="right"/>
              <w:bidi w:val="1"/>
            </w:pPr>
            <w:r/>
            <w:r>
              <w:rPr>
                <w:rFonts w:ascii="B Zar" w:hAnsi="B Zar" w:eastAsia="B Zar"/>
                <w:b w:val="0"/>
                <w:sz w:val="14"/>
              </w:rPr>
              <w:t>asset ID، سایز، source، خرید/اجاره، condition، location</w:t>
            </w:r>
          </w:p>
        </w:tc>
        <w:tc>
          <w:tcPr>
            <w:tcW w:type="dxa" w:w="3494"/>
            <w:shd w:fill="EAF2F8"/>
            <w:vAlign w:val="center"/>
          </w:tcPr>
          <w:p>
            <w:pPr>
              <w:spacing w:after="0"/>
              <w:jc w:val="right"/>
              <w:bidi w:val="1"/>
            </w:pPr>
            <w:r/>
            <w:r>
              <w:rPr>
                <w:rFonts w:ascii="B Zar" w:hAnsi="B Zar" w:eastAsia="B Zar"/>
                <w:b w:val="0"/>
                <w:sz w:val="14"/>
              </w:rPr>
              <w:t>گم‌شدن، عدم بازگشت یا عدم شناخت duplicate.</w:t>
            </w:r>
          </w:p>
        </w:tc>
      </w:tr>
      <w:tr>
        <w:tc>
          <w:tcPr>
            <w:tcW w:type="dxa" w:w="3494"/>
            <w:shd w:fill="FFFFFF"/>
            <w:vAlign w:val="center"/>
          </w:tcPr>
          <w:p>
            <w:pPr>
              <w:spacing w:after="0"/>
              <w:jc w:val="right"/>
              <w:bidi w:val="1"/>
            </w:pPr>
            <w:r/>
            <w:r>
              <w:rPr>
                <w:rFonts w:ascii="B Zar" w:hAnsi="B Zar" w:eastAsia="B Zar"/>
                <w:b w:val="0"/>
                <w:sz w:val="14"/>
              </w:rPr>
              <w:t>fitting و approval</w:t>
            </w:r>
          </w:p>
        </w:tc>
        <w:tc>
          <w:tcPr>
            <w:tcW w:type="dxa" w:w="3494"/>
            <w:shd w:fill="FFFFFF"/>
            <w:vAlign w:val="center"/>
          </w:tcPr>
          <w:p>
            <w:pPr>
              <w:spacing w:after="0"/>
              <w:jc w:val="right"/>
              <w:bidi w:val="1"/>
            </w:pPr>
            <w:r/>
            <w:r>
              <w:rPr>
                <w:rFonts w:ascii="B Zar" w:hAnsi="B Zar" w:eastAsia="B Zar"/>
                <w:b w:val="0"/>
                <w:sz w:val="14"/>
              </w:rPr>
              <w:t>عکس، تغییر مورد نیاز، زمان و approver</w:t>
            </w:r>
          </w:p>
        </w:tc>
        <w:tc>
          <w:tcPr>
            <w:tcW w:type="dxa" w:w="3494"/>
            <w:shd w:fill="FFFFFF"/>
            <w:vAlign w:val="center"/>
          </w:tcPr>
          <w:p>
            <w:pPr>
              <w:spacing w:after="0"/>
              <w:jc w:val="right"/>
              <w:bidi w:val="1"/>
            </w:pPr>
            <w:r/>
            <w:r>
              <w:rPr>
                <w:rFonts w:ascii="B Zar" w:hAnsi="B Zar" w:eastAsia="B Zar"/>
                <w:b w:val="0"/>
                <w:sz w:val="14"/>
              </w:rPr>
              <w:t>انجام دوبارهٔ fitting یا dispute طراحی.</w:t>
            </w:r>
          </w:p>
        </w:tc>
      </w:tr>
      <w:tr>
        <w:tc>
          <w:tcPr>
            <w:tcW w:type="dxa" w:w="3494"/>
            <w:shd w:fill="EAF2F8"/>
            <w:vAlign w:val="center"/>
          </w:tcPr>
          <w:p>
            <w:pPr>
              <w:spacing w:after="0"/>
              <w:jc w:val="right"/>
              <w:bidi w:val="1"/>
            </w:pPr>
            <w:r/>
            <w:r>
              <w:rPr>
                <w:rFonts w:ascii="B Zar" w:hAnsi="B Zar" w:eastAsia="B Zar"/>
                <w:b w:val="0"/>
                <w:sz w:val="14"/>
              </w:rPr>
              <w:t>عملیات</w:t>
            </w:r>
          </w:p>
        </w:tc>
        <w:tc>
          <w:tcPr>
            <w:tcW w:type="dxa" w:w="3494"/>
            <w:shd w:fill="EAF2F8"/>
            <w:vAlign w:val="center"/>
          </w:tcPr>
          <w:p>
            <w:pPr>
              <w:spacing w:after="0"/>
              <w:jc w:val="right"/>
              <w:bidi w:val="1"/>
            </w:pPr>
            <w:r/>
            <w:r>
              <w:rPr>
                <w:rFonts w:ascii="B Zar" w:hAnsi="B Zar" w:eastAsia="B Zar"/>
                <w:b w:val="0"/>
                <w:sz w:val="14"/>
              </w:rPr>
              <w:t>laundry، repair، damage، replacement و ready status</w:t>
            </w:r>
          </w:p>
        </w:tc>
        <w:tc>
          <w:tcPr>
            <w:tcW w:type="dxa" w:w="3494"/>
            <w:shd w:fill="EAF2F8"/>
            <w:vAlign w:val="center"/>
          </w:tcPr>
          <w:p>
            <w:pPr>
              <w:spacing w:after="0"/>
              <w:jc w:val="right"/>
              <w:bidi w:val="1"/>
            </w:pPr>
            <w:r/>
            <w:r>
              <w:rPr>
                <w:rFonts w:ascii="B Zar" w:hAnsi="B Zar" w:eastAsia="B Zar"/>
                <w:b w:val="0"/>
                <w:sz w:val="14"/>
              </w:rPr>
              <w:t>قطعه در روز shoot آماده نیست.</w:t>
            </w:r>
          </w:p>
        </w:tc>
      </w:tr>
      <w:tr>
        <w:tc>
          <w:tcPr>
            <w:tcW w:type="dxa" w:w="3494"/>
            <w:shd w:fill="FFFFFF"/>
            <w:vAlign w:val="center"/>
          </w:tcPr>
          <w:p>
            <w:pPr>
              <w:spacing w:after="0"/>
              <w:jc w:val="right"/>
              <w:bidi w:val="1"/>
            </w:pPr>
            <w:r/>
            <w:r>
              <w:rPr>
                <w:rFonts w:ascii="B Zar" w:hAnsi="B Zar" w:eastAsia="B Zar"/>
                <w:b w:val="0"/>
                <w:sz w:val="14"/>
              </w:rPr>
              <w:t>wrap</w:t>
            </w:r>
          </w:p>
        </w:tc>
        <w:tc>
          <w:tcPr>
            <w:tcW w:type="dxa" w:w="3494"/>
            <w:shd w:fill="FFFFFF"/>
            <w:vAlign w:val="center"/>
          </w:tcPr>
          <w:p>
            <w:pPr>
              <w:spacing w:after="0"/>
              <w:jc w:val="right"/>
              <w:bidi w:val="1"/>
            </w:pPr>
            <w:r/>
            <w:r>
              <w:rPr>
                <w:rFonts w:ascii="B Zar" w:hAnsi="B Zar" w:eastAsia="B Zar"/>
                <w:b w:val="0"/>
                <w:sz w:val="14"/>
              </w:rPr>
              <w:t>box، recipient/rental house، count و report</w:t>
            </w:r>
          </w:p>
        </w:tc>
        <w:tc>
          <w:tcPr>
            <w:tcW w:type="dxa" w:w="3494"/>
            <w:shd w:fill="FFFFFF"/>
            <w:vAlign w:val="center"/>
          </w:tcPr>
          <w:p>
            <w:pPr>
              <w:spacing w:after="0"/>
              <w:jc w:val="right"/>
              <w:bidi w:val="1"/>
            </w:pPr>
            <w:r/>
            <w:r>
              <w:rPr>
                <w:rFonts w:ascii="B Zar" w:hAnsi="B Zar" w:eastAsia="B Zar"/>
                <w:b w:val="0"/>
                <w:sz w:val="14"/>
              </w:rPr>
              <w:t>re-entry و اختلاف دارایی در پایان پروژه.</w:t>
            </w:r>
          </w:p>
        </w:tc>
      </w:tr>
    </w:tbl>
    <w:p/>
    <w:p>
      <w:pPr>
        <w:pStyle w:val="Heading3"/>
        <w:spacing w:after="80"/>
        <w:jc w:val="right"/>
        <w:bidi w:val="1"/>
      </w:pPr>
      <w:r>
        <w:rPr>
          <w:rFonts w:ascii="B Zar" w:hAnsi="B Zar" w:eastAsia="B Zar"/>
          <w:b/>
          <w:sz w:val="22"/>
        </w:rPr>
        <w:t>۷-۳. کاربر و buyer</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نقش</w:t>
            </w:r>
          </w:p>
        </w:tc>
        <w:tc>
          <w:tcPr>
            <w:tcW w:type="dxa" w:w="3494"/>
            <w:shd w:fill="1F4E78"/>
            <w:vAlign w:val="center"/>
          </w:tcPr>
          <w:p>
            <w:pPr>
              <w:spacing w:after="0"/>
              <w:jc w:val="right"/>
              <w:bidi w:val="1"/>
            </w:pPr>
            <w:r/>
            <w:r>
              <w:rPr>
                <w:rFonts w:ascii="B Zar" w:hAnsi="B Zar" w:eastAsia="B Zar"/>
                <w:b/>
                <w:color w:val="FFFFFF"/>
                <w:sz w:val="14"/>
              </w:rPr>
              <w:t>user / buyer</w:t>
            </w:r>
          </w:p>
        </w:tc>
        <w:tc>
          <w:tcPr>
            <w:tcW w:type="dxa" w:w="3494"/>
            <w:shd w:fill="1F4E78"/>
            <w:vAlign w:val="center"/>
          </w:tcPr>
          <w:p>
            <w:pPr>
              <w:spacing w:after="0"/>
              <w:jc w:val="right"/>
              <w:bidi w:val="1"/>
            </w:pPr>
            <w:r/>
            <w:r>
              <w:rPr>
                <w:rFonts w:ascii="B Zar" w:hAnsi="B Zar" w:eastAsia="B Zar"/>
                <w:b/>
                <w:color w:val="FFFFFF"/>
                <w:sz w:val="14"/>
              </w:rPr>
              <w:t>نگرانی اصلی</w:t>
            </w:r>
          </w:p>
        </w:tc>
      </w:tr>
      <w:tr>
        <w:tc>
          <w:tcPr>
            <w:tcW w:type="dxa" w:w="3494"/>
            <w:shd w:fill="EAF2F8"/>
            <w:vAlign w:val="center"/>
          </w:tcPr>
          <w:p>
            <w:pPr>
              <w:spacing w:after="0"/>
              <w:jc w:val="right"/>
              <w:bidi w:val="1"/>
            </w:pPr>
            <w:r/>
            <w:r>
              <w:rPr>
                <w:rFonts w:ascii="B Zar" w:hAnsi="B Zar" w:eastAsia="B Zar"/>
                <w:b w:val="0"/>
                <w:sz w:val="14"/>
              </w:rPr>
              <w:t>costume designer / supervisor</w:t>
            </w:r>
          </w:p>
        </w:tc>
        <w:tc>
          <w:tcPr>
            <w:tcW w:type="dxa" w:w="3494"/>
            <w:shd w:fill="EAF2F8"/>
            <w:vAlign w:val="center"/>
          </w:tcPr>
          <w:p>
            <w:pPr>
              <w:spacing w:after="0"/>
              <w:jc w:val="right"/>
              <w:bidi w:val="1"/>
            </w:pPr>
            <w:r/>
            <w:r>
              <w:rPr>
                <w:rFonts w:ascii="B Zar" w:hAnsi="B Zar" w:eastAsia="B Zar"/>
                <w:b w:val="0"/>
                <w:sz w:val="14"/>
              </w:rPr>
              <w:t>کاربر اصلی و champion</w:t>
            </w:r>
          </w:p>
        </w:tc>
        <w:tc>
          <w:tcPr>
            <w:tcW w:type="dxa" w:w="3494"/>
            <w:shd w:fill="EAF2F8"/>
            <w:vAlign w:val="center"/>
          </w:tcPr>
          <w:p>
            <w:pPr>
              <w:spacing w:after="0"/>
              <w:jc w:val="right"/>
              <w:bidi w:val="1"/>
            </w:pPr>
            <w:r/>
            <w:r>
              <w:rPr>
                <w:rFonts w:ascii="B Zar" w:hAnsi="B Zar" w:eastAsia="B Zar"/>
                <w:b w:val="0"/>
                <w:sz w:val="14"/>
              </w:rPr>
              <w:t>continuity، سرعت تصمیم، همکاری و حفظ vision.</w:t>
            </w:r>
          </w:p>
        </w:tc>
      </w:tr>
      <w:tr>
        <w:tc>
          <w:tcPr>
            <w:tcW w:type="dxa" w:w="3494"/>
            <w:shd w:fill="FFFFFF"/>
            <w:vAlign w:val="center"/>
          </w:tcPr>
          <w:p>
            <w:pPr>
              <w:spacing w:after="0"/>
              <w:jc w:val="right"/>
              <w:bidi w:val="1"/>
            </w:pPr>
            <w:r/>
            <w:r>
              <w:rPr>
                <w:rFonts w:ascii="B Zar" w:hAnsi="B Zar" w:eastAsia="B Zar"/>
                <w:b w:val="0"/>
                <w:sz w:val="14"/>
              </w:rPr>
              <w:t>set costumer / dresser</w:t>
            </w:r>
          </w:p>
        </w:tc>
        <w:tc>
          <w:tcPr>
            <w:tcW w:type="dxa" w:w="3494"/>
            <w:shd w:fill="FFFFFF"/>
            <w:vAlign w:val="center"/>
          </w:tcPr>
          <w:p>
            <w:pPr>
              <w:spacing w:after="0"/>
              <w:jc w:val="right"/>
              <w:bidi w:val="1"/>
            </w:pPr>
            <w:r/>
            <w:r>
              <w:rPr>
                <w:rFonts w:ascii="B Zar" w:hAnsi="B Zar" w:eastAsia="B Zar"/>
                <w:b w:val="0"/>
                <w:sz w:val="14"/>
              </w:rPr>
              <w:t>کاربر میدانی</w:t>
            </w:r>
          </w:p>
        </w:tc>
        <w:tc>
          <w:tcPr>
            <w:tcW w:type="dxa" w:w="3494"/>
            <w:shd w:fill="FFFFFF"/>
            <w:vAlign w:val="center"/>
          </w:tcPr>
          <w:p>
            <w:pPr>
              <w:spacing w:after="0"/>
              <w:jc w:val="right"/>
              <w:bidi w:val="1"/>
            </w:pPr>
            <w:r/>
            <w:r>
              <w:rPr>
                <w:rFonts w:ascii="B Zar" w:hAnsi="B Zar" w:eastAsia="B Zar"/>
                <w:b w:val="0"/>
                <w:sz w:val="14"/>
              </w:rPr>
              <w:t>مرجع موبایلی فوری، عکس و آماده‌بودن look.</w:t>
            </w:r>
          </w:p>
        </w:tc>
      </w:tr>
      <w:tr>
        <w:tc>
          <w:tcPr>
            <w:tcW w:type="dxa" w:w="3494"/>
            <w:shd w:fill="EAF2F8"/>
            <w:vAlign w:val="center"/>
          </w:tcPr>
          <w:p>
            <w:pPr>
              <w:spacing w:after="0"/>
              <w:jc w:val="right"/>
              <w:bidi w:val="1"/>
            </w:pPr>
            <w:r/>
            <w:r>
              <w:rPr>
                <w:rFonts w:ascii="B Zar" w:hAnsi="B Zar" w:eastAsia="B Zar"/>
                <w:b w:val="0"/>
                <w:sz w:val="14"/>
              </w:rPr>
              <w:t>production manager / line producer</w:t>
            </w:r>
          </w:p>
        </w:tc>
        <w:tc>
          <w:tcPr>
            <w:tcW w:type="dxa" w:w="3494"/>
            <w:shd w:fill="EAF2F8"/>
            <w:vAlign w:val="center"/>
          </w:tcPr>
          <w:p>
            <w:pPr>
              <w:spacing w:after="0"/>
              <w:jc w:val="right"/>
              <w:bidi w:val="1"/>
            </w:pPr>
            <w:r/>
            <w:r>
              <w:rPr>
                <w:rFonts w:ascii="B Zar" w:hAnsi="B Zar" w:eastAsia="B Zar"/>
                <w:b w:val="0"/>
                <w:sz w:val="14"/>
              </w:rPr>
              <w:t>economic buyer محتمل</w:t>
            </w:r>
          </w:p>
        </w:tc>
        <w:tc>
          <w:tcPr>
            <w:tcW w:type="dxa" w:w="3494"/>
            <w:shd w:fill="EAF2F8"/>
            <w:vAlign w:val="center"/>
          </w:tcPr>
          <w:p>
            <w:pPr>
              <w:spacing w:after="0"/>
              <w:jc w:val="right"/>
              <w:bidi w:val="1"/>
            </w:pPr>
            <w:r/>
            <w:r>
              <w:rPr>
                <w:rFonts w:ascii="B Zar" w:hAnsi="B Zar" w:eastAsia="B Zar"/>
                <w:b w:val="0"/>
                <w:sz w:val="14"/>
              </w:rPr>
              <w:t>بودجه، دارایی، تحویل پروژه و کاهش rework.</w:t>
            </w:r>
          </w:p>
        </w:tc>
      </w:tr>
      <w:tr>
        <w:tc>
          <w:tcPr>
            <w:tcW w:type="dxa" w:w="3494"/>
            <w:shd w:fill="FFFFFF"/>
            <w:vAlign w:val="center"/>
          </w:tcPr>
          <w:p>
            <w:pPr>
              <w:spacing w:after="0"/>
              <w:jc w:val="right"/>
              <w:bidi w:val="1"/>
            </w:pPr>
            <w:r/>
            <w:r>
              <w:rPr>
                <w:rFonts w:ascii="B Zar" w:hAnsi="B Zar" w:eastAsia="B Zar"/>
                <w:b w:val="0"/>
                <w:sz w:val="14"/>
              </w:rPr>
              <w:t>rental house / tailor / laundry</w:t>
            </w:r>
          </w:p>
        </w:tc>
        <w:tc>
          <w:tcPr>
            <w:tcW w:type="dxa" w:w="3494"/>
            <w:shd w:fill="FFFFFF"/>
            <w:vAlign w:val="center"/>
          </w:tcPr>
          <w:p>
            <w:pPr>
              <w:spacing w:after="0"/>
              <w:jc w:val="right"/>
              <w:bidi w:val="1"/>
            </w:pPr>
            <w:r/>
            <w:r>
              <w:rPr>
                <w:rFonts w:ascii="B Zar" w:hAnsi="B Zar" w:eastAsia="B Zar"/>
                <w:b w:val="0"/>
                <w:sz w:val="14"/>
              </w:rPr>
              <w:t>collaborator محدود</w:t>
            </w:r>
          </w:p>
        </w:tc>
        <w:tc>
          <w:tcPr>
            <w:tcW w:type="dxa" w:w="3494"/>
            <w:shd w:fill="FFFFFF"/>
            <w:vAlign w:val="center"/>
          </w:tcPr>
          <w:p>
            <w:pPr>
              <w:spacing w:after="0"/>
              <w:jc w:val="right"/>
              <w:bidi w:val="1"/>
            </w:pPr>
            <w:r/>
            <w:r>
              <w:rPr>
                <w:rFonts w:ascii="B Zar" w:hAnsi="B Zar" w:eastAsia="B Zar"/>
                <w:b w:val="0"/>
                <w:sz w:val="14"/>
              </w:rPr>
              <w:t>تحویل، بازگشت، وضعیت، اندازه یا ticket؛ نه الزاماً کاربر پولی.</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۸. چشم‌انداز رقابتی و جایگزین‌ها (Competitive Landscape &amp; Substitutes)</w:t>
      </w:r>
    </w:p>
    <w:p>
      <w:pPr>
        <w:pStyle w:val="Heading3"/>
        <w:spacing w:after="80"/>
        <w:jc w:val="right"/>
        <w:bidi w:val="1"/>
      </w:pPr>
      <w:r>
        <w:rPr>
          <w:rFonts w:ascii="B Zar" w:hAnsi="B Zar" w:eastAsia="B Zar"/>
          <w:b/>
          <w:sz w:val="22"/>
        </w:rPr>
        <w:t>۸-۱. سیگنال عرضهٔ تولید تصویری</w:t>
      </w:r>
    </w:p>
    <w:p>
      <w:pPr>
        <w:spacing w:after="80"/>
        <w:jc w:val="right"/>
        <w:bidi w:val="1"/>
      </w:pPr>
      <w:r>
        <w:rPr>
          <w:rFonts w:ascii="B Zar" w:hAnsi="B Zar" w:eastAsia="B Zar"/>
          <w:b w:val="0"/>
          <w:sz w:val="19"/>
        </w:rPr>
        <w:t>رسانه‌های ایرانی در آستانهٔ سال ۱۴۰۴ از بیش از ۳۰ برنامه/سریال/رئالیتی‌شو برای شبکهٔ نمایش خانگی نام بردند. [F02-S06] این یک سیگنال از تداوم تولید است، نه آمار بازار، بودجه یا تعداد تیم‌های قابل خرید؛ روش و جامعیت آن برای sizing کافی نیست.</w:t>
      </w:r>
    </w:p>
    <w:p>
      <w:pPr>
        <w:pStyle w:val="Heading3"/>
        <w:spacing w:after="80"/>
        <w:jc w:val="right"/>
        <w:bidi w:val="1"/>
      </w:pPr>
      <w:r>
        <w:rPr>
          <w:rFonts w:ascii="B Zar" w:hAnsi="B Zar" w:eastAsia="B Zar"/>
          <w:b/>
          <w:sz w:val="22"/>
        </w:rPr>
        <w:t>۸-۲. workflow محلی قابل مشاهده</w:t>
      </w:r>
    </w:p>
    <w:p>
      <w:pPr>
        <w:spacing w:after="80"/>
        <w:jc w:val="right"/>
        <w:bidi w:val="1"/>
      </w:pPr>
      <w:r>
        <w:rPr>
          <w:rFonts w:ascii="B Zar" w:hAnsi="B Zar" w:eastAsia="B Zar"/>
          <w:b w:val="0"/>
          <w:sz w:val="19"/>
        </w:rPr>
        <w:t>منابع شغلی داخلی، نقش منشی صحنه را در ثبت پیوستگی لباس، صحنه، موقعیت بازیگر و همکاری با مسئول لباس توضیح می‌دهند. [F02-S07] این منبع درجه C است، اما با workflow جهانی هم‌راستاست و وجود نقش/کار دستی تداوم را نشان می‌دهد.</w:t>
      </w:r>
    </w:p>
    <w:p>
      <w:pPr>
        <w:pStyle w:val="Heading3"/>
        <w:spacing w:after="80"/>
        <w:jc w:val="right"/>
        <w:bidi w:val="1"/>
      </w:pPr>
      <w:r>
        <w:rPr>
          <w:rFonts w:ascii="B Zar" w:hAnsi="B Zar" w:eastAsia="B Zar"/>
          <w:b/>
          <w:sz w:val="22"/>
        </w:rPr>
        <w:t>۸-۳. substitute map</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جایگزین</w:t>
            </w:r>
          </w:p>
        </w:tc>
        <w:tc>
          <w:tcPr>
            <w:tcW w:type="dxa" w:w="3494"/>
            <w:shd w:fill="1F4E78"/>
            <w:vAlign w:val="center"/>
          </w:tcPr>
          <w:p>
            <w:pPr>
              <w:spacing w:after="0"/>
              <w:jc w:val="right"/>
              <w:bidi w:val="1"/>
            </w:pPr>
            <w:r/>
            <w:r>
              <w:rPr>
                <w:rFonts w:ascii="B Zar" w:hAnsi="B Zar" w:eastAsia="B Zar"/>
                <w:b/>
                <w:color w:val="FFFFFF"/>
                <w:sz w:val="14"/>
              </w:rPr>
              <w:t>مزیت برای تیم ایران</w:t>
            </w:r>
          </w:p>
        </w:tc>
        <w:tc>
          <w:tcPr>
            <w:tcW w:type="dxa" w:w="3494"/>
            <w:shd w:fill="1F4E78"/>
            <w:vAlign w:val="center"/>
          </w:tcPr>
          <w:p>
            <w:pPr>
              <w:spacing w:after="0"/>
              <w:jc w:val="right"/>
              <w:bidi w:val="1"/>
            </w:pPr>
            <w:r/>
            <w:r>
              <w:rPr>
                <w:rFonts w:ascii="B Zar" w:hAnsi="B Zar" w:eastAsia="B Zar"/>
                <w:b/>
                <w:color w:val="FFFFFF"/>
                <w:sz w:val="14"/>
              </w:rPr>
              <w:t>محدودیت نسبت به محصول تخصصی</w:t>
            </w:r>
          </w:p>
        </w:tc>
      </w:tr>
      <w:tr>
        <w:tc>
          <w:tcPr>
            <w:tcW w:type="dxa" w:w="3494"/>
            <w:shd w:fill="EAF2F8"/>
            <w:vAlign w:val="center"/>
          </w:tcPr>
          <w:p>
            <w:pPr>
              <w:spacing w:after="0"/>
              <w:jc w:val="right"/>
              <w:bidi w:val="1"/>
            </w:pPr>
            <w:r/>
            <w:r>
              <w:rPr>
                <w:rFonts w:ascii="B Zar" w:hAnsi="B Zar" w:eastAsia="B Zar"/>
                <w:b w:val="0"/>
                <w:sz w:val="14"/>
              </w:rPr>
              <w:t>دفتر تداوم و فرم چاپی</w:t>
            </w:r>
          </w:p>
        </w:tc>
        <w:tc>
          <w:tcPr>
            <w:tcW w:type="dxa" w:w="3494"/>
            <w:shd w:fill="EAF2F8"/>
            <w:vAlign w:val="center"/>
          </w:tcPr>
          <w:p>
            <w:pPr>
              <w:spacing w:after="0"/>
              <w:jc w:val="right"/>
              <w:bidi w:val="1"/>
            </w:pPr>
            <w:r/>
            <w:r>
              <w:rPr>
                <w:rFonts w:ascii="B Zar" w:hAnsi="B Zar" w:eastAsia="B Zar"/>
                <w:b w:val="0"/>
                <w:sz w:val="14"/>
              </w:rPr>
              <w:t>سریع، آشنا و مستقل از اینترنت</w:t>
            </w:r>
          </w:p>
        </w:tc>
        <w:tc>
          <w:tcPr>
            <w:tcW w:type="dxa" w:w="3494"/>
            <w:shd w:fill="EAF2F8"/>
            <w:vAlign w:val="center"/>
          </w:tcPr>
          <w:p>
            <w:pPr>
              <w:spacing w:after="0"/>
              <w:jc w:val="right"/>
              <w:bidi w:val="1"/>
            </w:pPr>
            <w:r/>
            <w:r>
              <w:rPr>
                <w:rFonts w:ascii="B Zar" w:hAnsi="B Zar" w:eastAsia="B Zar"/>
                <w:b w:val="0"/>
                <w:sz w:val="14"/>
              </w:rPr>
              <w:t>جست‌وجو، sharing و update هم‌زمان دشوار؛ عکس/asset در کنار record ساختاریافته نیست.</w:t>
            </w:r>
          </w:p>
        </w:tc>
      </w:tr>
      <w:tr>
        <w:tc>
          <w:tcPr>
            <w:tcW w:type="dxa" w:w="3494"/>
            <w:shd w:fill="FFFFFF"/>
            <w:vAlign w:val="center"/>
          </w:tcPr>
          <w:p>
            <w:pPr>
              <w:spacing w:after="0"/>
              <w:jc w:val="right"/>
              <w:bidi w:val="1"/>
            </w:pPr>
            <w:r/>
            <w:r>
              <w:rPr>
                <w:rFonts w:ascii="B Zar" w:hAnsi="B Zar" w:eastAsia="B Zar"/>
                <w:b w:val="0"/>
                <w:sz w:val="14"/>
              </w:rPr>
              <w:t>گالری موبایل + WhatsApp/Telegram</w:t>
            </w:r>
          </w:p>
        </w:tc>
        <w:tc>
          <w:tcPr>
            <w:tcW w:type="dxa" w:w="3494"/>
            <w:shd w:fill="FFFFFF"/>
            <w:vAlign w:val="center"/>
          </w:tcPr>
          <w:p>
            <w:pPr>
              <w:spacing w:after="0"/>
              <w:jc w:val="right"/>
              <w:bidi w:val="1"/>
            </w:pPr>
            <w:r/>
            <w:r>
              <w:rPr>
                <w:rFonts w:ascii="B Zar" w:hAnsi="B Zar" w:eastAsia="B Zar"/>
                <w:b w:val="0"/>
                <w:sz w:val="14"/>
              </w:rPr>
              <w:t>در دسترس و سریع در صحنه</w:t>
            </w:r>
          </w:p>
        </w:tc>
        <w:tc>
          <w:tcPr>
            <w:tcW w:type="dxa" w:w="3494"/>
            <w:shd w:fill="FFFFFF"/>
            <w:vAlign w:val="center"/>
          </w:tcPr>
          <w:p>
            <w:pPr>
              <w:spacing w:after="0"/>
              <w:jc w:val="right"/>
              <w:bidi w:val="1"/>
            </w:pPr>
            <w:r/>
            <w:r>
              <w:rPr>
                <w:rFonts w:ascii="B Zar" w:hAnsi="B Zar" w:eastAsia="B Zar"/>
                <w:b w:val="0"/>
                <w:sz w:val="14"/>
              </w:rPr>
              <w:t>تگ صحنه/look/نسخه، permission، history و انتقال تیمی نامنظم است.</w:t>
            </w:r>
          </w:p>
        </w:tc>
      </w:tr>
      <w:tr>
        <w:tc>
          <w:tcPr>
            <w:tcW w:type="dxa" w:w="3494"/>
            <w:shd w:fill="EAF2F8"/>
            <w:vAlign w:val="center"/>
          </w:tcPr>
          <w:p>
            <w:pPr>
              <w:spacing w:after="0"/>
              <w:jc w:val="right"/>
              <w:bidi w:val="1"/>
            </w:pPr>
            <w:r/>
            <w:r>
              <w:rPr>
                <w:rFonts w:ascii="B Zar" w:hAnsi="B Zar" w:eastAsia="B Zar"/>
                <w:b w:val="0"/>
                <w:sz w:val="14"/>
              </w:rPr>
              <w:t>Excel/Drive/Airtable شخصی</w:t>
            </w:r>
          </w:p>
        </w:tc>
        <w:tc>
          <w:tcPr>
            <w:tcW w:type="dxa" w:w="3494"/>
            <w:shd w:fill="EAF2F8"/>
            <w:vAlign w:val="center"/>
          </w:tcPr>
          <w:p>
            <w:pPr>
              <w:spacing w:after="0"/>
              <w:jc w:val="right"/>
              <w:bidi w:val="1"/>
            </w:pPr>
            <w:r/>
            <w:r>
              <w:rPr>
                <w:rFonts w:ascii="B Zar" w:hAnsi="B Zar" w:eastAsia="B Zar"/>
                <w:b w:val="0"/>
                <w:sz w:val="14"/>
              </w:rPr>
              <w:t>انعطاف برای supervisor</w:t>
            </w:r>
          </w:p>
        </w:tc>
        <w:tc>
          <w:tcPr>
            <w:tcW w:type="dxa" w:w="3494"/>
            <w:shd w:fill="EAF2F8"/>
            <w:vAlign w:val="center"/>
          </w:tcPr>
          <w:p>
            <w:pPr>
              <w:spacing w:after="0"/>
              <w:jc w:val="right"/>
              <w:bidi w:val="1"/>
            </w:pPr>
            <w:r/>
            <w:r>
              <w:rPr>
                <w:rFonts w:ascii="B Zar" w:hAnsi="B Zar" w:eastAsia="B Zar"/>
                <w:b w:val="0"/>
                <w:sz w:val="14"/>
              </w:rPr>
              <w:t>نیازمند setup و discipline فردی؛ تجربهٔ موبایل/آفلاین و photo workflow ضعیف‌تر.</w:t>
            </w:r>
          </w:p>
        </w:tc>
      </w:tr>
      <w:tr>
        <w:tc>
          <w:tcPr>
            <w:tcW w:type="dxa" w:w="3494"/>
            <w:shd w:fill="FFFFFF"/>
            <w:vAlign w:val="center"/>
          </w:tcPr>
          <w:p>
            <w:pPr>
              <w:spacing w:after="0"/>
              <w:jc w:val="right"/>
              <w:bidi w:val="1"/>
            </w:pPr>
            <w:r/>
            <w:r>
              <w:rPr>
                <w:rFonts w:ascii="B Zar" w:hAnsi="B Zar" w:eastAsia="B Zar"/>
                <w:b w:val="0"/>
                <w:sz w:val="14"/>
              </w:rPr>
              <w:t>production-management عمومی</w:t>
            </w:r>
          </w:p>
        </w:tc>
        <w:tc>
          <w:tcPr>
            <w:tcW w:type="dxa" w:w="3494"/>
            <w:shd w:fill="FFFFFF"/>
            <w:vAlign w:val="center"/>
          </w:tcPr>
          <w:p>
            <w:pPr>
              <w:spacing w:after="0"/>
              <w:jc w:val="right"/>
              <w:bidi w:val="1"/>
            </w:pPr>
            <w:r/>
            <w:r>
              <w:rPr>
                <w:rFonts w:ascii="B Zar" w:hAnsi="B Zar" w:eastAsia="B Zar"/>
                <w:b w:val="0"/>
                <w:sz w:val="14"/>
              </w:rPr>
              <w:t>ممکن است schedule/call sheet بدهد</w:t>
            </w:r>
          </w:p>
        </w:tc>
        <w:tc>
          <w:tcPr>
            <w:tcW w:type="dxa" w:w="3494"/>
            <w:shd w:fill="FFFFFF"/>
            <w:vAlign w:val="center"/>
          </w:tcPr>
          <w:p>
            <w:pPr>
              <w:spacing w:after="0"/>
              <w:jc w:val="right"/>
              <w:bidi w:val="1"/>
            </w:pPr>
            <w:r/>
            <w:r>
              <w:rPr>
                <w:rFonts w:ascii="B Zar" w:hAnsi="B Zar" w:eastAsia="B Zar"/>
                <w:b w:val="0"/>
                <w:sz w:val="14"/>
              </w:rPr>
              <w:t>costume asset, fitting, look state و wrap workflow معمولاً priority اول نیست.</w:t>
            </w:r>
          </w:p>
        </w:tc>
      </w:tr>
      <w:tr>
        <w:tc>
          <w:tcPr>
            <w:tcW w:type="dxa" w:w="3494"/>
            <w:shd w:fill="EAF2F8"/>
            <w:vAlign w:val="center"/>
          </w:tcPr>
          <w:p>
            <w:pPr>
              <w:spacing w:after="0"/>
              <w:jc w:val="right"/>
              <w:bidi w:val="1"/>
            </w:pPr>
            <w:r/>
            <w:r>
              <w:rPr>
                <w:rFonts w:ascii="B Zar" w:hAnsi="B Zar" w:eastAsia="B Zar"/>
                <w:b w:val="0"/>
                <w:sz w:val="14"/>
              </w:rPr>
              <w:t>ابزار خارجی</w:t>
            </w:r>
          </w:p>
        </w:tc>
        <w:tc>
          <w:tcPr>
            <w:tcW w:type="dxa" w:w="3494"/>
            <w:shd w:fill="EAF2F8"/>
            <w:vAlign w:val="center"/>
          </w:tcPr>
          <w:p>
            <w:pPr>
              <w:spacing w:after="0"/>
              <w:jc w:val="right"/>
              <w:bidi w:val="1"/>
            </w:pPr>
            <w:r/>
            <w:r>
              <w:rPr>
                <w:rFonts w:ascii="B Zar" w:hAnsi="B Zar" w:eastAsia="B Zar"/>
                <w:b w:val="0"/>
                <w:sz w:val="14"/>
              </w:rPr>
              <w:t>category fit بالاتر</w:t>
            </w:r>
          </w:p>
        </w:tc>
        <w:tc>
          <w:tcPr>
            <w:tcW w:type="dxa" w:w="3494"/>
            <w:shd w:fill="EAF2F8"/>
            <w:vAlign w:val="center"/>
          </w:tcPr>
          <w:p>
            <w:pPr>
              <w:spacing w:after="0"/>
              <w:jc w:val="right"/>
              <w:bidi w:val="1"/>
            </w:pPr>
            <w:r/>
            <w:r>
              <w:rPr>
                <w:rFonts w:ascii="B Zar" w:hAnsi="B Zar" w:eastAsia="B Zar"/>
                <w:b w:val="0"/>
                <w:sz w:val="14"/>
              </w:rPr>
              <w:t>دسترسی، هزینه، زبان، onboarding و عدم تطابق با flow محلی باید بررسی شود.</w:t>
            </w:r>
          </w:p>
        </w:tc>
      </w:tr>
    </w:tbl>
    <w:p/>
    <w:p>
      <w:pPr>
        <w:spacing w:after="80"/>
        <w:jc w:val="right"/>
        <w:bidi w:val="1"/>
      </w:pPr>
      <w:r>
        <w:rPr>
          <w:rFonts w:ascii="B Zar" w:hAnsi="B Zar" w:eastAsia="B Zar"/>
          <w:b w:val="0"/>
          <w:sz w:val="19"/>
        </w:rPr>
        <w:t>در desk scan فارسی، محصول SaaS بومیِ برجسته با تمرکز صریح بر «costume continuity + asset workflow» پیدا نشد. این یافته، عدم مشاهده در سرچ است؛ نه اثبات نبودن محصول داخلی، زیرا تیم‌های تولیدی می‌توانند ابزار داخلی، freelancer-built sheet یا ابزار عمومی استفاده کنند.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۹. ارزیابی مفهوم محصول، مدل کسب‌وکار و قیمت‌گذاری (Product Concept, Business Model &amp; Pricing Assessment)</w:t>
      </w:r>
    </w:p>
    <w:p>
      <w:pPr>
        <w:pStyle w:val="Heading3"/>
        <w:spacing w:after="80"/>
        <w:jc w:val="right"/>
        <w:bidi w:val="1"/>
      </w:pPr>
      <w:r>
        <w:rPr>
          <w:rFonts w:ascii="B Zar" w:hAnsi="B Zar" w:eastAsia="B Zar"/>
          <w:b/>
          <w:sz w:val="22"/>
        </w:rPr>
        <w:t>۹-۱. تعریف واحد بازار</w:t>
      </w:r>
    </w:p>
    <w:p>
      <w:pPr>
        <w:spacing w:after="80"/>
        <w:jc w:val="right"/>
        <w:bidi w:val="1"/>
      </w:pPr>
      <w:r>
        <w:rPr>
          <w:rFonts w:ascii="B Zar" w:hAnsi="B Zar" w:eastAsia="B Zar"/>
          <w:b w:val="0"/>
          <w:sz w:val="19"/>
        </w:rPr>
        <w:t>این محصول نباید با «کل بازار سینما و سریال» یا «تعداد مخاطبان VOD» اندازه‌گیری شود. unit اقتصاد محصول، پروژه‌های دارای تیم لباس و پیچیدگی کافی است.</w:t>
      </w:r>
    </w:p>
    <w:p>
      <w:pPr>
        <w:spacing w:after="80"/>
        <w:jc w:val="right"/>
        <w:bidi w:val="1"/>
      </w:pPr>
      <w:r>
        <w:rPr>
          <w:rFonts w:ascii="B Zar" w:hAnsi="B Zar" w:eastAsia="B Zar"/>
          <w:b w:val="0"/>
          <w:sz w:val="19"/>
        </w:rPr>
        <w:t>SAM سالانه = تعداد پروژه‌های واجد پیچیدگی × نرخ پذیرش × fee پروژه یا annual workspace.</w:t>
      </w:r>
    </w:p>
    <w:p>
      <w:pPr>
        <w:spacing w:after="80"/>
        <w:jc w:val="right"/>
        <w:bidi w:val="1"/>
      </w:pPr>
      <w:r>
        <w:rPr>
          <w:rFonts w:ascii="B Zar" w:hAnsi="B Zar" w:eastAsia="B Zar"/>
          <w:b w:val="0"/>
          <w:sz w:val="19"/>
        </w:rPr>
        <w:t>برای تعیین ورودی، باید فهرست واقعی production companyها، VOD originals، آژانس‌های تبلیغاتی و گروه‌های تئاتر/موسیقیِ دارای costume department ساخته و این متغیرها ثبت شود:</w:t>
      </w:r>
    </w:p>
    <w:p>
      <w:pPr>
        <w:spacing w:after="80"/>
        <w:ind w:left="198"/>
        <w:jc w:val="right"/>
        <w:bidi w:val="1"/>
      </w:pPr>
      <w:r>
        <w:rPr>
          <w:rFonts w:ascii="B Zar" w:hAnsi="B Zar" w:eastAsia="B Zar"/>
          <w:b w:val="0"/>
          <w:sz w:val="19"/>
        </w:rPr>
        <w:t>• تعداد شخصیت/look/episode/روز فیلم‌برداری؛</w:t>
      </w:r>
    </w:p>
    <w:p>
      <w:pPr>
        <w:spacing w:after="80"/>
        <w:ind w:left="198"/>
        <w:jc w:val="right"/>
        <w:bidi w:val="1"/>
      </w:pPr>
      <w:r>
        <w:rPr>
          <w:rFonts w:ascii="B Zar" w:hAnsi="B Zar" w:eastAsia="B Zar"/>
          <w:b w:val="0"/>
          <w:sz w:val="19"/>
        </w:rPr>
        <w:t>• تعداد قطعات و duplicateها؛</w:t>
      </w:r>
    </w:p>
    <w:p>
      <w:pPr>
        <w:spacing w:after="80"/>
        <w:ind w:left="198"/>
        <w:jc w:val="right"/>
        <w:bidi w:val="1"/>
      </w:pPr>
      <w:r>
        <w:rPr>
          <w:rFonts w:ascii="B Zar" w:hAnsi="B Zar" w:eastAsia="B Zar"/>
          <w:b w:val="0"/>
          <w:sz w:val="19"/>
        </w:rPr>
        <w:t>• تعداد اعضای team؛</w:t>
      </w:r>
    </w:p>
    <w:p>
      <w:pPr>
        <w:spacing w:after="80"/>
        <w:ind w:left="198"/>
        <w:jc w:val="right"/>
        <w:bidi w:val="1"/>
      </w:pPr>
      <w:r>
        <w:rPr>
          <w:rFonts w:ascii="B Zar" w:hAnsi="B Zar" w:eastAsia="B Zar"/>
          <w:b w:val="0"/>
          <w:sz w:val="19"/>
        </w:rPr>
        <w:t>• نیاز offline و حساسیت عکس/اطلاعات بازیگر؛</w:t>
      </w:r>
    </w:p>
    <w:p>
      <w:pPr>
        <w:spacing w:after="80"/>
        <w:ind w:left="198"/>
        <w:jc w:val="right"/>
        <w:bidi w:val="1"/>
      </w:pPr>
      <w:r>
        <w:rPr>
          <w:rFonts w:ascii="B Zar" w:hAnsi="B Zar" w:eastAsia="B Zar"/>
          <w:b w:val="0"/>
          <w:sz w:val="19"/>
        </w:rPr>
        <w:t>• بودجهٔ ابزار/اداری پروژه و authority خرید؛</w:t>
      </w:r>
    </w:p>
    <w:p>
      <w:pPr>
        <w:spacing w:after="80"/>
        <w:ind w:left="198"/>
        <w:jc w:val="right"/>
        <w:bidi w:val="1"/>
      </w:pPr>
      <w:r>
        <w:rPr>
          <w:rFonts w:ascii="B Zar" w:hAnsi="B Zar" w:eastAsia="B Zar"/>
          <w:b w:val="0"/>
          <w:sz w:val="19"/>
        </w:rPr>
        <w:t>• هزینهٔ rework، lost asset یا زمان wrap.</w:t>
      </w:r>
    </w:p>
    <w:p>
      <w:pPr>
        <w:pStyle w:val="Heading3"/>
        <w:spacing w:after="80"/>
        <w:jc w:val="right"/>
        <w:bidi w:val="1"/>
      </w:pPr>
      <w:r>
        <w:rPr>
          <w:rFonts w:ascii="B Zar" w:hAnsi="B Zar" w:eastAsia="B Zar"/>
          <w:b/>
          <w:sz w:val="22"/>
        </w:rPr>
        <w:t>۹-۲. مدل درآمدی قابل آزمون</w:t>
      </w:r>
    </w:p>
    <w:p>
      <w:pPr>
        <w:spacing w:after="80"/>
        <w:ind w:left="198"/>
        <w:jc w:val="right"/>
        <w:bidi w:val="1"/>
      </w:pPr>
      <w:r>
        <w:rPr>
          <w:rFonts w:ascii="B Zar" w:hAnsi="B Zar" w:eastAsia="B Zar"/>
          <w:b w:val="0"/>
          <w:sz w:val="19"/>
        </w:rPr>
        <w:t>• fee پروژه بر اساس مدت prep + shoot یا تعداد role/asset؛</w:t>
      </w:r>
    </w:p>
    <w:p>
      <w:pPr>
        <w:spacing w:after="80"/>
        <w:ind w:left="198"/>
        <w:jc w:val="right"/>
        <w:bidi w:val="1"/>
      </w:pPr>
      <w:r>
        <w:rPr>
          <w:rFonts w:ascii="B Zar" w:hAnsi="B Zar" w:eastAsia="B Zar"/>
          <w:b w:val="0"/>
          <w:sz w:val="19"/>
        </w:rPr>
        <w:t>• workspace سالانه فقط برای production companyهایی که پروژهٔ پیوسته دارند؛</w:t>
      </w:r>
    </w:p>
    <w:p>
      <w:pPr>
        <w:spacing w:after="80"/>
        <w:ind w:left="198"/>
        <w:jc w:val="right"/>
        <w:bidi w:val="1"/>
      </w:pPr>
      <w:r>
        <w:rPr>
          <w:rFonts w:ascii="B Zar" w:hAnsi="B Zar" w:eastAsia="B Zar"/>
          <w:b w:val="0"/>
          <w:sz w:val="19"/>
        </w:rPr>
        <w:t>• tier حرفه‌ای برای offline sync، permission، export و archive؛</w:t>
      </w:r>
    </w:p>
    <w:p>
      <w:pPr>
        <w:spacing w:after="80"/>
        <w:ind w:left="198"/>
        <w:jc w:val="right"/>
        <w:bidi w:val="1"/>
      </w:pPr>
      <w:r>
        <w:rPr>
          <w:rFonts w:ascii="B Zar" w:hAnsi="B Zar" w:eastAsia="B Zar"/>
          <w:b w:val="0"/>
          <w:sz w:val="19"/>
        </w:rPr>
        <w:t>• service onboarding محدود؛ بدون ورود به اجارهٔ لباس، laundry، تامین یا نیروی صحنه.</w:t>
      </w:r>
    </w:p>
    <w:p>
      <w:pPr>
        <w:pStyle w:val="Heading3"/>
        <w:spacing w:after="80"/>
        <w:jc w:val="right"/>
        <w:bidi w:val="1"/>
      </w:pPr>
      <w:r>
        <w:rPr>
          <w:rFonts w:ascii="B Zar" w:hAnsi="B Zar" w:eastAsia="B Zar"/>
          <w:b/>
          <w:sz w:val="22"/>
        </w:rPr>
        <w:t>۹-۳. MVP مناسب آزمون</w:t>
      </w:r>
    </w:p>
    <w:p>
      <w:pPr>
        <w:spacing w:after="80"/>
        <w:jc w:val="right"/>
        <w:bidi w:val="1"/>
      </w:pPr>
      <w:r>
        <w:rPr>
          <w:rFonts w:ascii="B Zar" w:hAnsi="B Zar" w:eastAsia="B Zar"/>
          <w:b w:val="0"/>
          <w:sz w:val="19"/>
        </w:rPr>
        <w:t>1. شخصیت، صحنه، look و item code؛</w:t>
      </w:r>
    </w:p>
    <w:p>
      <w:pPr>
        <w:spacing w:after="80"/>
        <w:jc w:val="right"/>
        <w:bidi w:val="1"/>
      </w:pPr>
      <w:r>
        <w:rPr>
          <w:rFonts w:ascii="B Zar" w:hAnsi="B Zar" w:eastAsia="B Zar"/>
          <w:b w:val="0"/>
          <w:sz w:val="19"/>
        </w:rPr>
        <w:t>2. عکس continuity با tag episode/scene/take و note؛</w:t>
      </w:r>
    </w:p>
    <w:p>
      <w:pPr>
        <w:spacing w:after="80"/>
        <w:jc w:val="right"/>
        <w:bidi w:val="1"/>
      </w:pPr>
      <w:r>
        <w:rPr>
          <w:rFonts w:ascii="B Zar" w:hAnsi="B Zar" w:eastAsia="B Zar"/>
          <w:b w:val="0"/>
          <w:sz w:val="19"/>
        </w:rPr>
        <w:t>3. inventory و location/status قطعه؛</w:t>
      </w:r>
    </w:p>
    <w:p>
      <w:pPr>
        <w:spacing w:after="80"/>
        <w:jc w:val="right"/>
        <w:bidi w:val="1"/>
      </w:pPr>
      <w:r>
        <w:rPr>
          <w:rFonts w:ascii="B Zar" w:hAnsi="B Zar" w:eastAsia="B Zar"/>
          <w:b w:val="0"/>
          <w:sz w:val="19"/>
        </w:rPr>
        <w:t>4. fitting/measurements با role-based access؛</w:t>
      </w:r>
    </w:p>
    <w:p>
      <w:pPr>
        <w:spacing w:after="80"/>
        <w:jc w:val="right"/>
        <w:bidi w:val="1"/>
      </w:pPr>
      <w:r>
        <w:rPr>
          <w:rFonts w:ascii="B Zar" w:hAnsi="B Zar" w:eastAsia="B Zar"/>
          <w:b w:val="0"/>
          <w:sz w:val="19"/>
        </w:rPr>
        <w:t>5. repair/laundry/damage/duplicate ticket؛</w:t>
      </w:r>
    </w:p>
    <w:p>
      <w:pPr>
        <w:spacing w:after="80"/>
        <w:jc w:val="right"/>
        <w:bidi w:val="1"/>
      </w:pPr>
      <w:r>
        <w:rPr>
          <w:rFonts w:ascii="B Zar" w:hAnsi="B Zar" w:eastAsia="B Zar"/>
          <w:b w:val="0"/>
          <w:sz w:val="19"/>
        </w:rPr>
        <w:t>6. wrap export و return checklist؛</w:t>
      </w:r>
    </w:p>
    <w:p>
      <w:pPr>
        <w:spacing w:after="80"/>
        <w:jc w:val="right"/>
        <w:bidi w:val="1"/>
      </w:pPr>
      <w:r>
        <w:rPr>
          <w:rFonts w:ascii="B Zar" w:hAnsi="B Zar" w:eastAsia="B Zar"/>
          <w:b w:val="0"/>
          <w:sz w:val="19"/>
        </w:rPr>
        <w:t>7. mobile-first، cache/offline queue و sync قابل مشاهده.</w:t>
      </w:r>
    </w:p>
    <w:p>
      <w:pPr>
        <w:pStyle w:val="Heading3"/>
        <w:spacing w:after="80"/>
        <w:jc w:val="right"/>
        <w:bidi w:val="1"/>
      </w:pPr>
      <w:r>
        <w:rPr>
          <w:rFonts w:ascii="B Zar" w:hAnsi="B Zar" w:eastAsia="B Zar"/>
          <w:b/>
          <w:sz w:val="22"/>
        </w:rPr>
        <w:t>۹-۴. non-goals</w:t>
      </w:r>
    </w:p>
    <w:p>
      <w:pPr>
        <w:spacing w:after="80"/>
        <w:jc w:val="right"/>
        <w:bidi w:val="1"/>
      </w:pPr>
      <w:r>
        <w:rPr>
          <w:rFonts w:ascii="B Zar" w:hAnsi="B Zar" w:eastAsia="B Zar"/>
          <w:b w:val="0"/>
          <w:sz w:val="19"/>
        </w:rPr>
        <w:t>پرداخت/بودجه کامل production، call-sheet کامل، crew payroll، script editor، marketplace اجاره، AI image generation یا ERP استودیو، جزء MVP نیستند.</w:t>
      </w:r>
    </w:p>
    <w:p>
      <w:pPr>
        <w:spacing w:after="80"/>
        <w:jc w:val="right"/>
        <w:bidi w:val="1"/>
      </w:pPr>
      <w:r>
        <w:rPr>
          <w:rFonts w:ascii="B Zar" w:hAnsi="B Zar" w:eastAsia="B Zar"/>
          <w:b w:val="0"/>
          <w:sz w:val="19"/>
        </w:rPr>
        <w:t>---</w:t>
      </w:r>
    </w:p>
    <w:p>
      <w:pPr>
        <w:pStyle w:val="Heading3"/>
        <w:spacing w:after="80"/>
        <w:jc w:val="right"/>
        <w:bidi w:val="1"/>
      </w:pPr>
      <w:r>
        <w:rPr>
          <w:rFonts w:ascii="B Zar" w:hAnsi="B Zar" w:eastAsia="B Zar"/>
          <w:b/>
          <w:sz w:val="22"/>
        </w:rPr>
        <w:t>۹-۵. TAM/SAM/SOM و anchor خارجیِ قیمت</w:t>
      </w:r>
    </w:p>
    <w:p>
      <w:pPr>
        <w:spacing w:after="80"/>
        <w:jc w:val="right"/>
        <w:bidi w:val="1"/>
      </w:pPr>
      <w:r>
        <w:rPr>
          <w:rFonts w:ascii="B Zar" w:hAnsi="B Zar" w:eastAsia="B Zar"/>
          <w:b w:val="0"/>
          <w:sz w:val="19"/>
        </w:rPr>
        <w:t>مدل یکسان و قابل‌حسابرسی برای این پرونده:</w:t>
      </w:r>
    </w:p>
    <w:p>
      <w:pPr>
        <w:spacing w:after="80"/>
        <w:jc w:val="right"/>
        <w:bidi w:val="1"/>
      </w:pPr>
      <w:r>
        <w:rPr>
          <w:rFonts w:ascii="B Zar" w:hAnsi="B Zar" w:eastAsia="B Zar"/>
          <w:b w:val="0"/>
          <w:sz w:val="19"/>
        </w:rPr>
        <w:t>TAM نظری سالانه = N(پروژه‌های تصویری دارای costume workflow) × fee سالانه/پروژه</w:t>
      </w:r>
    </w:p>
    <w:p>
      <w:pPr>
        <w:spacing w:after="80"/>
        <w:jc w:val="right"/>
        <w:bidi w:val="1"/>
      </w:pPr>
      <w:r>
        <w:rPr>
          <w:rFonts w:ascii="B Zar" w:hAnsi="B Zar" w:eastAsia="B Zar"/>
          <w:b w:val="0"/>
          <w:sz w:val="19"/>
        </w:rPr>
        <w:t>SAM نظریِ سالانه = N(پروژه‌های دارای complexity، buyer و نیاز mobile/offline) × نرخ پذیرش × fee خالص/پروژه</w:t>
      </w:r>
    </w:p>
    <w:p>
      <w:pPr>
        <w:spacing w:after="80"/>
        <w:jc w:val="right"/>
        <w:bidi w:val="1"/>
      </w:pPr>
      <w:r>
        <w:rPr>
          <w:rFonts w:ascii="B Zar" w:hAnsi="B Zar" w:eastAsia="B Zar"/>
          <w:b w:val="0"/>
          <w:sz w:val="19"/>
        </w:rPr>
        <w:t>SOM سال اول = پروژه‌های paid-pilot تبدیل‌شده × fee اعتبارسنجی‌شده.</w:t>
      </w:r>
    </w:p>
    <w:p>
      <w:pPr>
        <w:spacing w:after="80"/>
        <w:jc w:val="right"/>
        <w:bidi w:val="1"/>
      </w:pPr>
      <w:r>
        <w:rPr>
          <w:rFonts w:ascii="B Zar" w:hAnsi="B Zar" w:eastAsia="B Zar"/>
          <w:b w:val="0"/>
          <w:sz w:val="19"/>
        </w:rPr>
        <w:t>عدد پروانه، archive یا مخاطب VOD هیچ‌یک input مجاز این معادله نیستند. SyncOnSet برای low-budget feature، قیمت رسمی ۲۵۰ دلار برای ۴ هفته و ۱۰۰ دلار برای هر هفتهٔ اضافه تا ۸ هفته منتشر کرده است. [F02-S13] F: یک price anchor بیرونیِ project-based و feature-bound وجود دارد. I: pilot ایران باید fee پروژه را با cost of manual workflow بسنجد، نه دلار را تبدیل کند. L: قیمت مربوط به plan محدود خارجی است؛ تعداد نقش/روز shoot، offline requirement، service scope و budget ایران را اندازه نمی‌گیرد.</w:t>
      </w:r>
    </w:p>
    <w:p>
      <w:pPr>
        <w:pStyle w:val="Heading2"/>
        <w:spacing w:after="80"/>
        <w:jc w:val="right"/>
        <w:bidi w:val="1"/>
      </w:pPr>
      <w:r>
        <w:rPr>
          <w:rFonts w:ascii="B Zar" w:hAnsi="B Zar" w:eastAsia="B Zar"/>
          <w:b/>
          <w:sz w:val="26"/>
        </w:rPr>
        <w:t>۱۰. امکان‌سنجی اجرایی، حقوقی و عملیاتی (Operational, Legal &amp; Commercial Feasibility)</w:t>
      </w:r>
    </w:p>
    <w:p>
      <w:pPr>
        <w:pStyle w:val="Heading3"/>
        <w:spacing w:after="80"/>
        <w:jc w:val="right"/>
        <w:bidi w:val="1"/>
      </w:pPr>
      <w:r>
        <w:rPr>
          <w:rFonts w:ascii="B Zar" w:hAnsi="B Zar" w:eastAsia="B Zar"/>
          <w:b/>
          <w:sz w:val="22"/>
        </w:rPr>
        <w:t>۱۰-۱. داده، consent و مرز عملیاتی</w:t>
      </w:r>
    </w:p>
    <w:p>
      <w:pPr>
        <w:spacing w:after="80"/>
        <w:jc w:val="right"/>
        <w:bidi w:val="1"/>
      </w:pPr>
      <w:r>
        <w:rPr>
          <w:rFonts w:ascii="B Zar" w:hAnsi="B Zar" w:eastAsia="B Zar"/>
          <w:b w:val="0"/>
          <w:sz w:val="19"/>
        </w:rPr>
        <w:t>اندازه، یادداشت fitting، allergy، تصویر actor و عکس continuity نباید مانند asset عمومی رفتار شوند. قانون تجارت الکترونیکی در متن منتشرشده توسط پلیس فتا، ذخیره/پردازش/توزیع برخی داده‌های شخصی حساس را منوط به رضایت صریح دانسته و برای پردازش با رضایت، هدف روشن و امکان دسترسی/اصلاح/حذف را پیش‌بینی می‌کند. [F02-S10] I: کاربرد دقیق حقوقی باید پیش از pilot توسط مشاور حقوقی ایران بررسی شود؛ اما حداقل product control شامل role-based access، retention/expiry، consent record، export/delete، watermark و منع دانلود بی‌مورد تصاویر است.</w:t>
      </w:r>
    </w:p>
    <w:p>
      <w:pPr>
        <w:spacing w:after="80"/>
        <w:jc w:val="right"/>
        <w:bidi w:val="1"/>
      </w:pPr>
      <w:r>
        <w:rPr>
          <w:rFonts w:ascii="B Zar" w:hAnsi="B Zar" w:eastAsia="B Zar"/>
          <w:b w:val="0"/>
          <w:sz w:val="19"/>
        </w:rPr>
        <w:t>محصول نباید rental marketplace، laundry service، نگهدارندهٔ فیزیکی لباس، payroll یا call-sheet master شود. offline queue، conflict resolution و export محلی، capabilityهای قابل آزمون‌اند نه وعدهٔ قطعی پیش از مشاهدهٔ device/network واقعی.</w:t>
      </w:r>
    </w:p>
    <w:p>
      <w:pPr>
        <w:pStyle w:val="Heading3"/>
        <w:spacing w:after="80"/>
        <w:jc w:val="right"/>
        <w:bidi w:val="1"/>
      </w:pPr>
      <w:r>
        <w:rPr>
          <w:rFonts w:ascii="B Zar" w:hAnsi="B Zar" w:eastAsia="B Zar"/>
          <w:b/>
          <w:sz w:val="22"/>
        </w:rPr>
        <w:t>۱۰-۲. ریسک‌های عملیاتی و تجاری</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ریسک</w:t>
            </w:r>
          </w:p>
        </w:tc>
        <w:tc>
          <w:tcPr>
            <w:tcW w:type="dxa" w:w="3494"/>
            <w:shd w:fill="1F4E78"/>
            <w:vAlign w:val="center"/>
          </w:tcPr>
          <w:p>
            <w:pPr>
              <w:spacing w:after="0"/>
              <w:jc w:val="right"/>
              <w:bidi w:val="1"/>
            </w:pPr>
            <w:r/>
            <w:r>
              <w:rPr>
                <w:rFonts w:ascii="B Zar" w:hAnsi="B Zar" w:eastAsia="B Zar"/>
                <w:b/>
                <w:color w:val="FFFFFF"/>
                <w:sz w:val="14"/>
              </w:rPr>
              <w:t>اثر</w:t>
            </w:r>
          </w:p>
        </w:tc>
        <w:tc>
          <w:tcPr>
            <w:tcW w:type="dxa" w:w="3494"/>
            <w:shd w:fill="1F4E78"/>
            <w:vAlign w:val="center"/>
          </w:tcPr>
          <w:p>
            <w:pPr>
              <w:spacing w:after="0"/>
              <w:jc w:val="right"/>
              <w:bidi w:val="1"/>
            </w:pPr>
            <w:r/>
            <w:r>
              <w:rPr>
                <w:rFonts w:ascii="B Zar" w:hAnsi="B Zar" w:eastAsia="B Zar"/>
                <w:b/>
                <w:color w:val="FFFFFF"/>
                <w:sz w:val="14"/>
              </w:rPr>
              <w:t>گیت / کاهش</w:t>
            </w:r>
          </w:p>
        </w:tc>
      </w:tr>
      <w:tr>
        <w:tc>
          <w:tcPr>
            <w:tcW w:type="dxa" w:w="3494"/>
            <w:shd w:fill="EAF2F8"/>
            <w:vAlign w:val="center"/>
          </w:tcPr>
          <w:p>
            <w:pPr>
              <w:spacing w:after="0"/>
              <w:jc w:val="right"/>
              <w:bidi w:val="1"/>
            </w:pPr>
            <w:r/>
            <w:r>
              <w:rPr>
                <w:rFonts w:ascii="B Zar" w:hAnsi="B Zar" w:eastAsia="B Zar"/>
                <w:b w:val="0"/>
                <w:sz w:val="14"/>
              </w:rPr>
              <w:t>TAM ایران برای SaaS مستقل کوچک باشد</w:t>
            </w:r>
          </w:p>
        </w:tc>
        <w:tc>
          <w:tcPr>
            <w:tcW w:type="dxa" w:w="3494"/>
            <w:shd w:fill="EAF2F8"/>
            <w:vAlign w:val="center"/>
          </w:tcPr>
          <w:p>
            <w:pPr>
              <w:spacing w:after="0"/>
              <w:jc w:val="right"/>
              <w:bidi w:val="1"/>
            </w:pPr>
            <w:r/>
            <w:r>
              <w:rPr>
                <w:rFonts w:ascii="B Zar" w:hAnsi="B Zar" w:eastAsia="B Zar"/>
                <w:b w:val="0"/>
                <w:sz w:val="14"/>
              </w:rPr>
              <w:t>رشد محدود و CAC بالا</w:t>
            </w:r>
          </w:p>
        </w:tc>
        <w:tc>
          <w:tcPr>
            <w:tcW w:type="dxa" w:w="3494"/>
            <w:shd w:fill="EAF2F8"/>
            <w:vAlign w:val="center"/>
          </w:tcPr>
          <w:p>
            <w:pPr>
              <w:spacing w:after="0"/>
              <w:jc w:val="right"/>
              <w:bidi w:val="1"/>
            </w:pPr>
            <w:r/>
            <w:r>
              <w:rPr>
                <w:rFonts w:ascii="B Zar" w:hAnsi="B Zar" w:eastAsia="B Zar"/>
                <w:b w:val="0"/>
                <w:sz w:val="14"/>
              </w:rPr>
              <w:t>بررسی project density، willingness per project و نیاز منطقه‌ای؛ نه فرض subscription دائمی.</w:t>
            </w:r>
          </w:p>
        </w:tc>
      </w:tr>
      <w:tr>
        <w:tc>
          <w:tcPr>
            <w:tcW w:type="dxa" w:w="3494"/>
            <w:shd w:fill="FFFFFF"/>
            <w:vAlign w:val="center"/>
          </w:tcPr>
          <w:p>
            <w:pPr>
              <w:spacing w:after="0"/>
              <w:jc w:val="right"/>
              <w:bidi w:val="1"/>
            </w:pPr>
            <w:r/>
            <w:r>
              <w:rPr>
                <w:rFonts w:ascii="B Zar" w:hAnsi="B Zar" w:eastAsia="B Zar"/>
                <w:b w:val="0"/>
                <w:sz w:val="14"/>
              </w:rPr>
              <w:t>تیم‌ها ابزار جدید را در روز shoot استفاده نکنند</w:t>
            </w:r>
          </w:p>
        </w:tc>
        <w:tc>
          <w:tcPr>
            <w:tcW w:type="dxa" w:w="3494"/>
            <w:shd w:fill="FFFFFF"/>
            <w:vAlign w:val="center"/>
          </w:tcPr>
          <w:p>
            <w:pPr>
              <w:spacing w:after="0"/>
              <w:jc w:val="right"/>
              <w:bidi w:val="1"/>
            </w:pPr>
            <w:r/>
            <w:r>
              <w:rPr>
                <w:rFonts w:ascii="B Zar" w:hAnsi="B Zar" w:eastAsia="B Zar"/>
                <w:b w:val="0"/>
                <w:sz w:val="14"/>
              </w:rPr>
              <w:t>شکست adoption</w:t>
            </w:r>
          </w:p>
        </w:tc>
        <w:tc>
          <w:tcPr>
            <w:tcW w:type="dxa" w:w="3494"/>
            <w:shd w:fill="FFFFFF"/>
            <w:vAlign w:val="center"/>
          </w:tcPr>
          <w:p>
            <w:pPr>
              <w:spacing w:after="0"/>
              <w:jc w:val="right"/>
              <w:bidi w:val="1"/>
            </w:pPr>
            <w:r/>
            <w:r>
              <w:rPr>
                <w:rFonts w:ascii="B Zar" w:hAnsi="B Zar" w:eastAsia="B Zar"/>
                <w:b w:val="0"/>
                <w:sz w:val="14"/>
              </w:rPr>
              <w:t>prototype mobile/offline با کاربر set costumer در یک روز واقعی.</w:t>
            </w:r>
          </w:p>
        </w:tc>
      </w:tr>
      <w:tr>
        <w:tc>
          <w:tcPr>
            <w:tcW w:type="dxa" w:w="3494"/>
            <w:shd w:fill="EAF2F8"/>
            <w:vAlign w:val="center"/>
          </w:tcPr>
          <w:p>
            <w:pPr>
              <w:spacing w:after="0"/>
              <w:jc w:val="right"/>
              <w:bidi w:val="1"/>
            </w:pPr>
            <w:r/>
            <w:r>
              <w:rPr>
                <w:rFonts w:ascii="B Zar" w:hAnsi="B Zar" w:eastAsia="B Zar"/>
                <w:b w:val="0"/>
                <w:sz w:val="14"/>
              </w:rPr>
              <w:t>محصول به production ERP گسترش یابد</w:t>
            </w:r>
          </w:p>
        </w:tc>
        <w:tc>
          <w:tcPr>
            <w:tcW w:type="dxa" w:w="3494"/>
            <w:shd w:fill="EAF2F8"/>
            <w:vAlign w:val="center"/>
          </w:tcPr>
          <w:p>
            <w:pPr>
              <w:spacing w:after="0"/>
              <w:jc w:val="right"/>
              <w:bidi w:val="1"/>
            </w:pPr>
            <w:r/>
            <w:r>
              <w:rPr>
                <w:rFonts w:ascii="B Zar" w:hAnsi="B Zar" w:eastAsia="B Zar"/>
                <w:b w:val="0"/>
                <w:sz w:val="14"/>
              </w:rPr>
              <w:t>scope creep و رقابت با ابزار عمومی</w:t>
            </w:r>
          </w:p>
        </w:tc>
        <w:tc>
          <w:tcPr>
            <w:tcW w:type="dxa" w:w="3494"/>
            <w:shd w:fill="EAF2F8"/>
            <w:vAlign w:val="center"/>
          </w:tcPr>
          <w:p>
            <w:pPr>
              <w:spacing w:after="0"/>
              <w:jc w:val="right"/>
              <w:bidi w:val="1"/>
            </w:pPr>
            <w:r/>
            <w:r>
              <w:rPr>
                <w:rFonts w:ascii="B Zar" w:hAnsi="B Zar" w:eastAsia="B Zar"/>
                <w:b w:val="0"/>
                <w:sz w:val="14"/>
              </w:rPr>
              <w:t>product boundary و metric فقط wardrobe continuity/asset.</w:t>
            </w:r>
          </w:p>
        </w:tc>
      </w:tr>
      <w:tr>
        <w:tc>
          <w:tcPr>
            <w:tcW w:type="dxa" w:w="3494"/>
            <w:shd w:fill="FFFFFF"/>
            <w:vAlign w:val="center"/>
          </w:tcPr>
          <w:p>
            <w:pPr>
              <w:spacing w:after="0"/>
              <w:jc w:val="right"/>
              <w:bidi w:val="1"/>
            </w:pPr>
            <w:r/>
            <w:r>
              <w:rPr>
                <w:rFonts w:ascii="B Zar" w:hAnsi="B Zar" w:eastAsia="B Zar"/>
                <w:b w:val="0"/>
                <w:sz w:val="14"/>
              </w:rPr>
              <w:t>داده/تصاویر بازیگر حساس باشند</w:t>
            </w:r>
          </w:p>
        </w:tc>
        <w:tc>
          <w:tcPr>
            <w:tcW w:type="dxa" w:w="3494"/>
            <w:shd w:fill="FFFFFF"/>
            <w:vAlign w:val="center"/>
          </w:tcPr>
          <w:p>
            <w:pPr>
              <w:spacing w:after="0"/>
              <w:jc w:val="right"/>
              <w:bidi w:val="1"/>
            </w:pPr>
            <w:r/>
            <w:r>
              <w:rPr>
                <w:rFonts w:ascii="B Zar" w:hAnsi="B Zar" w:eastAsia="B Zar"/>
                <w:b w:val="0"/>
                <w:sz w:val="14"/>
              </w:rPr>
              <w:t>عدم اعتماد یا ریسک privacy</w:t>
            </w:r>
          </w:p>
        </w:tc>
        <w:tc>
          <w:tcPr>
            <w:tcW w:type="dxa" w:w="3494"/>
            <w:shd w:fill="FFFFFF"/>
            <w:vAlign w:val="center"/>
          </w:tcPr>
          <w:p>
            <w:pPr>
              <w:spacing w:after="0"/>
              <w:jc w:val="right"/>
              <w:bidi w:val="1"/>
            </w:pPr>
            <w:r/>
            <w:r>
              <w:rPr>
                <w:rFonts w:ascii="B Zar" w:hAnsi="B Zar" w:eastAsia="B Zar"/>
                <w:b w:val="0"/>
                <w:sz w:val="14"/>
              </w:rPr>
              <w:t>permission role-based، retention policy و review حقوقی/قراردادی.</w:t>
            </w:r>
          </w:p>
        </w:tc>
      </w:tr>
      <w:tr>
        <w:tc>
          <w:tcPr>
            <w:tcW w:type="dxa" w:w="3494"/>
            <w:shd w:fill="EAF2F8"/>
            <w:vAlign w:val="center"/>
          </w:tcPr>
          <w:p>
            <w:pPr>
              <w:spacing w:after="0"/>
              <w:jc w:val="right"/>
              <w:bidi w:val="1"/>
            </w:pPr>
            <w:r/>
            <w:r>
              <w:rPr>
                <w:rFonts w:ascii="B Zar" w:hAnsi="B Zar" w:eastAsia="B Zar"/>
                <w:b w:val="0"/>
                <w:sz w:val="14"/>
              </w:rPr>
              <w:t>فیلم‌برداری، شبکه و device محدود باشد</w:t>
            </w:r>
          </w:p>
        </w:tc>
        <w:tc>
          <w:tcPr>
            <w:tcW w:type="dxa" w:w="3494"/>
            <w:shd w:fill="EAF2F8"/>
            <w:vAlign w:val="center"/>
          </w:tcPr>
          <w:p>
            <w:pPr>
              <w:spacing w:after="0"/>
              <w:jc w:val="right"/>
              <w:bidi w:val="1"/>
            </w:pPr>
            <w:r/>
            <w:r>
              <w:rPr>
                <w:rFonts w:ascii="B Zar" w:hAnsi="B Zar" w:eastAsia="B Zar"/>
                <w:b w:val="0"/>
                <w:sz w:val="14"/>
              </w:rPr>
              <w:t>عدم ثبت در لحظه</w:t>
            </w:r>
          </w:p>
        </w:tc>
        <w:tc>
          <w:tcPr>
            <w:tcW w:type="dxa" w:w="3494"/>
            <w:shd w:fill="EAF2F8"/>
            <w:vAlign w:val="center"/>
          </w:tcPr>
          <w:p>
            <w:pPr>
              <w:spacing w:after="0"/>
              <w:jc w:val="right"/>
              <w:bidi w:val="1"/>
            </w:pPr>
            <w:r/>
            <w:r>
              <w:rPr>
                <w:rFonts w:ascii="B Zar" w:hAnsi="B Zar" w:eastAsia="B Zar"/>
                <w:b w:val="0"/>
                <w:sz w:val="14"/>
              </w:rPr>
              <w:t>offline-first، عکس کم‌حجم، sync queue و export محلی.</w:t>
            </w:r>
          </w:p>
        </w:tc>
      </w:tr>
      <w:tr>
        <w:tc>
          <w:tcPr>
            <w:tcW w:type="dxa" w:w="3494"/>
            <w:shd w:fill="FFFFFF"/>
            <w:vAlign w:val="center"/>
          </w:tcPr>
          <w:p>
            <w:pPr>
              <w:spacing w:after="0"/>
              <w:jc w:val="right"/>
              <w:bidi w:val="1"/>
            </w:pPr>
            <w:r/>
            <w:r>
              <w:rPr>
                <w:rFonts w:ascii="B Zar" w:hAnsi="B Zar" w:eastAsia="B Zar"/>
                <w:b w:val="0"/>
                <w:sz w:val="14"/>
              </w:rPr>
              <w:t>buyer و user متفاوت باشند</w:t>
            </w:r>
          </w:p>
        </w:tc>
        <w:tc>
          <w:tcPr>
            <w:tcW w:type="dxa" w:w="3494"/>
            <w:shd w:fill="FFFFFF"/>
            <w:vAlign w:val="center"/>
          </w:tcPr>
          <w:p>
            <w:pPr>
              <w:spacing w:after="0"/>
              <w:jc w:val="right"/>
              <w:bidi w:val="1"/>
            </w:pPr>
            <w:r/>
            <w:r>
              <w:rPr>
                <w:rFonts w:ascii="B Zar" w:hAnsi="B Zar" w:eastAsia="B Zar"/>
                <w:b w:val="0"/>
                <w:sz w:val="14"/>
              </w:rPr>
              <w:t>کاربر علاقه دارد، producer نمی‌پردازد</w:t>
            </w:r>
          </w:p>
        </w:tc>
        <w:tc>
          <w:tcPr>
            <w:tcW w:type="dxa" w:w="3494"/>
            <w:shd w:fill="FFFFFF"/>
            <w:vAlign w:val="center"/>
          </w:tcPr>
          <w:p>
            <w:pPr>
              <w:spacing w:after="0"/>
              <w:jc w:val="right"/>
              <w:bidi w:val="1"/>
            </w:pPr>
            <w:r/>
            <w:r>
              <w:rPr>
                <w:rFonts w:ascii="B Zar" w:hAnsi="B Zar" w:eastAsia="B Zar"/>
                <w:b w:val="0"/>
                <w:sz w:val="14"/>
              </w:rPr>
              <w:t>هر مصاحبه باید authority و budget را جدا ثبت کند.</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۱۱. یافته‌ها، تحلیل و ارزیابی فرصت (Findings, Analysis &amp; Opportunity Assessment)</w:t>
      </w:r>
    </w:p>
    <w:p>
      <w:pPr>
        <w:pStyle w:val="Heading3"/>
        <w:spacing w:after="80"/>
        <w:jc w:val="right"/>
        <w:bidi w:val="1"/>
      </w:pPr>
      <w:r>
        <w:rPr>
          <w:rFonts w:ascii="B Zar" w:hAnsi="B Zar" w:eastAsia="B Zar"/>
          <w:b/>
          <w:sz w:val="22"/>
        </w:rPr>
        <w:t>۱۱-۱. یافته و تفسیر</w:t>
      </w:r>
    </w:p>
    <w:p>
      <w:pPr>
        <w:spacing w:after="80"/>
        <w:ind w:left="198"/>
        <w:jc w:val="right"/>
        <w:bidi w:val="1"/>
      </w:pPr>
      <w:r>
        <w:rPr>
          <w:rFonts w:ascii="B Zar" w:hAnsi="B Zar" w:eastAsia="B Zar"/>
          <w:b w:val="0"/>
          <w:sz w:val="19"/>
        </w:rPr>
        <w:t>• F: سه عرضه‌کنندهٔ جهانی، workflowهای مرتبط با scene/look/asset/continuity/wrap را به‌صورت صریح عرضه می‌کنند؛ یکی costume-first با mobile offline، یکی integrated suite و دیگری web-first است. [F02-S01–S05][F02-S08][F02-S09]</w:t>
      </w:r>
    </w:p>
    <w:p>
      <w:pPr>
        <w:spacing w:after="80"/>
        <w:ind w:left="198"/>
        <w:jc w:val="right"/>
        <w:bidi w:val="1"/>
      </w:pPr>
      <w:r>
        <w:rPr>
          <w:rFonts w:ascii="B Zar" w:hAnsi="B Zar" w:eastAsia="B Zar"/>
          <w:b w:val="0"/>
          <w:sz w:val="19"/>
        </w:rPr>
        <w:t>• F: یک منبع رسانه‌ای از بیش از ۳۰ برنامهٔ نمایش خانگی در ۱۴۰۴ و یک منبع شغلی از نقش دستی continuity خبر می‌دهند. [F02-S06][F02-S07]</w:t>
      </w:r>
    </w:p>
    <w:p>
      <w:pPr>
        <w:spacing w:after="80"/>
        <w:ind w:left="198"/>
        <w:jc w:val="right"/>
        <w:bidi w:val="1"/>
      </w:pPr>
      <w:r>
        <w:rPr>
          <w:rFonts w:ascii="B Zar" w:hAnsi="B Zar" w:eastAsia="B Zar"/>
          <w:b w:val="0"/>
          <w:sz w:val="19"/>
        </w:rPr>
        <w:t>• F: size، budget، purchase process، project density، WTP و وجود/نبود ابزار داخلی ایران در منابع عمومی اثبات نشده‌اند.</w:t>
      </w:r>
    </w:p>
    <w:p>
      <w:pPr>
        <w:spacing w:after="80"/>
        <w:ind w:left="198"/>
        <w:jc w:val="right"/>
        <w:bidi w:val="1"/>
      </w:pPr>
      <w:r>
        <w:rPr>
          <w:rFonts w:ascii="B Zar" w:hAnsi="B Zar" w:eastAsia="B Zar"/>
          <w:b w:val="0"/>
          <w:sz w:val="19"/>
        </w:rPr>
        <w:t>• I: احتمالاً category در بازار ایران فقط در پروژه‌های پیچیده و زمان‌حساس ارزش دارد؛ core alternative همان دفتر/گالری/پیام‌رسان و مهارت فردی است، نه لزوماً یک SaaS رقیب.</w:t>
      </w:r>
    </w:p>
    <w:p>
      <w:pPr>
        <w:spacing w:after="80"/>
        <w:ind w:left="198"/>
        <w:jc w:val="right"/>
        <w:bidi w:val="1"/>
      </w:pPr>
      <w:r>
        <w:rPr>
          <w:rFonts w:ascii="B Zar" w:hAnsi="B Zar" w:eastAsia="B Zar"/>
          <w:b w:val="0"/>
          <w:sz w:val="19"/>
        </w:rPr>
        <w:t>• H / counter-thesis: حتی تیم‌های پیچیده ممکن است ابزار جدید را در set نپذیرند یا producer آن را هزینهٔ غیرضروری بداند؛ در آن حالت category جهانی به بازار قابل کسب ایران تبدیل نمی‌شود.</w:t>
      </w:r>
    </w:p>
    <w:p>
      <w:pPr>
        <w:pStyle w:val="Heading3"/>
        <w:spacing w:after="80"/>
        <w:jc w:val="right"/>
        <w:bidi w:val="1"/>
      </w:pPr>
      <w:r>
        <w:rPr>
          <w:rFonts w:ascii="B Zar" w:hAnsi="B Zar" w:eastAsia="B Zar"/>
          <w:b/>
          <w:sz w:val="22"/>
        </w:rPr>
        <w:t>۱۱-۲. سناریوی تصمیم</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سناریو</w:t>
            </w:r>
          </w:p>
        </w:tc>
        <w:tc>
          <w:tcPr>
            <w:tcW w:type="dxa" w:w="3494"/>
            <w:shd w:fill="1F4E78"/>
            <w:vAlign w:val="center"/>
          </w:tcPr>
          <w:p>
            <w:pPr>
              <w:spacing w:after="0"/>
              <w:jc w:val="right"/>
              <w:bidi w:val="1"/>
            </w:pPr>
            <w:r/>
            <w:r>
              <w:rPr>
                <w:rFonts w:ascii="B Zar" w:hAnsi="B Zar" w:eastAsia="B Zar"/>
                <w:b/>
                <w:color w:val="FFFFFF"/>
                <w:sz w:val="14"/>
              </w:rPr>
              <w:t>observation لازم</w:t>
            </w:r>
          </w:p>
        </w:tc>
        <w:tc>
          <w:tcPr>
            <w:tcW w:type="dxa" w:w="3494"/>
            <w:shd w:fill="1F4E78"/>
            <w:vAlign w:val="center"/>
          </w:tcPr>
          <w:p>
            <w:pPr>
              <w:spacing w:after="0"/>
              <w:jc w:val="right"/>
              <w:bidi w:val="1"/>
            </w:pPr>
            <w:r/>
            <w:r>
              <w:rPr>
                <w:rFonts w:ascii="B Zar" w:hAnsi="B Zar" w:eastAsia="B Zar"/>
                <w:b/>
                <w:color w:val="FFFFFF"/>
                <w:sz w:val="14"/>
              </w:rPr>
              <w:t>تصمیم</w:t>
            </w:r>
          </w:p>
        </w:tc>
      </w:tr>
      <w:tr>
        <w:tc>
          <w:tcPr>
            <w:tcW w:type="dxa" w:w="3494"/>
            <w:shd w:fill="EAF2F8"/>
            <w:vAlign w:val="center"/>
          </w:tcPr>
          <w:p>
            <w:pPr>
              <w:spacing w:after="0"/>
              <w:jc w:val="right"/>
              <w:bidi w:val="1"/>
            </w:pPr>
            <w:r/>
            <w:r>
              <w:rPr>
                <w:rFonts w:ascii="B Zar" w:hAnsi="B Zar" w:eastAsia="B Zar"/>
                <w:b w:val="0"/>
                <w:sz w:val="14"/>
              </w:rPr>
              <w:t>ادامه</w:t>
            </w:r>
          </w:p>
        </w:tc>
        <w:tc>
          <w:tcPr>
            <w:tcW w:type="dxa" w:w="3494"/>
            <w:shd w:fill="EAF2F8"/>
            <w:vAlign w:val="center"/>
          </w:tcPr>
          <w:p>
            <w:pPr>
              <w:spacing w:after="0"/>
              <w:jc w:val="right"/>
              <w:bidi w:val="1"/>
            </w:pPr>
            <w:r/>
            <w:r>
              <w:rPr>
                <w:rFonts w:ascii="B Zar" w:hAnsi="B Zar" w:eastAsia="B Zar"/>
                <w:b w:val="0"/>
                <w:sz w:val="14"/>
              </w:rPr>
              <w:t>دو account مستقل artifact درد و budget را نشان دهند و دو pilot پروژه‌ای پولی/contracted بگیرند</w:t>
            </w:r>
          </w:p>
        </w:tc>
        <w:tc>
          <w:tcPr>
            <w:tcW w:type="dxa" w:w="3494"/>
            <w:shd w:fill="EAF2F8"/>
            <w:vAlign w:val="center"/>
          </w:tcPr>
          <w:p>
            <w:pPr>
              <w:spacing w:after="0"/>
              <w:jc w:val="right"/>
              <w:bidi w:val="1"/>
            </w:pPr>
            <w:r/>
            <w:r>
              <w:rPr>
                <w:rFonts w:ascii="B Zar" w:hAnsi="B Zar" w:eastAsia="B Zar"/>
                <w:b w:val="0"/>
                <w:sz w:val="14"/>
              </w:rPr>
              <w:t>ادامهٔ MVP محدود costume-first.</w:t>
            </w:r>
          </w:p>
        </w:tc>
      </w:tr>
      <w:tr>
        <w:tc>
          <w:tcPr>
            <w:tcW w:type="dxa" w:w="3494"/>
            <w:shd w:fill="FFFFFF"/>
            <w:vAlign w:val="center"/>
          </w:tcPr>
          <w:p>
            <w:pPr>
              <w:spacing w:after="0"/>
              <w:jc w:val="right"/>
              <w:bidi w:val="1"/>
            </w:pPr>
            <w:r/>
            <w:r>
              <w:rPr>
                <w:rFonts w:ascii="B Zar" w:hAnsi="B Zar" w:eastAsia="B Zar"/>
                <w:b w:val="0"/>
                <w:sz w:val="14"/>
              </w:rPr>
              <w:t>Watch</w:t>
            </w:r>
          </w:p>
        </w:tc>
        <w:tc>
          <w:tcPr>
            <w:tcW w:type="dxa" w:w="3494"/>
            <w:shd w:fill="FFFFFF"/>
            <w:vAlign w:val="center"/>
          </w:tcPr>
          <w:p>
            <w:pPr>
              <w:spacing w:after="0"/>
              <w:jc w:val="right"/>
              <w:bidi w:val="1"/>
            </w:pPr>
            <w:r/>
            <w:r>
              <w:rPr>
                <w:rFonts w:ascii="B Zar" w:hAnsi="B Zar" w:eastAsia="B Zar"/>
                <w:b w:val="0"/>
                <w:sz w:val="14"/>
              </w:rPr>
              <w:t>درد واقعی باشد اما offline adoption یا buyer/payment مبهم بماند</w:t>
            </w:r>
          </w:p>
        </w:tc>
        <w:tc>
          <w:tcPr>
            <w:tcW w:type="dxa" w:w="3494"/>
            <w:shd w:fill="FFFFFF"/>
            <w:vAlign w:val="center"/>
          </w:tcPr>
          <w:p>
            <w:pPr>
              <w:spacing w:after="0"/>
              <w:jc w:val="right"/>
              <w:bidi w:val="1"/>
            </w:pPr>
            <w:r/>
            <w:r>
              <w:rPr>
                <w:rFonts w:ascii="B Zar" w:hAnsi="B Zar" w:eastAsia="B Zar"/>
                <w:b w:val="0"/>
                <w:sz w:val="14"/>
              </w:rPr>
              <w:t>prototype محدود و measurement؛ ساخت suite ممنوع.</w:t>
            </w:r>
          </w:p>
        </w:tc>
      </w:tr>
      <w:tr>
        <w:tc>
          <w:tcPr>
            <w:tcW w:type="dxa" w:w="3494"/>
            <w:shd w:fill="EAF2F8"/>
            <w:vAlign w:val="center"/>
          </w:tcPr>
          <w:p>
            <w:pPr>
              <w:spacing w:after="0"/>
              <w:jc w:val="right"/>
              <w:bidi w:val="1"/>
            </w:pPr>
            <w:r/>
            <w:r>
              <w:rPr>
                <w:rFonts w:ascii="B Zar" w:hAnsi="B Zar" w:eastAsia="B Zar"/>
                <w:b w:val="0"/>
                <w:sz w:val="14"/>
              </w:rPr>
              <w:t>توقف</w:t>
            </w:r>
          </w:p>
        </w:tc>
        <w:tc>
          <w:tcPr>
            <w:tcW w:type="dxa" w:w="3494"/>
            <w:shd w:fill="EAF2F8"/>
            <w:vAlign w:val="center"/>
          </w:tcPr>
          <w:p>
            <w:pPr>
              <w:spacing w:after="0"/>
              <w:jc w:val="right"/>
              <w:bidi w:val="1"/>
            </w:pPr>
            <w:r/>
            <w:r>
              <w:rPr>
                <w:rFonts w:ascii="B Zar" w:hAnsi="B Zar" w:eastAsia="B Zar"/>
                <w:b w:val="0"/>
                <w:sz w:val="14"/>
              </w:rPr>
              <w:t>دفتر/گالری سریع‌تر/کافی باشد، pilot پولی فروخته نشود یا size-project کم باشد</w:t>
            </w:r>
          </w:p>
        </w:tc>
        <w:tc>
          <w:tcPr>
            <w:tcW w:type="dxa" w:w="3494"/>
            <w:shd w:fill="EAF2F8"/>
            <w:vAlign w:val="center"/>
          </w:tcPr>
          <w:p>
            <w:pPr>
              <w:spacing w:after="0"/>
              <w:jc w:val="right"/>
              <w:bidi w:val="1"/>
            </w:pPr>
            <w:r/>
            <w:r>
              <w:rPr>
                <w:rFonts w:ascii="B Zar" w:hAnsi="B Zar" w:eastAsia="B Zar"/>
                <w:b w:val="0"/>
                <w:sz w:val="14"/>
              </w:rPr>
              <w:t>Reject یا archive؛ بازتعریف با نام جدید ممنوع.</w:t>
            </w:r>
          </w:p>
        </w:tc>
      </w:tr>
    </w:tbl>
    <w:p/>
    <w:p>
      <w:pPr>
        <w:pStyle w:val="Heading3"/>
        <w:spacing w:after="80"/>
        <w:jc w:val="right"/>
        <w:bidi w:val="1"/>
      </w:pPr>
      <w:r>
        <w:rPr>
          <w:rFonts w:ascii="B Zar" w:hAnsi="B Zar" w:eastAsia="B Zar"/>
          <w:b/>
          <w:sz w:val="22"/>
        </w:rPr>
        <w:t>۱۱-۳. proxy عرضهٔ رسمی و محدودیت کاربرد آن</w:t>
      </w:r>
    </w:p>
    <w:p>
      <w:pPr>
        <w:spacing w:after="80"/>
        <w:jc w:val="right"/>
        <w:bidi w:val="1"/>
      </w:pPr>
      <w:r>
        <w:rPr>
          <w:rFonts w:ascii="B Zar" w:hAnsi="B Zar" w:eastAsia="B Zar"/>
          <w:b w:val="0"/>
          <w:sz w:val="19"/>
        </w:rPr>
        <w:t>خبر رسانه‌ایِ نقل‌کنندهٔ اظهارات رئیس سازمان سینمایی، از صدور ۱۸۰ پروانهٔ فیلم‌سازی و ۳۴۷ پروانهٔ فیلم‌سازی غیرسینمایی خبر می‌دهد. [F02-S11] این number مجوز است؛ معادل production completed، تعداد پروژهٔ دارای costume department، روز فیلم‌برداری، بودجه یا احتمال خرید نرم‌افزار نیست. تنها استفادهٔ مجاز آن، تقویت این observation است که supply پروژه در ایران صفر نیست. هیچ TAM از آن محاسبه نشده است.</w:t>
      </w:r>
    </w:p>
    <w:p>
      <w:pPr>
        <w:pStyle w:val="Heading3"/>
        <w:spacing w:after="80"/>
        <w:jc w:val="right"/>
        <w:bidi w:val="1"/>
      </w:pPr>
      <w:r>
        <w:rPr>
          <w:rFonts w:ascii="B Zar" w:hAnsi="B Zar" w:eastAsia="B Zar"/>
          <w:b/>
          <w:sz w:val="22"/>
        </w:rPr>
        <w:t>۱۱-۴. شاهد نهادیِ asset/documentation و مرز production-workflow</w:t>
      </w:r>
    </w:p>
    <w:p>
      <w:pPr>
        <w:spacing w:after="80"/>
        <w:jc w:val="right"/>
        <w:bidi w:val="1"/>
      </w:pPr>
      <w:r>
        <w:rPr>
          <w:rFonts w:ascii="B Zar" w:hAnsi="B Zar" w:eastAsia="B Zar"/>
          <w:b w:val="0"/>
          <w:sz w:val="19"/>
        </w:rPr>
        <w:t>سازمان سینمایی در معرفی موزهٔ سینمای ایران، costume، screenplay، production document و archive شامل ده‌هاهزار عکس و هزاران سند/پوستر/فیلمنامه را در مجموعهٔ آن ذکر می‌کند. [F02-S12] F: در اکوسیستم سینمای ایران، لباس و اسناد تولید به‌عنوان object/document قابل نگهداری و پژوهش‌اند. I: این فقط category evidence برای اهمیت record است و حتی می‌تواند بیشتر به F-06 (آرشیو) نزدیک باشد تا continuity در روز فیلم‌برداری. L: این صفحه هیچ داده‌ای از تعداد production فعال، hand-off روزانه، خطای continuity، خریدار، budget یا WTP نرم‌افزار نمی‌دهد؛ بنابراین برای sizing یا اثبات buyer استفاده نشده است.</w:t>
      </w:r>
    </w:p>
    <w:p>
      <w:pPr>
        <w:pStyle w:val="Heading2"/>
        <w:spacing w:after="80"/>
        <w:jc w:val="right"/>
        <w:bidi w:val="1"/>
      </w:pPr>
      <w:r>
        <w:rPr>
          <w:rFonts w:ascii="B Zar" w:hAnsi="B Zar" w:eastAsia="B Zar"/>
          <w:b/>
          <w:sz w:val="26"/>
        </w:rPr>
        <w:t>۱۲. نتیجه‌گیری و توصیهٔ راهبردی (Conclusions &amp; Strategic Recommendation)</w:t>
      </w:r>
    </w:p>
    <w:p>
      <w:pPr>
        <w:spacing w:after="80"/>
        <w:jc w:val="right"/>
        <w:bidi w:val="1"/>
      </w:pPr>
      <w:r>
        <w:rPr>
          <w:rFonts w:ascii="B Zar" w:hAnsi="B Zar" w:eastAsia="B Zar"/>
          <w:b w:val="0"/>
          <w:sz w:val="19"/>
        </w:rPr>
        <w:t>F-02 فعال برای اعتبارسنجی باقی می‌ماند. category جهانی روشن و چندلایه است؛ از محصول costume-first تا suite کامل production، همه بر وجود workflow متمرکز بر look، continuity، asset و wrap صحه می‌گذارند. در ایران، جایگزین اصلی محتمل، کار حرفه‌ای دستی و ابزارهای عمومی است، نه محصول بومی قابل مشاهدهٔ مستقیم.</w:t>
      </w:r>
    </w:p>
    <w:p>
      <w:pPr>
        <w:spacing w:after="80"/>
        <w:jc w:val="right"/>
        <w:bidi w:val="1"/>
      </w:pPr>
      <w:r>
        <w:rPr>
          <w:rFonts w:ascii="B Zar" w:hAnsi="B Zar" w:eastAsia="B Zar"/>
          <w:b w:val="0"/>
          <w:sz w:val="19"/>
        </w:rPr>
        <w:t>این verdict مثبت نیست مگر دو چیز اثبات شود: (۱) پروژه‌های دارای پیچیدگی/بودجه کافی به تعداد مناسب وجود دارند و (۲) تیم لباس حاضر است برای یک flow موبایلی/آفلاینِ محدود، خارج از WhatsApp و gallery، پول بپردازد. مدل باید پروژه‌محور و costume-first باقی بماند؛ full production management پیشنهاد این پرونده نیست.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۱۳. برنامهٔ اعتبارسنجی بعدی و گیت تصمیم (Validation Plan &amp; Decision Gate)</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ریسک</w:t>
            </w:r>
          </w:p>
        </w:tc>
        <w:tc>
          <w:tcPr>
            <w:tcW w:type="dxa" w:w="3494"/>
            <w:shd w:fill="1F4E78"/>
            <w:vAlign w:val="center"/>
          </w:tcPr>
          <w:p>
            <w:pPr>
              <w:spacing w:after="0"/>
              <w:jc w:val="right"/>
              <w:bidi w:val="1"/>
            </w:pPr>
            <w:r/>
            <w:r>
              <w:rPr>
                <w:rFonts w:ascii="B Zar" w:hAnsi="B Zar" w:eastAsia="B Zar"/>
                <w:b/>
                <w:color w:val="FFFFFF"/>
                <w:sz w:val="14"/>
              </w:rPr>
              <w:t>اثر</w:t>
            </w:r>
          </w:p>
        </w:tc>
        <w:tc>
          <w:tcPr>
            <w:tcW w:type="dxa" w:w="3494"/>
            <w:shd w:fill="1F4E78"/>
            <w:vAlign w:val="center"/>
          </w:tcPr>
          <w:p>
            <w:pPr>
              <w:spacing w:after="0"/>
              <w:jc w:val="right"/>
              <w:bidi w:val="1"/>
            </w:pPr>
            <w:r/>
            <w:r>
              <w:rPr>
                <w:rFonts w:ascii="B Zar" w:hAnsi="B Zar" w:eastAsia="B Zar"/>
                <w:b/>
                <w:color w:val="FFFFFF"/>
                <w:sz w:val="14"/>
              </w:rPr>
              <w:t>گیت / کاهش</w:t>
            </w:r>
          </w:p>
        </w:tc>
      </w:tr>
      <w:tr>
        <w:tc>
          <w:tcPr>
            <w:tcW w:type="dxa" w:w="3494"/>
            <w:shd w:fill="EAF2F8"/>
            <w:vAlign w:val="center"/>
          </w:tcPr>
          <w:p>
            <w:pPr>
              <w:spacing w:after="0"/>
              <w:jc w:val="right"/>
              <w:bidi w:val="1"/>
            </w:pPr>
            <w:r/>
            <w:r>
              <w:rPr>
                <w:rFonts w:ascii="B Zar" w:hAnsi="B Zar" w:eastAsia="B Zar"/>
                <w:b w:val="0"/>
                <w:sz w:val="14"/>
              </w:rPr>
              <w:t>TAM ایران برای SaaS مستقل کوچک باشد</w:t>
            </w:r>
          </w:p>
        </w:tc>
        <w:tc>
          <w:tcPr>
            <w:tcW w:type="dxa" w:w="3494"/>
            <w:shd w:fill="EAF2F8"/>
            <w:vAlign w:val="center"/>
          </w:tcPr>
          <w:p>
            <w:pPr>
              <w:spacing w:after="0"/>
              <w:jc w:val="right"/>
              <w:bidi w:val="1"/>
            </w:pPr>
            <w:r/>
            <w:r>
              <w:rPr>
                <w:rFonts w:ascii="B Zar" w:hAnsi="B Zar" w:eastAsia="B Zar"/>
                <w:b w:val="0"/>
                <w:sz w:val="14"/>
              </w:rPr>
              <w:t>رشد محدود و CAC بالا</w:t>
            </w:r>
          </w:p>
        </w:tc>
        <w:tc>
          <w:tcPr>
            <w:tcW w:type="dxa" w:w="3494"/>
            <w:shd w:fill="EAF2F8"/>
            <w:vAlign w:val="center"/>
          </w:tcPr>
          <w:p>
            <w:pPr>
              <w:spacing w:after="0"/>
              <w:jc w:val="right"/>
              <w:bidi w:val="1"/>
            </w:pPr>
            <w:r/>
            <w:r>
              <w:rPr>
                <w:rFonts w:ascii="B Zar" w:hAnsi="B Zar" w:eastAsia="B Zar"/>
                <w:b w:val="0"/>
                <w:sz w:val="14"/>
              </w:rPr>
              <w:t>بررسی project density، willingness per project و نیاز منطقه‌ای؛ نه فرض subscription دائمی.</w:t>
            </w:r>
          </w:p>
        </w:tc>
      </w:tr>
      <w:tr>
        <w:tc>
          <w:tcPr>
            <w:tcW w:type="dxa" w:w="3494"/>
            <w:shd w:fill="FFFFFF"/>
            <w:vAlign w:val="center"/>
          </w:tcPr>
          <w:p>
            <w:pPr>
              <w:spacing w:after="0"/>
              <w:jc w:val="right"/>
              <w:bidi w:val="1"/>
            </w:pPr>
            <w:r/>
            <w:r>
              <w:rPr>
                <w:rFonts w:ascii="B Zar" w:hAnsi="B Zar" w:eastAsia="B Zar"/>
                <w:b w:val="0"/>
                <w:sz w:val="14"/>
              </w:rPr>
              <w:t>تیم‌ها ابزار جدید را در روز shoot استفاده نکنند</w:t>
            </w:r>
          </w:p>
        </w:tc>
        <w:tc>
          <w:tcPr>
            <w:tcW w:type="dxa" w:w="3494"/>
            <w:shd w:fill="FFFFFF"/>
            <w:vAlign w:val="center"/>
          </w:tcPr>
          <w:p>
            <w:pPr>
              <w:spacing w:after="0"/>
              <w:jc w:val="right"/>
              <w:bidi w:val="1"/>
            </w:pPr>
            <w:r/>
            <w:r>
              <w:rPr>
                <w:rFonts w:ascii="B Zar" w:hAnsi="B Zar" w:eastAsia="B Zar"/>
                <w:b w:val="0"/>
                <w:sz w:val="14"/>
              </w:rPr>
              <w:t>شکست adoption</w:t>
            </w:r>
          </w:p>
        </w:tc>
        <w:tc>
          <w:tcPr>
            <w:tcW w:type="dxa" w:w="3494"/>
            <w:shd w:fill="FFFFFF"/>
            <w:vAlign w:val="center"/>
          </w:tcPr>
          <w:p>
            <w:pPr>
              <w:spacing w:after="0"/>
              <w:jc w:val="right"/>
              <w:bidi w:val="1"/>
            </w:pPr>
            <w:r/>
            <w:r>
              <w:rPr>
                <w:rFonts w:ascii="B Zar" w:hAnsi="B Zar" w:eastAsia="B Zar"/>
                <w:b w:val="0"/>
                <w:sz w:val="14"/>
              </w:rPr>
              <w:t>prototype mobile/offline با کاربر set costumer در یک روز واقعی.</w:t>
            </w:r>
          </w:p>
        </w:tc>
      </w:tr>
      <w:tr>
        <w:tc>
          <w:tcPr>
            <w:tcW w:type="dxa" w:w="3494"/>
            <w:shd w:fill="EAF2F8"/>
            <w:vAlign w:val="center"/>
          </w:tcPr>
          <w:p>
            <w:pPr>
              <w:spacing w:after="0"/>
              <w:jc w:val="right"/>
              <w:bidi w:val="1"/>
            </w:pPr>
            <w:r/>
            <w:r>
              <w:rPr>
                <w:rFonts w:ascii="B Zar" w:hAnsi="B Zar" w:eastAsia="B Zar"/>
                <w:b w:val="0"/>
                <w:sz w:val="14"/>
              </w:rPr>
              <w:t>محصول به production ERP گسترش یابد</w:t>
            </w:r>
          </w:p>
        </w:tc>
        <w:tc>
          <w:tcPr>
            <w:tcW w:type="dxa" w:w="3494"/>
            <w:shd w:fill="EAF2F8"/>
            <w:vAlign w:val="center"/>
          </w:tcPr>
          <w:p>
            <w:pPr>
              <w:spacing w:after="0"/>
              <w:jc w:val="right"/>
              <w:bidi w:val="1"/>
            </w:pPr>
            <w:r/>
            <w:r>
              <w:rPr>
                <w:rFonts w:ascii="B Zar" w:hAnsi="B Zar" w:eastAsia="B Zar"/>
                <w:b w:val="0"/>
                <w:sz w:val="14"/>
              </w:rPr>
              <w:t>scope creep و رقابت با ابزار عمومی</w:t>
            </w:r>
          </w:p>
        </w:tc>
        <w:tc>
          <w:tcPr>
            <w:tcW w:type="dxa" w:w="3494"/>
            <w:shd w:fill="EAF2F8"/>
            <w:vAlign w:val="center"/>
          </w:tcPr>
          <w:p>
            <w:pPr>
              <w:spacing w:after="0"/>
              <w:jc w:val="right"/>
              <w:bidi w:val="1"/>
            </w:pPr>
            <w:r/>
            <w:r>
              <w:rPr>
                <w:rFonts w:ascii="B Zar" w:hAnsi="B Zar" w:eastAsia="B Zar"/>
                <w:b w:val="0"/>
                <w:sz w:val="14"/>
              </w:rPr>
              <w:t>product boundary و metric فقط wardrobe continuity/asset.</w:t>
            </w:r>
          </w:p>
        </w:tc>
      </w:tr>
      <w:tr>
        <w:tc>
          <w:tcPr>
            <w:tcW w:type="dxa" w:w="3494"/>
            <w:shd w:fill="FFFFFF"/>
            <w:vAlign w:val="center"/>
          </w:tcPr>
          <w:p>
            <w:pPr>
              <w:spacing w:after="0"/>
              <w:jc w:val="right"/>
              <w:bidi w:val="1"/>
            </w:pPr>
            <w:r/>
            <w:r>
              <w:rPr>
                <w:rFonts w:ascii="B Zar" w:hAnsi="B Zar" w:eastAsia="B Zar"/>
                <w:b w:val="0"/>
                <w:sz w:val="14"/>
              </w:rPr>
              <w:t>داده/تصاویر بازیگر حساس باشند</w:t>
            </w:r>
          </w:p>
        </w:tc>
        <w:tc>
          <w:tcPr>
            <w:tcW w:type="dxa" w:w="3494"/>
            <w:shd w:fill="FFFFFF"/>
            <w:vAlign w:val="center"/>
          </w:tcPr>
          <w:p>
            <w:pPr>
              <w:spacing w:after="0"/>
              <w:jc w:val="right"/>
              <w:bidi w:val="1"/>
            </w:pPr>
            <w:r/>
            <w:r>
              <w:rPr>
                <w:rFonts w:ascii="B Zar" w:hAnsi="B Zar" w:eastAsia="B Zar"/>
                <w:b w:val="0"/>
                <w:sz w:val="14"/>
              </w:rPr>
              <w:t>عدم اعتماد یا ریسک privacy</w:t>
            </w:r>
          </w:p>
        </w:tc>
        <w:tc>
          <w:tcPr>
            <w:tcW w:type="dxa" w:w="3494"/>
            <w:shd w:fill="FFFFFF"/>
            <w:vAlign w:val="center"/>
          </w:tcPr>
          <w:p>
            <w:pPr>
              <w:spacing w:after="0"/>
              <w:jc w:val="right"/>
              <w:bidi w:val="1"/>
            </w:pPr>
            <w:r/>
            <w:r>
              <w:rPr>
                <w:rFonts w:ascii="B Zar" w:hAnsi="B Zar" w:eastAsia="B Zar"/>
                <w:b w:val="0"/>
                <w:sz w:val="14"/>
              </w:rPr>
              <w:t>permission role-based، retention policy و review حقوقی/قراردادی.</w:t>
            </w:r>
          </w:p>
        </w:tc>
      </w:tr>
      <w:tr>
        <w:tc>
          <w:tcPr>
            <w:tcW w:type="dxa" w:w="3494"/>
            <w:shd w:fill="EAF2F8"/>
            <w:vAlign w:val="center"/>
          </w:tcPr>
          <w:p>
            <w:pPr>
              <w:spacing w:after="0"/>
              <w:jc w:val="right"/>
              <w:bidi w:val="1"/>
            </w:pPr>
            <w:r/>
            <w:r>
              <w:rPr>
                <w:rFonts w:ascii="B Zar" w:hAnsi="B Zar" w:eastAsia="B Zar"/>
                <w:b w:val="0"/>
                <w:sz w:val="14"/>
              </w:rPr>
              <w:t>فیلم‌برداری، شبکه و device محدود باشد</w:t>
            </w:r>
          </w:p>
        </w:tc>
        <w:tc>
          <w:tcPr>
            <w:tcW w:type="dxa" w:w="3494"/>
            <w:shd w:fill="EAF2F8"/>
            <w:vAlign w:val="center"/>
          </w:tcPr>
          <w:p>
            <w:pPr>
              <w:spacing w:after="0"/>
              <w:jc w:val="right"/>
              <w:bidi w:val="1"/>
            </w:pPr>
            <w:r/>
            <w:r>
              <w:rPr>
                <w:rFonts w:ascii="B Zar" w:hAnsi="B Zar" w:eastAsia="B Zar"/>
                <w:b w:val="0"/>
                <w:sz w:val="14"/>
              </w:rPr>
              <w:t>عدم ثبت در لحظه</w:t>
            </w:r>
          </w:p>
        </w:tc>
        <w:tc>
          <w:tcPr>
            <w:tcW w:type="dxa" w:w="3494"/>
            <w:shd w:fill="EAF2F8"/>
            <w:vAlign w:val="center"/>
          </w:tcPr>
          <w:p>
            <w:pPr>
              <w:spacing w:after="0"/>
              <w:jc w:val="right"/>
              <w:bidi w:val="1"/>
            </w:pPr>
            <w:r/>
            <w:r>
              <w:rPr>
                <w:rFonts w:ascii="B Zar" w:hAnsi="B Zar" w:eastAsia="B Zar"/>
                <w:b w:val="0"/>
                <w:sz w:val="14"/>
              </w:rPr>
              <w:t>offline-first، عکس کم‌حجم، sync queue و export محلی.</w:t>
            </w:r>
          </w:p>
        </w:tc>
      </w:tr>
      <w:tr>
        <w:tc>
          <w:tcPr>
            <w:tcW w:type="dxa" w:w="3494"/>
            <w:shd w:fill="FFFFFF"/>
            <w:vAlign w:val="center"/>
          </w:tcPr>
          <w:p>
            <w:pPr>
              <w:spacing w:after="0"/>
              <w:jc w:val="right"/>
              <w:bidi w:val="1"/>
            </w:pPr>
            <w:r/>
            <w:r>
              <w:rPr>
                <w:rFonts w:ascii="B Zar" w:hAnsi="B Zar" w:eastAsia="B Zar"/>
                <w:b w:val="0"/>
                <w:sz w:val="14"/>
              </w:rPr>
              <w:t>buyer و user متفاوت باشند</w:t>
            </w:r>
          </w:p>
        </w:tc>
        <w:tc>
          <w:tcPr>
            <w:tcW w:type="dxa" w:w="3494"/>
            <w:shd w:fill="FFFFFF"/>
            <w:vAlign w:val="center"/>
          </w:tcPr>
          <w:p>
            <w:pPr>
              <w:spacing w:after="0"/>
              <w:jc w:val="right"/>
              <w:bidi w:val="1"/>
            </w:pPr>
            <w:r/>
            <w:r>
              <w:rPr>
                <w:rFonts w:ascii="B Zar" w:hAnsi="B Zar" w:eastAsia="B Zar"/>
                <w:b w:val="0"/>
                <w:sz w:val="14"/>
              </w:rPr>
              <w:t>کاربر علاقه دارد، producer نمی‌پردازد</w:t>
            </w:r>
          </w:p>
        </w:tc>
        <w:tc>
          <w:tcPr>
            <w:tcW w:type="dxa" w:w="3494"/>
            <w:shd w:fill="FFFFFF"/>
            <w:vAlign w:val="center"/>
          </w:tcPr>
          <w:p>
            <w:pPr>
              <w:spacing w:after="0"/>
              <w:jc w:val="right"/>
              <w:bidi w:val="1"/>
            </w:pPr>
            <w:r/>
            <w:r>
              <w:rPr>
                <w:rFonts w:ascii="B Zar" w:hAnsi="B Zar" w:eastAsia="B Zar"/>
                <w:b w:val="0"/>
                <w:sz w:val="14"/>
              </w:rPr>
              <w:t>هر مصاحبه باید authority و budget را جدا ثبت کند.</w:t>
            </w:r>
          </w:p>
        </w:tc>
      </w:tr>
    </w:tbl>
    <w:p/>
    <w:p>
      <w:pPr>
        <w:pStyle w:val="Heading3"/>
        <w:spacing w:after="80"/>
        <w:jc w:val="right"/>
        <w:bidi w:val="1"/>
      </w:pPr>
      <w:r>
        <w:rPr>
          <w:rFonts w:ascii="B Zar" w:hAnsi="B Zar" w:eastAsia="B Zar"/>
          <w:b/>
          <w:sz w:val="22"/>
        </w:rPr>
        <w:t>۱۳-۱. مصاحبهٔ کشف پیشنهادی (۱۲ تا ۱۵ نفر)</w:t>
      </w:r>
    </w:p>
    <w:p>
      <w:pPr>
        <w:spacing w:after="80"/>
        <w:ind w:left="198"/>
        <w:jc w:val="right"/>
        <w:bidi w:val="1"/>
      </w:pPr>
      <w:r>
        <w:rPr>
          <w:rFonts w:ascii="B Zar" w:hAnsi="B Zar" w:eastAsia="B Zar"/>
          <w:b w:val="0"/>
          <w:sz w:val="19"/>
        </w:rPr>
        <w:t>• ۴ costume designer/supervisor؛</w:t>
      </w:r>
    </w:p>
    <w:p>
      <w:pPr>
        <w:spacing w:after="80"/>
        <w:ind w:left="198"/>
        <w:jc w:val="right"/>
        <w:bidi w:val="1"/>
      </w:pPr>
      <w:r>
        <w:rPr>
          <w:rFonts w:ascii="B Zar" w:hAnsi="B Zar" w:eastAsia="B Zar"/>
          <w:b w:val="0"/>
          <w:sz w:val="19"/>
        </w:rPr>
        <w:t>• ۳ set costumer/dresser؛</w:t>
      </w:r>
    </w:p>
    <w:p>
      <w:pPr>
        <w:spacing w:after="80"/>
        <w:ind w:left="198"/>
        <w:jc w:val="right"/>
        <w:bidi w:val="1"/>
      </w:pPr>
      <w:r>
        <w:rPr>
          <w:rFonts w:ascii="B Zar" w:hAnsi="B Zar" w:eastAsia="B Zar"/>
          <w:b w:val="0"/>
          <w:sz w:val="19"/>
        </w:rPr>
        <w:t>• ۳ line producer/production manager؛</w:t>
      </w:r>
    </w:p>
    <w:p>
      <w:pPr>
        <w:spacing w:after="80"/>
        <w:ind w:left="198"/>
        <w:jc w:val="right"/>
        <w:bidi w:val="1"/>
      </w:pPr>
      <w:r>
        <w:rPr>
          <w:rFonts w:ascii="B Zar" w:hAnsi="B Zar" w:eastAsia="B Zar"/>
          <w:b w:val="0"/>
          <w:sz w:val="19"/>
        </w:rPr>
        <w:t>• ۲ rental/tailor/laundry collaborator؛</w:t>
      </w:r>
    </w:p>
    <w:p>
      <w:pPr>
        <w:spacing w:after="80"/>
        <w:ind w:left="198"/>
        <w:jc w:val="right"/>
        <w:bidi w:val="1"/>
      </w:pPr>
      <w:r>
        <w:rPr>
          <w:rFonts w:ascii="B Zar" w:hAnsi="B Zar" w:eastAsia="B Zar"/>
          <w:b w:val="0"/>
          <w:sz w:val="19"/>
        </w:rPr>
        <w:t>• ۲ منشی صحنه یا مدیر تولیدی که handoff مشترک را تجربه کرده‌اند.</w:t>
      </w:r>
    </w:p>
    <w:p>
      <w:pPr>
        <w:spacing w:after="80"/>
        <w:jc w:val="right"/>
        <w:bidi w:val="1"/>
      </w:pPr>
      <w:r>
        <w:rPr>
          <w:rFonts w:ascii="B Zar" w:hAnsi="B Zar" w:eastAsia="B Zar"/>
          <w:b w:val="0"/>
          <w:sz w:val="19"/>
        </w:rPr>
        <w:t>برای دو پروژهٔ اخیر باید artifact واقعی درخواست شود: continuity book، عکس‌ها، sheet، فرآیند duplicate، وضعیت گم‌شدن/repair، زمان wrap و تصمیم خرید ابزار.</w:t>
      </w:r>
    </w:p>
    <w:p>
      <w:pPr>
        <w:pStyle w:val="Heading3"/>
        <w:spacing w:after="80"/>
        <w:jc w:val="right"/>
        <w:bidi w:val="1"/>
      </w:pPr>
      <w:r>
        <w:rPr>
          <w:rFonts w:ascii="B Zar" w:hAnsi="B Zar" w:eastAsia="B Zar"/>
          <w:b/>
          <w:sz w:val="22"/>
        </w:rPr>
        <w:t>۱۳-۲. pilot و hard-kill</w:t>
      </w:r>
    </w:p>
    <w:p>
      <w:pPr>
        <w:spacing w:after="80"/>
        <w:jc w:val="right"/>
        <w:bidi w:val="1"/>
      </w:pPr>
      <w:r>
        <w:rPr>
          <w:rFonts w:ascii="B Zar" w:hAnsi="B Zar" w:eastAsia="B Zar"/>
          <w:b w:val="0"/>
          <w:sz w:val="19"/>
        </w:rPr>
        <w:t>pilot: دو پروژهٔ پولی یا design-partner با حداقل یک production چندروز‌ه؛ workflow از prep تا چند روز shoot و wrap آزمایش شود.</w:t>
      </w:r>
    </w:p>
    <w:p>
      <w:pPr>
        <w:spacing w:after="80"/>
        <w:jc w:val="right"/>
        <w:bidi w:val="1"/>
      </w:pPr>
      <w:r>
        <w:rPr>
          <w:rFonts w:ascii="B Zar" w:hAnsi="B Zar" w:eastAsia="B Zar"/>
          <w:b w:val="0"/>
          <w:sz w:val="19"/>
        </w:rPr>
        <w:t>KPI: درصد lookهای دارای مرجع قابل‌دسترسی، زمان یافتن item/عکس، تعداد handoffهای بدون پاسخ، کامل‌بودن asset register در wrap، adoption روزانه و renewal intent.</w:t>
      </w:r>
    </w:p>
    <w:p>
      <w:pPr>
        <w:spacing w:after="80"/>
        <w:jc w:val="right"/>
        <w:bidi w:val="1"/>
      </w:pPr>
      <w:r>
        <w:rPr>
          <w:rFonts w:ascii="B Zar" w:hAnsi="B Zar" w:eastAsia="B Zar"/>
          <w:b w:val="0"/>
          <w:sz w:val="19"/>
        </w:rPr>
        <w:t>hard kill: اگر تیم‌های لباس هنوز دفتر/گالری را سریع‌تر و کافی بدانند؛ یا producer برای ابزار پروژه‌ای budget ندهد؛ یا offline/mobile workflow به usage پایدار نرسد؛ یا پروژه‌های داخلی واجد پیچیدگی بسیار کمتر از فرض اولیه باشند، مسیر رد یا به vertical منطقه‌ای بازتعریف می‌شود.</w:t>
      </w:r>
    </w:p>
    <w:p>
      <w:pPr>
        <w:pStyle w:val="Heading3"/>
        <w:spacing w:after="80"/>
        <w:jc w:val="right"/>
        <w:bidi w:val="1"/>
      </w:pPr>
      <w:r>
        <w:rPr>
          <w:rFonts w:ascii="B Zar" w:hAnsi="B Zar" w:eastAsia="B Zar"/>
          <w:b/>
          <w:sz w:val="22"/>
        </w:rPr>
        <w:t>۱۳-۳. طراحی نمونه و پروتکل واقعی</w:t>
      </w:r>
    </w:p>
    <w:p>
      <w:pPr>
        <w:spacing w:after="80"/>
        <w:jc w:val="right"/>
        <w:bidi w:val="1"/>
      </w:pPr>
      <w:r>
        <w:rPr>
          <w:rFonts w:ascii="B Zar" w:hAnsi="B Zar" w:eastAsia="B Zar"/>
          <w:b w:val="0"/>
          <w:sz w:val="19"/>
        </w:rPr>
        <w:t>نمونهٔ ۱۲–۱۵ نفری باید از حداقل سه نوع account و بیش از یک production company/agency انتخاب شود؛ معرفی صرف از یک شبکه، selection bias ایجاد می‌کند. برای هر interview، دو project اخیر به‌صورت timeline بازسازی می‌شود: scene/look، عکس before/on-set، item/duplicate، repair/laundry، handoff، مشکل، زمان حل و budget authority. نام بازیگر، اندازه، تصویر و script فقط با رضایت و به حداقل لازم مشاهده می‌شود و در dossier عمومی وارد نمی‌شود.</w:t>
      </w:r>
    </w:p>
    <w:p>
      <w:pPr>
        <w:pStyle w:val="Heading3"/>
        <w:spacing w:after="80"/>
        <w:jc w:val="right"/>
        <w:bidi w:val="1"/>
      </w:pPr>
      <w:r>
        <w:rPr>
          <w:rFonts w:ascii="B Zar" w:hAnsi="B Zar" w:eastAsia="B Zar"/>
          <w:b/>
          <w:sz w:val="22"/>
        </w:rPr>
        <w:t>۱۳-۴. گیت pilot و معیار توقف</w:t>
      </w:r>
    </w:p>
    <w:p>
      <w:pPr>
        <w:spacing w:after="80"/>
        <w:jc w:val="right"/>
        <w:bidi w:val="1"/>
      </w:pPr>
      <w:r>
        <w:rPr>
          <w:rFonts w:ascii="B Zar" w:hAnsi="B Zar" w:eastAsia="B Zar"/>
          <w:b w:val="0"/>
          <w:sz w:val="19"/>
        </w:rPr>
        <w:t>pilot باید prep تا چند روز shoot و wrap را پوشش دهد، نه یک demo. baseline پیش از ورود شامل زمان بازیابی look، کامل‌بودن record، handoffهای unresolved و وضعیت asset در wrap است. success فقط با logged daily use و یک commit پولی/قراردادی پس از pilot تعریف می‌شود؛ «تعریف شفاهی از محصول» WTP نیست.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۱۴. پیوست‌ها (Appendices)</w:t>
      </w:r>
    </w:p>
    <w:tbl>
      <w:tblPr>
        <w:tblW w:type="auto" w:w="0"/>
        <w:jc w:val="center"/>
        <w:tblLook w:firstColumn="1" w:firstRow="1" w:lastColumn="0" w:lastRow="0" w:noHBand="0" w:noVBand="1" w:val="04A0"/>
      </w:tblPr>
      <w:tblGrid>
        <w:gridCol w:w="2096"/>
        <w:gridCol w:w="2096"/>
        <w:gridCol w:w="2096"/>
        <w:gridCol w:w="2096"/>
        <w:gridCol w:w="2096"/>
      </w:tblGrid>
      <w:tr>
        <w:tc>
          <w:tcPr>
            <w:tcW w:type="dxa" w:w="2096"/>
            <w:shd w:fill="1F4E78"/>
            <w:vAlign w:val="center"/>
          </w:tcPr>
          <w:p>
            <w:pPr>
              <w:spacing w:after="0"/>
              <w:jc w:val="right"/>
              <w:bidi w:val="1"/>
            </w:pPr>
            <w:r/>
            <w:r>
              <w:rPr>
                <w:rFonts w:ascii="B Zar" w:hAnsi="B Zar" w:eastAsia="B Zar"/>
                <w:b/>
                <w:color w:val="FFFFFF"/>
                <w:sz w:val="14"/>
              </w:rPr>
              <w:t>کد</w:t>
            </w:r>
          </w:p>
        </w:tc>
        <w:tc>
          <w:tcPr>
            <w:tcW w:type="dxa" w:w="2096"/>
            <w:shd w:fill="1F4E78"/>
            <w:vAlign w:val="center"/>
          </w:tcPr>
          <w:p>
            <w:pPr>
              <w:spacing w:after="0"/>
              <w:jc w:val="right"/>
              <w:bidi w:val="1"/>
            </w:pPr>
            <w:r/>
            <w:r>
              <w:rPr>
                <w:rFonts w:ascii="B Zar" w:hAnsi="B Zar" w:eastAsia="B Zar"/>
                <w:b/>
                <w:color w:val="FFFFFF"/>
                <w:sz w:val="14"/>
              </w:rPr>
              <w:t>رتبه</w:t>
            </w:r>
          </w:p>
        </w:tc>
        <w:tc>
          <w:tcPr>
            <w:tcW w:type="dxa" w:w="2096"/>
            <w:shd w:fill="1F4E78"/>
            <w:vAlign w:val="center"/>
          </w:tcPr>
          <w:p>
            <w:pPr>
              <w:spacing w:after="0"/>
              <w:jc w:val="right"/>
              <w:bidi w:val="1"/>
            </w:pPr>
            <w:r/>
            <w:r>
              <w:rPr>
                <w:rFonts w:ascii="B Zar" w:hAnsi="B Zar" w:eastAsia="B Zar"/>
                <w:b/>
                <w:color w:val="FFFFFF"/>
                <w:sz w:val="14"/>
              </w:rPr>
              <w:t>منبع</w:t>
            </w:r>
          </w:p>
        </w:tc>
        <w:tc>
          <w:tcPr>
            <w:tcW w:type="dxa" w:w="2096"/>
            <w:shd w:fill="1F4E78"/>
            <w:vAlign w:val="center"/>
          </w:tcPr>
          <w:p>
            <w:pPr>
              <w:spacing w:after="0"/>
              <w:jc w:val="right"/>
              <w:bidi w:val="1"/>
            </w:pPr>
            <w:r/>
            <w:r>
              <w:rPr>
                <w:rFonts w:ascii="B Zar" w:hAnsi="B Zar" w:eastAsia="B Zar"/>
                <w:b/>
                <w:color w:val="FFFFFF"/>
                <w:sz w:val="14"/>
              </w:rPr>
              <w:t>نکتهٔ استفاده‌شده</w:t>
            </w:r>
          </w:p>
        </w:tc>
        <w:tc>
          <w:tcPr>
            <w:tcW w:type="dxa" w:w="2096"/>
            <w:shd w:fill="1F4E78"/>
            <w:vAlign w:val="center"/>
          </w:tcPr>
          <w:p>
            <w:pPr>
              <w:spacing w:after="0"/>
              <w:jc w:val="right"/>
              <w:bidi w:val="1"/>
            </w:pPr>
            <w:r/>
            <w:r>
              <w:rPr>
                <w:rFonts w:ascii="B Zar" w:hAnsi="B Zar" w:eastAsia="B Zar"/>
                <w:b/>
                <w:color w:val="FFFFFF"/>
                <w:sz w:val="14"/>
              </w:rPr>
              <w:t>پیوند</w:t>
            </w:r>
          </w:p>
        </w:tc>
      </w:tr>
      <w:tr>
        <w:tc>
          <w:tcPr>
            <w:tcW w:type="dxa" w:w="2096"/>
            <w:shd w:fill="EAF2F8"/>
            <w:vAlign w:val="center"/>
          </w:tcPr>
          <w:p>
            <w:pPr>
              <w:spacing w:after="0"/>
              <w:jc w:val="right"/>
              <w:bidi w:val="1"/>
            </w:pPr>
            <w:r/>
            <w:r>
              <w:rPr>
                <w:rFonts w:ascii="B Zar" w:hAnsi="B Zar" w:eastAsia="B Zar"/>
                <w:b w:val="0"/>
                <w:sz w:val="14"/>
              </w:rPr>
              <w:t>F02-S01</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SyncOnSet — For Costumes، بازیابی ۱۲ مهر ۱۴۰۵</w:t>
            </w:r>
          </w:p>
        </w:tc>
        <w:tc>
          <w:tcPr>
            <w:tcW w:type="dxa" w:w="2096"/>
            <w:shd w:fill="EAF2F8"/>
            <w:vAlign w:val="center"/>
          </w:tcPr>
          <w:p>
            <w:pPr>
              <w:spacing w:after="0"/>
              <w:jc w:val="right"/>
              <w:bidi w:val="1"/>
            </w:pPr>
            <w:r/>
            <w:r>
              <w:rPr>
                <w:rFonts w:ascii="B Zar" w:hAnsi="B Zar" w:eastAsia="B Zar"/>
                <w:b w:val="0"/>
                <w:sz w:val="14"/>
              </w:rPr>
              <w:t>offline mobile، continuity book، costume inventory، fittings و wrap.</w:t>
            </w:r>
          </w:p>
        </w:tc>
        <w:tc>
          <w:tcPr>
            <w:tcW w:type="dxa" w:w="2096"/>
            <w:shd w:fill="EAF2F8"/>
            <w:vAlign w:val="center"/>
          </w:tcPr>
          <w:p>
            <w:pPr>
              <w:spacing w:after="0"/>
              <w:jc w:val="right"/>
              <w:bidi w:val="1"/>
            </w:pPr>
            <w:r/>
            <w:r>
              <w:rPr>
                <w:rFonts w:ascii="B Zar" w:hAnsi="B Zar" w:eastAsia="B Zar"/>
                <w:b w:val="0"/>
                <w:sz w:val="14"/>
              </w:rPr>
              <w:t>https://www.synconset.com/home/customer-resources/synconset-for-costumes/</w:t>
            </w:r>
          </w:p>
        </w:tc>
      </w:tr>
      <w:tr>
        <w:tc>
          <w:tcPr>
            <w:tcW w:type="dxa" w:w="2096"/>
            <w:shd w:fill="FFFFFF"/>
            <w:vAlign w:val="center"/>
          </w:tcPr>
          <w:p>
            <w:pPr>
              <w:spacing w:after="0"/>
              <w:jc w:val="right"/>
              <w:bidi w:val="1"/>
            </w:pPr>
            <w:r/>
            <w:r>
              <w:rPr>
                <w:rFonts w:ascii="B Zar" w:hAnsi="B Zar" w:eastAsia="B Zar"/>
                <w:b w:val="0"/>
                <w:sz w:val="14"/>
              </w:rPr>
              <w:t>F02-S02</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Entertainment Partners — SyncOnSet، بازیابی ۱۲ مهر ۱۴۰۵</w:t>
            </w:r>
          </w:p>
        </w:tc>
        <w:tc>
          <w:tcPr>
            <w:tcW w:type="dxa" w:w="2096"/>
            <w:shd w:fill="FFFFFF"/>
            <w:vAlign w:val="center"/>
          </w:tcPr>
          <w:p>
            <w:pPr>
              <w:spacing w:after="0"/>
              <w:jc w:val="right"/>
              <w:bidi w:val="1"/>
            </w:pPr>
            <w:r/>
            <w:r>
              <w:rPr>
                <w:rFonts w:ascii="B Zar" w:hAnsi="B Zar" w:eastAsia="B Zar"/>
                <w:b w:val="0"/>
                <w:sz w:val="14"/>
              </w:rPr>
              <w:t>category و scope prep-to-wrap.</w:t>
            </w:r>
          </w:p>
        </w:tc>
        <w:tc>
          <w:tcPr>
            <w:tcW w:type="dxa" w:w="2096"/>
            <w:shd w:fill="FFFFFF"/>
            <w:vAlign w:val="center"/>
          </w:tcPr>
          <w:p>
            <w:pPr>
              <w:spacing w:after="0"/>
              <w:jc w:val="right"/>
              <w:bidi w:val="1"/>
            </w:pPr>
            <w:r/>
            <w:r>
              <w:rPr>
                <w:rFonts w:ascii="B Zar" w:hAnsi="B Zar" w:eastAsia="B Zar"/>
                <w:b w:val="0"/>
                <w:sz w:val="14"/>
              </w:rPr>
              <w:t>https://www.ep.com/synconset/</w:t>
            </w:r>
          </w:p>
        </w:tc>
      </w:tr>
      <w:tr>
        <w:tc>
          <w:tcPr>
            <w:tcW w:type="dxa" w:w="2096"/>
            <w:shd w:fill="EAF2F8"/>
            <w:vAlign w:val="center"/>
          </w:tcPr>
          <w:p>
            <w:pPr>
              <w:spacing w:after="0"/>
              <w:jc w:val="right"/>
              <w:bidi w:val="1"/>
            </w:pPr>
            <w:r/>
            <w:r>
              <w:rPr>
                <w:rFonts w:ascii="B Zar" w:hAnsi="B Zar" w:eastAsia="B Zar"/>
                <w:b w:val="0"/>
                <w:sz w:val="14"/>
              </w:rPr>
              <w:t>F02-S03</w:t>
            </w:r>
          </w:p>
        </w:tc>
        <w:tc>
          <w:tcPr>
            <w:tcW w:type="dxa" w:w="2096"/>
            <w:shd w:fill="EAF2F8"/>
            <w:vAlign w:val="center"/>
          </w:tcPr>
          <w:p>
            <w:pPr>
              <w:spacing w:after="0"/>
              <w:jc w:val="right"/>
              <w:bidi w:val="1"/>
            </w:pPr>
            <w:r/>
            <w:r>
              <w:rPr>
                <w:rFonts w:ascii="B Zar" w:hAnsi="B Zar" w:eastAsia="B Zar"/>
                <w:b w:val="0"/>
                <w:sz w:val="14"/>
              </w:rPr>
              <w:t>B (trade press, historical)</w:t>
            </w:r>
          </w:p>
        </w:tc>
        <w:tc>
          <w:tcPr>
            <w:tcW w:type="dxa" w:w="2096"/>
            <w:shd w:fill="EAF2F8"/>
            <w:vAlign w:val="center"/>
          </w:tcPr>
          <w:p>
            <w:pPr>
              <w:spacing w:after="0"/>
              <w:jc w:val="right"/>
              <w:bidi w:val="1"/>
            </w:pPr>
            <w:r/>
            <w:r>
              <w:rPr>
                <w:rFonts w:ascii="B Zar" w:hAnsi="B Zar" w:eastAsia="B Zar"/>
                <w:b w:val="0"/>
                <w:sz w:val="14"/>
              </w:rPr>
              <w:t>Variety — SyncOnSet App Helps Keep Costumes, Props, Continuity in Order، ۲۰۱۶</w:t>
            </w:r>
          </w:p>
        </w:tc>
        <w:tc>
          <w:tcPr>
            <w:tcW w:type="dxa" w:w="2096"/>
            <w:shd w:fill="EAF2F8"/>
            <w:vAlign w:val="center"/>
          </w:tcPr>
          <w:p>
            <w:pPr>
              <w:spacing w:after="0"/>
              <w:jc w:val="right"/>
              <w:bidi w:val="1"/>
            </w:pPr>
            <w:r/>
            <w:r>
              <w:rPr>
                <w:rFonts w:ascii="B Zar" w:hAnsi="B Zar" w:eastAsia="B Zar"/>
                <w:b w:val="0"/>
                <w:sz w:val="14"/>
              </w:rPr>
              <w:t>استفادهٔ تاریخی در productionها؛ category proof، نه market sizing فعلی.</w:t>
            </w:r>
          </w:p>
        </w:tc>
        <w:tc>
          <w:tcPr>
            <w:tcW w:type="dxa" w:w="2096"/>
            <w:shd w:fill="EAF2F8"/>
            <w:vAlign w:val="center"/>
          </w:tcPr>
          <w:p>
            <w:pPr>
              <w:spacing w:after="0"/>
              <w:jc w:val="right"/>
              <w:bidi w:val="1"/>
            </w:pPr>
            <w:r/>
            <w:r>
              <w:rPr>
                <w:rFonts w:ascii="B Zar" w:hAnsi="B Zar" w:eastAsia="B Zar"/>
                <w:b w:val="0"/>
                <w:sz w:val="14"/>
              </w:rPr>
              <w:t>https://variety.com/2016/artisans/production/synconset-game-of-thrones-1201892783/</w:t>
            </w:r>
          </w:p>
        </w:tc>
      </w:tr>
      <w:tr>
        <w:tc>
          <w:tcPr>
            <w:tcW w:type="dxa" w:w="2096"/>
            <w:shd w:fill="FFFFFF"/>
            <w:vAlign w:val="center"/>
          </w:tcPr>
          <w:p>
            <w:pPr>
              <w:spacing w:after="0"/>
              <w:jc w:val="right"/>
              <w:bidi w:val="1"/>
            </w:pPr>
            <w:r/>
            <w:r>
              <w:rPr>
                <w:rFonts w:ascii="B Zar" w:hAnsi="B Zar" w:eastAsia="B Zar"/>
                <w:b w:val="0"/>
                <w:sz w:val="14"/>
              </w:rPr>
              <w:t>F02-S04</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Dramatify — Wardrobe for TV and Film، بازیابی ۱۲ مهر ۱۴۰۵</w:t>
            </w:r>
          </w:p>
        </w:tc>
        <w:tc>
          <w:tcPr>
            <w:tcW w:type="dxa" w:w="2096"/>
            <w:shd w:fill="FFFFFF"/>
            <w:vAlign w:val="center"/>
          </w:tcPr>
          <w:p>
            <w:pPr>
              <w:spacing w:after="0"/>
              <w:jc w:val="right"/>
              <w:bidi w:val="1"/>
            </w:pPr>
            <w:r/>
            <w:r>
              <w:rPr>
                <w:rFonts w:ascii="B Zar" w:hAnsi="B Zar" w:eastAsia="B Zar"/>
                <w:b w:val="0"/>
                <w:sz w:val="14"/>
              </w:rPr>
              <w:t>breakdown، measurement، stripboard و continuity image.</w:t>
            </w:r>
          </w:p>
        </w:tc>
        <w:tc>
          <w:tcPr>
            <w:tcW w:type="dxa" w:w="2096"/>
            <w:shd w:fill="FFFFFF"/>
            <w:vAlign w:val="center"/>
          </w:tcPr>
          <w:p>
            <w:pPr>
              <w:spacing w:after="0"/>
              <w:jc w:val="right"/>
              <w:bidi w:val="1"/>
            </w:pPr>
            <w:r/>
            <w:r>
              <w:rPr>
                <w:rFonts w:ascii="B Zar" w:hAnsi="B Zar" w:eastAsia="B Zar"/>
                <w:b w:val="0"/>
                <w:sz w:val="14"/>
              </w:rPr>
              <w:t>https://dramatify.com/features/wardrobe-for-tv-and-film</w:t>
            </w:r>
          </w:p>
        </w:tc>
      </w:tr>
      <w:tr>
        <w:tc>
          <w:tcPr>
            <w:tcW w:type="dxa" w:w="2096"/>
            <w:shd w:fill="EAF2F8"/>
            <w:vAlign w:val="center"/>
          </w:tcPr>
          <w:p>
            <w:pPr>
              <w:spacing w:after="0"/>
              <w:jc w:val="right"/>
              <w:bidi w:val="1"/>
            </w:pPr>
            <w:r/>
            <w:r>
              <w:rPr>
                <w:rFonts w:ascii="B Zar" w:hAnsi="B Zar" w:eastAsia="B Zar"/>
                <w:b w:val="0"/>
                <w:sz w:val="14"/>
              </w:rPr>
              <w:t>F02-S05</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Ready4Set — FAQ / Product، بازیابی ۱۲ مهر ۱۴۰۵</w:t>
            </w:r>
          </w:p>
        </w:tc>
        <w:tc>
          <w:tcPr>
            <w:tcW w:type="dxa" w:w="2096"/>
            <w:shd w:fill="EAF2F8"/>
            <w:vAlign w:val="center"/>
          </w:tcPr>
          <w:p>
            <w:pPr>
              <w:spacing w:after="0"/>
              <w:jc w:val="right"/>
              <w:bidi w:val="1"/>
            </w:pPr>
            <w:r/>
            <w:r>
              <w:rPr>
                <w:rFonts w:ascii="B Zar" w:hAnsi="B Zar" w:eastAsia="B Zar"/>
                <w:b w:val="0"/>
                <w:sz w:val="14"/>
              </w:rPr>
              <w:t>costume-first workflow، asset، budget/supplier، photo و reports.</w:t>
            </w:r>
          </w:p>
        </w:tc>
        <w:tc>
          <w:tcPr>
            <w:tcW w:type="dxa" w:w="2096"/>
            <w:shd w:fill="EAF2F8"/>
            <w:vAlign w:val="center"/>
          </w:tcPr>
          <w:p>
            <w:pPr>
              <w:spacing w:after="0"/>
              <w:jc w:val="right"/>
              <w:bidi w:val="1"/>
            </w:pPr>
            <w:r/>
            <w:r>
              <w:rPr>
                <w:rFonts w:ascii="B Zar" w:hAnsi="B Zar" w:eastAsia="B Zar"/>
                <w:b w:val="0"/>
                <w:sz w:val="14"/>
              </w:rPr>
              <w:t>https://ready4set.com/faq/</w:t>
            </w:r>
          </w:p>
        </w:tc>
      </w:tr>
      <w:tr>
        <w:tc>
          <w:tcPr>
            <w:tcW w:type="dxa" w:w="2096"/>
            <w:shd w:fill="FFFFFF"/>
            <w:vAlign w:val="center"/>
          </w:tcPr>
          <w:p>
            <w:pPr>
              <w:spacing w:after="0"/>
              <w:jc w:val="right"/>
              <w:bidi w:val="1"/>
            </w:pPr>
            <w:r/>
            <w:r>
              <w:rPr>
                <w:rFonts w:ascii="B Zar" w:hAnsi="B Zar" w:eastAsia="B Zar"/>
                <w:b w:val="0"/>
                <w:sz w:val="14"/>
              </w:rPr>
              <w:t>F02-S06</w:t>
            </w:r>
          </w:p>
        </w:tc>
        <w:tc>
          <w:tcPr>
            <w:tcW w:type="dxa" w:w="2096"/>
            <w:shd w:fill="FFFFFF"/>
            <w:vAlign w:val="center"/>
          </w:tcPr>
          <w:p>
            <w:pPr>
              <w:spacing w:after="0"/>
              <w:jc w:val="right"/>
              <w:bidi w:val="1"/>
            </w:pPr>
            <w:r/>
            <w:r>
              <w:rPr>
                <w:rFonts w:ascii="B Zar" w:hAnsi="B Zar" w:eastAsia="B Zar"/>
                <w:b w:val="0"/>
                <w:sz w:val="14"/>
              </w:rPr>
              <w:t>C (media)</w:t>
            </w:r>
          </w:p>
        </w:tc>
        <w:tc>
          <w:tcPr>
            <w:tcW w:type="dxa" w:w="2096"/>
            <w:shd w:fill="FFFFFF"/>
            <w:vAlign w:val="center"/>
          </w:tcPr>
          <w:p>
            <w:pPr>
              <w:spacing w:after="0"/>
              <w:jc w:val="right"/>
              <w:bidi w:val="1"/>
            </w:pPr>
            <w:r/>
            <w:r>
              <w:rPr>
                <w:rFonts w:ascii="B Zar" w:hAnsi="B Zar" w:eastAsia="B Zar"/>
                <w:b w:val="0"/>
                <w:sz w:val="14"/>
              </w:rPr>
              <w:t>شهرآرا — مروری بر سریال‌های جدید شبکه نمایش خانگی در ۱۴۰۴، ۲۸ بهمن ۱۴۰۳</w:t>
            </w:r>
          </w:p>
        </w:tc>
        <w:tc>
          <w:tcPr>
            <w:tcW w:type="dxa" w:w="2096"/>
            <w:shd w:fill="FFFFFF"/>
            <w:vAlign w:val="center"/>
          </w:tcPr>
          <w:p>
            <w:pPr>
              <w:spacing w:after="0"/>
              <w:jc w:val="right"/>
              <w:bidi w:val="1"/>
            </w:pPr>
            <w:r/>
            <w:r>
              <w:rPr>
                <w:rFonts w:ascii="B Zar" w:hAnsi="B Zar" w:eastAsia="B Zar"/>
                <w:b w:val="0"/>
                <w:sz w:val="14"/>
              </w:rPr>
              <w:t>signal عرضهٔ تولید؛ نه دادهٔ اندازه بازار.</w:t>
            </w:r>
          </w:p>
        </w:tc>
        <w:tc>
          <w:tcPr>
            <w:tcW w:type="dxa" w:w="2096"/>
            <w:shd w:fill="FFFFFF"/>
            <w:vAlign w:val="center"/>
          </w:tcPr>
          <w:p>
            <w:pPr>
              <w:spacing w:after="0"/>
              <w:jc w:val="right"/>
              <w:bidi w:val="1"/>
            </w:pPr>
            <w:r/>
            <w:r>
              <w:rPr>
                <w:rFonts w:ascii="B Zar" w:hAnsi="B Zar" w:eastAsia="B Zar"/>
                <w:b w:val="0"/>
                <w:sz w:val="14"/>
              </w:rPr>
              <w:t>https://shahraranews.ir/fa/news/316667/</w:t>
            </w:r>
          </w:p>
        </w:tc>
      </w:tr>
      <w:tr>
        <w:tc>
          <w:tcPr>
            <w:tcW w:type="dxa" w:w="2096"/>
            <w:shd w:fill="EAF2F8"/>
            <w:vAlign w:val="center"/>
          </w:tcPr>
          <w:p>
            <w:pPr>
              <w:spacing w:after="0"/>
              <w:jc w:val="right"/>
              <w:bidi w:val="1"/>
            </w:pPr>
            <w:r/>
            <w:r>
              <w:rPr>
                <w:rFonts w:ascii="B Zar" w:hAnsi="B Zar" w:eastAsia="B Zar"/>
                <w:b w:val="0"/>
                <w:sz w:val="14"/>
              </w:rPr>
              <w:t>F02-S07</w:t>
            </w:r>
          </w:p>
        </w:tc>
        <w:tc>
          <w:tcPr>
            <w:tcW w:type="dxa" w:w="2096"/>
            <w:shd w:fill="EAF2F8"/>
            <w:vAlign w:val="center"/>
          </w:tcPr>
          <w:p>
            <w:pPr>
              <w:spacing w:after="0"/>
              <w:jc w:val="right"/>
              <w:bidi w:val="1"/>
            </w:pPr>
            <w:r/>
            <w:r>
              <w:rPr>
                <w:rFonts w:ascii="B Zar" w:hAnsi="B Zar" w:eastAsia="B Zar"/>
                <w:b w:val="0"/>
                <w:sz w:val="14"/>
              </w:rPr>
              <w:t>C (career guide)</w:t>
            </w:r>
          </w:p>
        </w:tc>
        <w:tc>
          <w:tcPr>
            <w:tcW w:type="dxa" w:w="2096"/>
            <w:shd w:fill="EAF2F8"/>
            <w:vAlign w:val="center"/>
          </w:tcPr>
          <w:p>
            <w:pPr>
              <w:spacing w:after="0"/>
              <w:jc w:val="right"/>
              <w:bidi w:val="1"/>
            </w:pPr>
            <w:r/>
            <w:r>
              <w:rPr>
                <w:rFonts w:ascii="B Zar" w:hAnsi="B Zar" w:eastAsia="B Zar"/>
                <w:b w:val="0"/>
                <w:sz w:val="14"/>
              </w:rPr>
              <w:t>مسیر ایرانی — معرفی شغل منشی صحنه، بازیابی ۱۲ مهر ۱۴۰۵</w:t>
            </w:r>
          </w:p>
        </w:tc>
        <w:tc>
          <w:tcPr>
            <w:tcW w:type="dxa" w:w="2096"/>
            <w:shd w:fill="EAF2F8"/>
            <w:vAlign w:val="center"/>
          </w:tcPr>
          <w:p>
            <w:pPr>
              <w:spacing w:after="0"/>
              <w:jc w:val="right"/>
              <w:bidi w:val="1"/>
            </w:pPr>
            <w:r/>
            <w:r>
              <w:rPr>
                <w:rFonts w:ascii="B Zar" w:hAnsi="B Zar" w:eastAsia="B Zar"/>
                <w:b w:val="0"/>
                <w:sz w:val="14"/>
              </w:rPr>
              <w:t>توصیف نقش continuity و همکاری لباس/صحنه در ایران.</w:t>
            </w:r>
          </w:p>
        </w:tc>
        <w:tc>
          <w:tcPr>
            <w:tcW w:type="dxa" w:w="2096"/>
            <w:shd w:fill="EAF2F8"/>
            <w:vAlign w:val="center"/>
          </w:tcPr>
          <w:p>
            <w:pPr>
              <w:spacing w:after="0"/>
              <w:jc w:val="right"/>
              <w:bidi w:val="1"/>
            </w:pPr>
            <w:r/>
            <w:r>
              <w:rPr>
                <w:rFonts w:ascii="B Zar" w:hAnsi="B Zar" w:eastAsia="B Zar"/>
                <w:b w:val="0"/>
                <w:sz w:val="14"/>
              </w:rPr>
              <w:t>https://iranianpath.com/jobs/Secretary-scene/شغل-منشی-صحنه-درآمد-بازارکار-حقوق-استخدام2300.html</w:t>
            </w:r>
          </w:p>
        </w:tc>
      </w:tr>
      <w:tr>
        <w:tc>
          <w:tcPr>
            <w:tcW w:type="dxa" w:w="2096"/>
            <w:shd w:fill="FFFFFF"/>
            <w:vAlign w:val="center"/>
          </w:tcPr>
          <w:p>
            <w:pPr>
              <w:spacing w:after="0"/>
              <w:jc w:val="right"/>
              <w:bidi w:val="1"/>
            </w:pPr>
            <w:r/>
            <w:r>
              <w:rPr>
                <w:rFonts w:ascii="B Zar" w:hAnsi="B Zar" w:eastAsia="B Zar"/>
                <w:b w:val="0"/>
                <w:sz w:val="14"/>
              </w:rPr>
              <w:t>F02-S08</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Dramatify — Creative Production Platform، بازیابی ۱۲ مهر ۱۴۰۵</w:t>
            </w:r>
          </w:p>
        </w:tc>
        <w:tc>
          <w:tcPr>
            <w:tcW w:type="dxa" w:w="2096"/>
            <w:shd w:fill="FFFFFF"/>
            <w:vAlign w:val="center"/>
          </w:tcPr>
          <w:p>
            <w:pPr>
              <w:spacing w:after="0"/>
              <w:jc w:val="right"/>
              <w:bidi w:val="1"/>
            </w:pPr>
            <w:r/>
            <w:r>
              <w:rPr>
                <w:rFonts w:ascii="B Zar" w:hAnsi="B Zar" w:eastAsia="B Zar"/>
                <w:b w:val="0"/>
                <w:sz w:val="14"/>
              </w:rPr>
              <w:t>ارتباط wardrobe با scene/item/schedule/role؛ category/workflow proof.</w:t>
            </w:r>
          </w:p>
        </w:tc>
        <w:tc>
          <w:tcPr>
            <w:tcW w:type="dxa" w:w="2096"/>
            <w:shd w:fill="FFFFFF"/>
            <w:vAlign w:val="center"/>
          </w:tcPr>
          <w:p>
            <w:pPr>
              <w:spacing w:after="0"/>
              <w:jc w:val="right"/>
              <w:bidi w:val="1"/>
            </w:pPr>
            <w:r/>
            <w:r>
              <w:rPr>
                <w:rFonts w:ascii="B Zar" w:hAnsi="B Zar" w:eastAsia="B Zar"/>
                <w:b w:val="0"/>
                <w:sz w:val="14"/>
              </w:rPr>
              <w:t>https://dramatify.com/creative-production-platform</w:t>
            </w:r>
          </w:p>
        </w:tc>
      </w:tr>
      <w:tr>
        <w:tc>
          <w:tcPr>
            <w:tcW w:type="dxa" w:w="2096"/>
            <w:shd w:fill="EAF2F8"/>
            <w:vAlign w:val="center"/>
          </w:tcPr>
          <w:p>
            <w:pPr>
              <w:spacing w:after="0"/>
              <w:jc w:val="right"/>
              <w:bidi w:val="1"/>
            </w:pPr>
            <w:r/>
            <w:r>
              <w:rPr>
                <w:rFonts w:ascii="B Zar" w:hAnsi="B Zar" w:eastAsia="B Zar"/>
                <w:b w:val="0"/>
                <w:sz w:val="14"/>
              </w:rPr>
              <w:t>F02-S09</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Ready4Set — Product/FAQ، بازیابی ۱۲ مهر ۱۴۰۵</w:t>
            </w:r>
          </w:p>
        </w:tc>
        <w:tc>
          <w:tcPr>
            <w:tcW w:type="dxa" w:w="2096"/>
            <w:shd w:fill="EAF2F8"/>
            <w:vAlign w:val="center"/>
          </w:tcPr>
          <w:p>
            <w:pPr>
              <w:spacing w:after="0"/>
              <w:jc w:val="right"/>
              <w:bidi w:val="1"/>
            </w:pPr>
            <w:r/>
            <w:r>
              <w:rPr>
                <w:rFonts w:ascii="B Zar" w:hAnsi="B Zar" w:eastAsia="B Zar"/>
                <w:b w:val="0"/>
                <w:sz w:val="14"/>
              </w:rPr>
              <w:t>costume-first inventory، supplier/rental، عکس و web-first/offline-roadmap.</w:t>
            </w:r>
          </w:p>
        </w:tc>
        <w:tc>
          <w:tcPr>
            <w:tcW w:type="dxa" w:w="2096"/>
            <w:shd w:fill="EAF2F8"/>
            <w:vAlign w:val="center"/>
          </w:tcPr>
          <w:p>
            <w:pPr>
              <w:spacing w:after="0"/>
              <w:jc w:val="right"/>
              <w:bidi w:val="1"/>
            </w:pPr>
            <w:r/>
            <w:r>
              <w:rPr>
                <w:rFonts w:ascii="B Zar" w:hAnsi="B Zar" w:eastAsia="B Zar"/>
                <w:b w:val="0"/>
                <w:sz w:val="14"/>
              </w:rPr>
              <w:t>https://ready4set.com/ ; https://ready4set.com/faq/</w:t>
            </w:r>
          </w:p>
        </w:tc>
      </w:tr>
      <w:tr>
        <w:tc>
          <w:tcPr>
            <w:tcW w:type="dxa" w:w="2096"/>
            <w:shd w:fill="FFFFFF"/>
            <w:vAlign w:val="center"/>
          </w:tcPr>
          <w:p>
            <w:pPr>
              <w:spacing w:after="0"/>
              <w:jc w:val="right"/>
              <w:bidi w:val="1"/>
            </w:pPr>
            <w:r/>
            <w:r>
              <w:rPr>
                <w:rFonts w:ascii="B Zar" w:hAnsi="B Zar" w:eastAsia="B Zar"/>
                <w:b w:val="0"/>
                <w:sz w:val="14"/>
              </w:rPr>
              <w:t>F02-S10</w:t>
            </w:r>
          </w:p>
        </w:tc>
        <w:tc>
          <w:tcPr>
            <w:tcW w:type="dxa" w:w="2096"/>
            <w:shd w:fill="FFFFFF"/>
            <w:vAlign w:val="center"/>
          </w:tcPr>
          <w:p>
            <w:pPr>
              <w:spacing w:after="0"/>
              <w:jc w:val="right"/>
              <w:bidi w:val="1"/>
            </w:pPr>
            <w:r/>
            <w:r>
              <w:rPr>
                <w:rFonts w:ascii="B Zar" w:hAnsi="B Zar" w:eastAsia="B Zar"/>
                <w:b w:val="0"/>
                <w:sz w:val="14"/>
              </w:rPr>
              <w:t>A (متن قانون رسمی منتشرشده)</w:t>
            </w:r>
          </w:p>
        </w:tc>
        <w:tc>
          <w:tcPr>
            <w:tcW w:type="dxa" w:w="2096"/>
            <w:shd w:fill="FFFFFF"/>
            <w:vAlign w:val="center"/>
          </w:tcPr>
          <w:p>
            <w:pPr>
              <w:spacing w:after="0"/>
              <w:jc w:val="right"/>
              <w:bidi w:val="1"/>
            </w:pPr>
            <w:r/>
            <w:r>
              <w:rPr>
                <w:rFonts w:ascii="B Zar" w:hAnsi="B Zar" w:eastAsia="B Zar"/>
                <w:b w:val="0"/>
                <w:sz w:val="14"/>
              </w:rPr>
              <w:t>پلیس فتا — قانون تجارت الکترونیکی، مواد ۵۸ و ۵۹، بازیابی ۱۲ مهر ۱۴۰۵</w:t>
            </w:r>
          </w:p>
        </w:tc>
        <w:tc>
          <w:tcPr>
            <w:tcW w:type="dxa" w:w="2096"/>
            <w:shd w:fill="FFFFFF"/>
            <w:vAlign w:val="center"/>
          </w:tcPr>
          <w:p>
            <w:pPr>
              <w:spacing w:after="0"/>
              <w:jc w:val="right"/>
              <w:bidi w:val="1"/>
            </w:pPr>
            <w:r/>
            <w:r>
              <w:rPr>
                <w:rFonts w:ascii="B Zar" w:hAnsi="B Zar" w:eastAsia="B Zar"/>
                <w:b w:val="0"/>
                <w:sz w:val="14"/>
              </w:rPr>
              <w:t>consent، هدف روشن و حقوق data subject؛ نیازمند تفسیر حقوقی پیش از اجرا.</w:t>
            </w:r>
          </w:p>
        </w:tc>
        <w:tc>
          <w:tcPr>
            <w:tcW w:type="dxa" w:w="2096"/>
            <w:shd w:fill="FFFFFF"/>
            <w:vAlign w:val="center"/>
          </w:tcPr>
          <w:p>
            <w:pPr>
              <w:spacing w:after="0"/>
              <w:jc w:val="right"/>
              <w:bidi w:val="1"/>
            </w:pPr>
            <w:r/>
            <w:r>
              <w:rPr>
                <w:rFonts w:ascii="B Zar" w:hAnsi="B Zar" w:eastAsia="B Zar"/>
                <w:b w:val="0"/>
                <w:sz w:val="14"/>
              </w:rPr>
              <w:t>https://www.cyberpolice.ir/page/2581</w:t>
            </w:r>
          </w:p>
        </w:tc>
      </w:tr>
    </w:tbl>
    <w:p/>
    <w:p>
      <w:pPr>
        <w:spacing w:after="80"/>
        <w:jc w:val="right"/>
        <w:bidi w:val="1"/>
      </w:pPr>
      <w:r>
        <w:rPr>
          <w:rFonts w:ascii="B Zar" w:hAnsi="B Zar" w:eastAsia="B Zar"/>
          <w:b w:val="0"/>
          <w:sz w:val="19"/>
        </w:rPr>
        <w:t>| F02-S11 | C (رسانه، نقل از مقام رسمی) | نورنیوز — صدور ۱۸۰ پروانه فیلم‌سازی، بازیابی ۱۲ مهر ۱۴۰۵ | proxy عرضهٔ مجوز؛ نه تعداد پروژهٔ اجراشده، budget یا market size costume software. | https://nournews.ir/fa/news/337505/سینمای-ایران-در-مسیر-عدالت-فرهنگی-صدور-180-پروانه-فیلمسازی |</w:t>
      </w:r>
    </w:p>
    <w:p>
      <w:pPr>
        <w:spacing w:after="80"/>
        <w:jc w:val="right"/>
        <w:bidi w:val="1"/>
      </w:pPr>
      <w:r>
        <w:rPr>
          <w:rFonts w:ascii="B Zar" w:hAnsi="B Zar" w:eastAsia="B Zar"/>
          <w:b w:val="0"/>
          <w:sz w:val="19"/>
        </w:rPr>
        <w:t>| F02-S12 | A (سازمان سینمایی) | CinemaOrg — Iranian Cinema Museum، بازیابی ۱۲ مهر ۱۴۰۵ | وجود costume و production documents در collection/archive؛ category evidence برای asset/documentation، نه evidence production workflow یا WTP. | https://www.cinemaorg.ir/en/institutions/iraniancinemamuseum |</w:t>
      </w:r>
    </w:p>
    <w:p>
      <w:pPr>
        <w:spacing w:after="80"/>
        <w:jc w:val="right"/>
        <w:bidi w:val="1"/>
      </w:pPr>
      <w:r>
        <w:rPr>
          <w:rFonts w:ascii="B Zar" w:hAnsi="B Zar" w:eastAsia="B Zar"/>
          <w:b w:val="0"/>
          <w:sz w:val="19"/>
        </w:rPr>
        <w:t>| F02-S13 | C (vendor help/pricing) | SyncOnSet — Lite Plan for Features، به‌روزرسانی ۶ اوت ۲۰۲۵، بازیابی ۱۲ مهر ۱۴۰۵ | ۲۵۰ دلار برای ۴ هفته و ۱۰۰ دلار/week اضافه؛ anchor خارجی project-fee، نه WTP یا price ایران. | https://support.synconset.com/article/jtxilehr3t-lite-plan-for-features |</w:t>
      </w:r>
    </w:p>
    <w:p>
      <w:pPr>
        <w:pStyle w:val="Heading3"/>
        <w:spacing w:after="80"/>
        <w:jc w:val="right"/>
        <w:bidi w:val="1"/>
      </w:pPr>
      <w:r>
        <w:rPr>
          <w:rFonts w:ascii="B Zar" w:hAnsi="B Zar" w:eastAsia="B Zar"/>
          <w:b/>
          <w:sz w:val="22"/>
        </w:rPr>
        <w:t>پیوست ب. تغییرنگار</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نسخه</w:t>
            </w:r>
          </w:p>
        </w:tc>
        <w:tc>
          <w:tcPr>
            <w:tcW w:type="dxa" w:w="3494"/>
            <w:shd w:fill="1F4E78"/>
            <w:vAlign w:val="center"/>
          </w:tcPr>
          <w:p>
            <w:pPr>
              <w:spacing w:after="0"/>
              <w:jc w:val="right"/>
              <w:bidi w:val="1"/>
            </w:pPr>
            <w:r/>
            <w:r>
              <w:rPr>
                <w:rFonts w:ascii="B Zar" w:hAnsi="B Zar" w:eastAsia="B Zar"/>
                <w:b/>
                <w:color w:val="FFFFFF"/>
                <w:sz w:val="14"/>
              </w:rPr>
              <w:t>تاریخ</w:t>
            </w:r>
          </w:p>
        </w:tc>
        <w:tc>
          <w:tcPr>
            <w:tcW w:type="dxa" w:w="3494"/>
            <w:shd w:fill="1F4E78"/>
            <w:vAlign w:val="center"/>
          </w:tcPr>
          <w:p>
            <w:pPr>
              <w:spacing w:after="0"/>
              <w:jc w:val="right"/>
              <w:bidi w:val="1"/>
            </w:pPr>
            <w:r/>
            <w:r>
              <w:rPr>
                <w:rFonts w:ascii="B Zar" w:hAnsi="B Zar" w:eastAsia="B Zar"/>
                <w:b/>
                <w:color w:val="FFFFFF"/>
                <w:sz w:val="14"/>
              </w:rPr>
              <w:t>تغییر</w:t>
            </w:r>
          </w:p>
        </w:tc>
      </w:tr>
      <w:tr>
        <w:tc>
          <w:tcPr>
            <w:tcW w:type="dxa" w:w="3494"/>
            <w:shd w:fill="EAF2F8"/>
            <w:vAlign w:val="center"/>
          </w:tcPr>
          <w:p>
            <w:pPr>
              <w:spacing w:after="0"/>
              <w:jc w:val="right"/>
              <w:bidi w:val="1"/>
            </w:pPr>
            <w:r/>
            <w:r>
              <w:rPr>
                <w:rFonts w:ascii="B Zar" w:hAnsi="B Zar" w:eastAsia="B Zar"/>
                <w:b w:val="0"/>
                <w:sz w:val="14"/>
              </w:rPr>
              <w:t>۲٫۰</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عنوان‌ها و hierarchy بدون حذف body یا evidence پیشین، به قالب استاندارد گزارش تحقیقات بازار تبدیل شد؛ این اقدام به معنی انجام پژوهش اولیه نیست.</w:t>
            </w:r>
          </w:p>
        </w:tc>
      </w:tr>
      <w:tr>
        <w:tc>
          <w:tcPr>
            <w:tcW w:type="dxa" w:w="3494"/>
            <w:shd w:fill="FFFFFF"/>
            <w:vAlign w:val="center"/>
          </w:tcPr>
          <w:p>
            <w:pPr>
              <w:spacing w:after="0"/>
              <w:jc w:val="right"/>
              <w:bidi w:val="1"/>
            </w:pPr>
            <w:r/>
            <w:r>
              <w:rPr>
                <w:rFonts w:ascii="B Zar" w:hAnsi="B Zar" w:eastAsia="B Zar"/>
                <w:b w:val="0"/>
                <w:sz w:val="14"/>
              </w:rPr>
              <w:t>۲٫۱</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desk-research واقعی تکمیلی: جزئیات رسمی سه benchmark جهانی، sizing discipline، privacy/consent و design پژوهش اولیه افزوده شد؛ status فعال و نبود primary evidence حفظ شد.</w:t>
            </w:r>
          </w:p>
        </w:tc>
      </w:tr>
      <w:tr>
        <w:tc>
          <w:tcPr>
            <w:tcW w:type="dxa" w:w="3494"/>
            <w:shd w:fill="EAF2F8"/>
            <w:vAlign w:val="center"/>
          </w:tcPr>
          <w:p>
            <w:pPr>
              <w:spacing w:after="0"/>
              <w:jc w:val="right"/>
              <w:bidi w:val="1"/>
            </w:pPr>
            <w:r/>
            <w:r>
              <w:rPr>
                <w:rFonts w:ascii="B Zar" w:hAnsi="B Zar" w:eastAsia="B Zar"/>
                <w:b w:val="0"/>
                <w:sz w:val="14"/>
              </w:rPr>
              <w:t>۲٫۲</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شواهد محلی قابل راستی‌آزمایی به ledger و تحلیل افزوده شد؛ limitations، status و نبود primary research صریحاً حفظ شد.</w:t>
            </w:r>
          </w:p>
        </w:tc>
      </w:tr>
      <w:tr>
        <w:tc>
          <w:tcPr>
            <w:tcW w:type="dxa" w:w="3494"/>
            <w:shd w:fill="FFFFFF"/>
            <w:vAlign w:val="center"/>
          </w:tcPr>
          <w:p>
            <w:pPr>
              <w:spacing w:after="0"/>
              <w:jc w:val="right"/>
              <w:bidi w:val="1"/>
            </w:pPr>
            <w:r/>
            <w:r>
              <w:rPr>
                <w:rFonts w:ascii="B Zar" w:hAnsi="B Zar" w:eastAsia="B Zar"/>
                <w:b w:val="0"/>
                <w:sz w:val="14"/>
              </w:rPr>
              <w:t>۲٫۳</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deep desk-research با یک منبع محلی/رسمی تازه، implication، limitation و عدم تبدیل آن به evidence اولیه تکمیل شد.</w:t>
            </w:r>
          </w:p>
        </w:tc>
      </w:tr>
      <w:tr>
        <w:tc>
          <w:tcPr>
            <w:tcW w:type="dxa" w:w="3494"/>
            <w:shd w:fill="EAF2F8"/>
            <w:vAlign w:val="center"/>
          </w:tcPr>
          <w:p>
            <w:pPr>
              <w:spacing w:after="0"/>
              <w:jc w:val="right"/>
              <w:bidi w:val="1"/>
            </w:pPr>
            <w:r/>
            <w:r>
              <w:rPr>
                <w:rFonts w:ascii="B Zar" w:hAnsi="B Zar" w:eastAsia="B Zar"/>
                <w:b w:val="0"/>
                <w:sz w:val="14"/>
              </w:rPr>
              <w:t>۲٫۴</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مدل TAM/SAM/SOM، price anchor خارجی یا proxy عددی با مرز انتقال‌ناپذیری و منع forecast بی‌پایه تکمیل شد.</w:t>
            </w:r>
          </w:p>
        </w:tc>
      </w:tr>
    </w:tbl>
    <w:p/>
    <w:p>
      <w:r>
        <w:br w:type="page"/>
      </w:r>
    </w:p>
    <w:p>
      <w:pPr>
        <w:pStyle w:val="Heading1"/>
        <w:spacing w:after="80"/>
        <w:jc w:val="right"/>
        <w:bidi w:val="1"/>
      </w:pPr>
      <w:r>
        <w:rPr>
          <w:rFonts w:ascii="B Zar" w:hAnsi="B Zar" w:eastAsia="B Zar"/>
          <w:b/>
          <w:sz w:val="34"/>
        </w:rPr>
        <w:t>پ-۰۳ — پرونده فنی محصول تا تأیید نمونه و قفل تولید انبوه</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پ-۰۳</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نیازمند اثبات</w:t>
            </w:r>
          </w:p>
        </w:tc>
        <w:tc>
          <w:tcPr>
            <w:tcW w:type="dxa" w:w="2620"/>
            <w:shd w:fill="EAF2F8"/>
            <w:vAlign w:val="center"/>
          </w:tcPr>
          <w:p>
            <w:pPr>
              <w:spacing w:after="0"/>
              <w:jc w:val="right"/>
              <w:bidi w:val="1"/>
            </w:pPr>
            <w:r/>
            <w:r>
              <w:rPr>
                <w:rFonts w:ascii="B Zar" w:hAnsi="B Zar" w:eastAsia="B Zar"/>
                <w:b w:val="0"/>
                <w:sz w:val="17"/>
              </w:rPr>
              <w:t>پژوهش اولیهٔ desk در حال تکمیل</w:t>
            </w:r>
          </w:p>
        </w:tc>
      </w:tr>
    </w:tbl>
    <w:p/>
    <w:p>
      <w:pPr>
        <w:pStyle w:val="Heading2"/>
        <w:spacing w:after="80"/>
        <w:jc w:val="right"/>
        <w:bidi w:val="1"/>
      </w:pPr>
      <w:r>
        <w:rPr>
          <w:rFonts w:ascii="B Zar" w:hAnsi="B Zar" w:eastAsia="B Zar"/>
          <w:b/>
          <w:sz w:val="26"/>
        </w:rPr>
        <w:t>متن تفصیلی پژوهش مستقل این پرونده</w:t>
      </w:r>
    </w:p>
    <w:p>
      <w:pPr>
        <w:spacing w:after="80"/>
        <w:jc w:val="right"/>
        <w:bidi w:val="1"/>
      </w:pPr>
      <w:r>
        <w:rPr>
          <w:rFonts w:ascii="B Zar" w:hAnsi="B Zar" w:eastAsia="B Zar"/>
          <w:b w:val="0"/>
          <w:sz w:val="19"/>
        </w:rPr>
        <w:t>نوع پرونده: تحقیق بازارِ desk-research؛ بخشی از desk research قبلاً انجام شده و در این پرونده تجمیع شده است.</w:t>
      </w:r>
    </w:p>
    <w:p>
      <w:pPr>
        <w:spacing w:after="80"/>
        <w:jc w:val="right"/>
        <w:bidi w:val="1"/>
      </w:pPr>
      <w:r>
        <w:rPr>
          <w:rFonts w:ascii="B Zar" w:hAnsi="B Zar" w:eastAsia="B Zar"/>
          <w:b w:val="0"/>
          <w:sz w:val="19"/>
        </w:rPr>
        <w:t>بازار: B2B</w:t>
      </w:r>
    </w:p>
    <w:p>
      <w:pPr>
        <w:spacing w:after="80"/>
        <w:jc w:val="right"/>
        <w:bidi w:val="1"/>
      </w:pPr>
      <w:r>
        <w:rPr>
          <w:rFonts w:ascii="B Zar" w:hAnsi="B Zar" w:eastAsia="B Zar"/>
          <w:b w:val="0"/>
          <w:sz w:val="19"/>
        </w:rPr>
        <w:t>تصمیم فعلی: Watch / فرضیهٔ مشروط؛ نه Pass و نه توصیهٔ ساخت.</w:t>
      </w:r>
    </w:p>
    <w:p>
      <w:pPr>
        <w:spacing w:after="80"/>
        <w:jc w:val="right"/>
        <w:bidi w:val="1"/>
      </w:pPr>
      <w:r>
        <w:rPr>
          <w:rFonts w:ascii="B Zar" w:hAnsi="B Zar" w:eastAsia="B Zar"/>
          <w:b w:val="0"/>
          <w:sz w:val="19"/>
        </w:rPr>
        <w:t>تاریخ: ۱۲ مهر ۱۴۰۵ / ۴ اکتبر ۲۰۲۶</w:t>
      </w:r>
    </w:p>
    <w:p>
      <w:pPr>
        <w:spacing w:after="80"/>
        <w:jc w:val="right"/>
        <w:bidi w:val="1"/>
      </w:pPr>
      <w:r>
        <w:rPr>
          <w:rFonts w:ascii="B Zar" w:hAnsi="B Zar" w:eastAsia="B Zar"/>
          <w:b w:val="0"/>
          <w:sz w:val="19"/>
        </w:rPr>
        <w:t>سطح اطمینان: بالا برای category جهانی و substituteهای ایران؛ پایین برای وجود pain قابل پرداخت در ICP ایران.</w:t>
      </w:r>
    </w:p>
    <w:p>
      <w:pPr>
        <w:spacing w:after="80"/>
        <w:jc w:val="right"/>
        <w:bidi w:val="1"/>
      </w:pPr>
      <w:r>
        <w:rPr>
          <w:rFonts w:ascii="B Zar" w:hAnsi="B Zar" w:eastAsia="B Zar"/>
          <w:b w:val="0"/>
          <w:sz w:val="19"/>
        </w:rPr>
        <w:t>---</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 خلاصهٔ مدیریتی (Executive Summary)</w:t>
      </w:r>
    </w:p>
    <w:p>
      <w:pPr>
        <w:spacing w:after="80"/>
        <w:jc w:val="right"/>
        <w:bidi w:val="1"/>
      </w:pPr>
      <w:r>
        <w:rPr>
          <w:rFonts w:ascii="B Zar" w:hAnsi="B Zar" w:eastAsia="B Zar"/>
          <w:b w:val="0"/>
          <w:sz w:val="19"/>
        </w:rPr>
        <w:t>F: منابع رسمی Techpacker و Uphance، BOM، POM/grade، version history، همکاری سازنده و approval را به‌عنوان recordهای متصل مطرح می‌کنند؛ version drift و stale BOM failure modeهای واقعی product category هستند. [F03-S01][F03-S13–S15]</w:t>
      </w:r>
    </w:p>
    <w:p>
      <w:pPr>
        <w:spacing w:after="80"/>
        <w:jc w:val="right"/>
        <w:bidi w:val="1"/>
      </w:pPr>
      <w:r>
        <w:rPr>
          <w:rFonts w:ascii="B Zar" w:hAnsi="B Zar" w:eastAsia="B Zar"/>
          <w:b w:val="0"/>
          <w:sz w:val="19"/>
        </w:rPr>
        <w:t>F: ایران ابزارهای عمومی، آموزش Illustrator، service تولید و ERPهای BOM/production دارد؛ desk-research هیچ evidence قابل اتکایی از WTP برای یک لایهٔ مستقل handoff ارائه نمی‌کند. [F03-S07–S12]</w:t>
      </w:r>
    </w:p>
    <w:p>
      <w:pPr>
        <w:spacing w:after="80"/>
        <w:jc w:val="right"/>
        <w:bidi w:val="1"/>
      </w:pPr>
      <w:r>
        <w:rPr>
          <w:rFonts w:ascii="B Zar" w:hAnsi="B Zar" w:eastAsia="B Zar"/>
          <w:b w:val="0"/>
          <w:sz w:val="19"/>
        </w:rPr>
        <w:t>نتیجه: F-03 فقط Watch است. فرضیهٔ مجاز، record محدود «sample approval تا bulk release» است؛ نه PLM، ERP، CAD یا marketplace با نام جدید.</w:t>
      </w:r>
    </w:p>
    <w:p>
      <w:pPr>
        <w:pStyle w:val="Heading2"/>
        <w:spacing w:after="80"/>
        <w:jc w:val="right"/>
        <w:bidi w:val="1"/>
      </w:pPr>
      <w:r>
        <w:rPr>
          <w:rFonts w:ascii="B Zar" w:hAnsi="B Zar" w:eastAsia="B Zar"/>
          <w:b/>
          <w:sz w:val="26"/>
        </w:rPr>
        <w:t>۲. مقدمه، زمینهٔ کسب‌وکار و اهداف پژوهش (Introduction, Business Context &amp; Objectives)</w:t>
      </w:r>
    </w:p>
    <w:p>
      <w:pPr>
        <w:pStyle w:val="Heading3"/>
        <w:spacing w:after="80"/>
        <w:jc w:val="right"/>
        <w:bidi w:val="1"/>
      </w:pPr>
      <w:r>
        <w:rPr>
          <w:rFonts w:ascii="B Zar" w:hAnsi="B Zar" w:eastAsia="B Zar"/>
          <w:b/>
          <w:sz w:val="22"/>
        </w:rPr>
        <w:t>تعریف دقیق محصول</w:t>
      </w:r>
    </w:p>
    <w:p>
      <w:pPr>
        <w:spacing w:after="80"/>
        <w:jc w:val="right"/>
        <w:bidi w:val="1"/>
      </w:pPr>
      <w:r>
        <w:rPr>
          <w:rFonts w:ascii="B Zar" w:hAnsi="B Zar" w:eastAsia="B Zar"/>
          <w:b w:val="0"/>
          <w:sz w:val="19"/>
        </w:rPr>
        <w:t>یک لایهٔ بسیار باریک برای برند پوشاکِ چندکارگاهی که یک record نسخه‌دار از Tech Pack، BOM، عکس/annotation نمونه، fit feedback، approval و نسخهٔ immutable production-release ایجاد می‌کند و دریافت نسخهٔ درست توسط کارگاه را قابل مشاهده می‌سازد.</w:t>
      </w:r>
    </w:p>
    <w:p>
      <w:pPr>
        <w:pStyle w:val="Heading3"/>
        <w:spacing w:after="80"/>
        <w:jc w:val="right"/>
        <w:bidi w:val="1"/>
      </w:pPr>
      <w:r>
        <w:rPr>
          <w:rFonts w:ascii="B Zar" w:hAnsi="B Zar" w:eastAsia="B Zar"/>
          <w:b/>
          <w:sz w:val="22"/>
        </w:rPr>
        <w:t>مرز محصول</w:t>
      </w:r>
    </w:p>
    <w:p>
      <w:pPr>
        <w:spacing w:after="80"/>
        <w:ind w:left="198"/>
        <w:jc w:val="right"/>
        <w:bidi w:val="1"/>
      </w:pPr>
      <w:r>
        <w:rPr>
          <w:rFonts w:ascii="B Zar" w:hAnsi="B Zar" w:eastAsia="B Zar"/>
          <w:b w:val="0"/>
          <w:sz w:val="19"/>
        </w:rPr>
        <w:t>• PLM کامل، ERP، MRP، costing suite، CAD/3D patternmaking یا marketplace تولید نیست؛</w:t>
      </w:r>
    </w:p>
    <w:p>
      <w:pPr>
        <w:spacing w:after="80"/>
        <w:ind w:left="198"/>
        <w:jc w:val="right"/>
        <w:bidi w:val="1"/>
      </w:pPr>
      <w:r>
        <w:rPr>
          <w:rFonts w:ascii="B Zar" w:hAnsi="B Zar" w:eastAsia="B Zar"/>
          <w:b w:val="0"/>
          <w:sz w:val="19"/>
        </w:rPr>
        <w:t>• generator مبتنی بر AI برای ساخت PDF یا image نیست؛</w:t>
      </w:r>
    </w:p>
    <w:p>
      <w:pPr>
        <w:spacing w:after="80"/>
        <w:ind w:left="198"/>
        <w:jc w:val="right"/>
        <w:bidi w:val="1"/>
      </w:pPr>
      <w:r>
        <w:rPr>
          <w:rFonts w:ascii="B Zar" w:hAnsi="B Zar" w:eastAsia="B Zar"/>
          <w:b w:val="0"/>
          <w:sz w:val="19"/>
        </w:rPr>
        <w:t>• مدیریت خط دوخت، ظرفیت، PO، خرید مواد یا QC اجرایی نیست؛</w:t>
      </w:r>
    </w:p>
    <w:p>
      <w:pPr>
        <w:spacing w:after="80"/>
        <w:ind w:left="198"/>
        <w:jc w:val="right"/>
        <w:bidi w:val="1"/>
      </w:pPr>
      <w:r>
        <w:rPr>
          <w:rFonts w:ascii="B Zar" w:hAnsi="B Zar" w:eastAsia="B Zar"/>
          <w:b w:val="0"/>
          <w:sz w:val="19"/>
        </w:rPr>
        <w:t>• service نمونه‌دوزی/تأمین/تولید مدیریت‌شده نیست.</w:t>
      </w:r>
    </w:p>
    <w:p>
      <w:pPr>
        <w:pStyle w:val="Heading3"/>
        <w:spacing w:after="80"/>
        <w:jc w:val="right"/>
        <w:bidi w:val="1"/>
      </w:pPr>
      <w:r>
        <w:rPr>
          <w:rFonts w:ascii="B Zar" w:hAnsi="B Zar" w:eastAsia="B Zar"/>
          <w:b/>
          <w:sz w:val="22"/>
        </w:rPr>
        <w:t>مسئلهٔ قابل آزمون</w:t>
      </w:r>
    </w:p>
    <w:p>
      <w:pPr>
        <w:spacing w:after="80"/>
        <w:jc w:val="right"/>
        <w:bidi w:val="1"/>
      </w:pPr>
      <w:r>
        <w:rPr>
          <w:rFonts w:ascii="B Zar" w:hAnsi="B Zar" w:eastAsia="B Zar"/>
          <w:b w:val="0"/>
          <w:sz w:val="19"/>
        </w:rPr>
        <w:t>تیم‌های برند و کارگاه‌های برون‌سپار، tech pack، BOM، اندازه، اصلاحات fit و نمونه‌های چندمرحله‌ای را با Excel/Illustrator/PDF/WhatsApp/email/Drive ردوبدل می‌کنند. در این setting، سه failure mode جهانی قابل‌مشاهده است:</w:t>
      </w:r>
    </w:p>
    <w:p>
      <w:pPr>
        <w:spacing w:after="80"/>
        <w:jc w:val="right"/>
        <w:bidi w:val="1"/>
      </w:pPr>
      <w:r>
        <w:rPr>
          <w:rFonts w:ascii="B Zar" w:hAnsi="B Zar" w:eastAsia="B Zar"/>
          <w:b w:val="0"/>
          <w:sz w:val="19"/>
        </w:rPr>
        <w:t>1. factory با revision قدیمی کار می‌کند؛</w:t>
      </w:r>
    </w:p>
    <w:p>
      <w:pPr>
        <w:spacing w:after="80"/>
        <w:jc w:val="right"/>
        <w:bidi w:val="1"/>
      </w:pPr>
      <w:r>
        <w:rPr>
          <w:rFonts w:ascii="B Zar" w:hAnsi="B Zar" w:eastAsia="B Zar"/>
          <w:b w:val="0"/>
          <w:sz w:val="19"/>
        </w:rPr>
        <w:t>2. عکس/annotation یا fit comment به record صحیح style وصل نمی‌ماند؛</w:t>
      </w:r>
    </w:p>
    <w:p>
      <w:pPr>
        <w:spacing w:after="80"/>
        <w:jc w:val="right"/>
        <w:bidi w:val="1"/>
      </w:pPr>
      <w:r>
        <w:rPr>
          <w:rFonts w:ascii="B Zar" w:hAnsi="B Zar" w:eastAsia="B Zar"/>
          <w:b w:val="0"/>
          <w:sz w:val="19"/>
        </w:rPr>
        <w:t>3. BOM یا approval نمونه با release نهایی production همگام نیست.</w:t>
      </w:r>
    </w:p>
    <w:p>
      <w:pPr>
        <w:spacing w:after="80"/>
        <w:jc w:val="right"/>
        <w:bidi w:val="1"/>
      </w:pPr>
      <w:r>
        <w:rPr>
          <w:rFonts w:ascii="B Zar" w:hAnsi="B Zar" w:eastAsia="B Zar"/>
          <w:b w:val="0"/>
          <w:sz w:val="19"/>
        </w:rPr>
        <w:t>وجود این failure mode در ایران هنوز باید با artifact واقعی اثبات شود.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۳. روش‌شناسی پژوهش و محدودیت‌ها (Research Methodology &amp; Limitations)</w:t>
      </w:r>
    </w:p>
    <w:p>
      <w:pPr>
        <w:spacing w:after="80"/>
        <w:jc w:val="right"/>
        <w:bidi w:val="1"/>
      </w:pPr>
      <w:r>
        <w:rPr>
          <w:rFonts w:ascii="B Zar" w:hAnsi="B Zar" w:eastAsia="B Zar"/>
          <w:b w:val="0"/>
          <w:sz w:val="19"/>
        </w:rPr>
        <w:t>این پرونده بر desk-research، منابع عمومی و تحلیل workflow/جایگزین‌ها استوار است. مصاحبه، پیمایش، پایلوت و دادهٔ تراکنشی محلی تا این نسخه انجام نشده‌اند مگر آن‌که صراحتاً در متن خلاف آن ثبت شده باشد. صفحات vendor برای اثبات category یا قابلیت محصول به‌کار می‌روند، نه به‌تنهایی برای اثبات اندازهٔ بازار ایران، پرداخت‌پذیری یا نبود رقیب. همهٔ شکاف‌ها باید در گیت فصل ۱۳ آزموده شوند.</w:t>
      </w:r>
    </w:p>
    <w:p>
      <w:pPr>
        <w:pStyle w:val="Heading3"/>
        <w:spacing w:after="80"/>
        <w:jc w:val="right"/>
        <w:bidi w:val="1"/>
      </w:pPr>
      <w:r>
        <w:rPr>
          <w:rFonts w:ascii="B Zar" w:hAnsi="B Zar" w:eastAsia="B Zar"/>
          <w:b/>
          <w:sz w:val="22"/>
        </w:rPr>
        <w:t>۳-۱. بازبینی واقعی منابع در ۱۲ مهر ۱۴۰۵</w:t>
      </w:r>
    </w:p>
    <w:p>
      <w:pPr>
        <w:spacing w:after="80"/>
        <w:jc w:val="right"/>
        <w:bidi w:val="1"/>
      </w:pPr>
      <w:r>
        <w:rPr>
          <w:rFonts w:ascii="B Zar" w:hAnsi="B Zar" w:eastAsia="B Zar"/>
          <w:b w:val="0"/>
          <w:sz w:val="19"/>
        </w:rPr>
        <w:t>راهنمای رسمی Techpacker همکاری مستقیم با سازنده، فایل/پیام در یک workspace و استفادهٔ مجدد از BOM/POM را توضیح می‌دهد؛ صفحهٔ قیمت، tier و قیمت‌گذاری ارزی محصول خارجی را منتشر می‌کند. Uphance نیز BOM، POM/grade، approval، version history و ارتباط با procurement/production را در یک product record شرح می‌دهد. این شواهد، existence و feature-boundary category را تقویت می‌کند؛ هیچ‌یک نرخ خطا، حجم برندهای ایران یا قیمت قابل پرداخت ایران را اندازه نمی‌گیرند. [F03-S13–S15]</w:t>
      </w:r>
    </w:p>
    <w:p>
      <w:pPr>
        <w:pStyle w:val="Heading2"/>
        <w:spacing w:after="80"/>
        <w:jc w:val="right"/>
        <w:bidi w:val="1"/>
      </w:pPr>
      <w:r>
        <w:rPr>
          <w:rFonts w:ascii="B Zar" w:hAnsi="B Zar" w:eastAsia="B Zar"/>
          <w:b/>
          <w:sz w:val="26"/>
        </w:rPr>
        <w:t>۴. نمای کلی بازار و صنعت (Market &amp; Industry Overview)</w:t>
      </w:r>
    </w:p>
    <w:p>
      <w:pPr>
        <w:pStyle w:val="Heading3"/>
        <w:spacing w:after="80"/>
        <w:jc w:val="right"/>
        <w:bidi w:val="1"/>
      </w:pPr>
      <w:r>
        <w:rPr>
          <w:rFonts w:ascii="B Zar" w:hAnsi="B Zar" w:eastAsia="B Zar"/>
          <w:b/>
          <w:sz w:val="22"/>
        </w:rPr>
        <w:t>۳-۱. ابزار سبک: Techpacker</w:t>
      </w:r>
    </w:p>
    <w:p>
      <w:pPr>
        <w:spacing w:after="80"/>
        <w:jc w:val="right"/>
        <w:bidi w:val="1"/>
      </w:pPr>
      <w:r>
        <w:rPr>
          <w:rFonts w:ascii="B Zar" w:hAnsi="B Zar" w:eastAsia="B Zar"/>
          <w:b w:val="0"/>
          <w:sz w:val="19"/>
        </w:rPr>
        <w:t>Techpacker، طبق feature page خود، BOM، libraries، PDF/Excel export، real-time collaboration، version control، portal سازنده و stage tracking را ارائه می‌کند؛ edits بین versionها برای سازنده برجسته می‌شود. [F03-S02] یک مقایسهٔ CLO-SET نیز آن را ابزار tech-pack سبک برای خروج از Excel با قیمت منتشرشدهٔ حدود ۴۹ دلار برای هر کاربر در ماه (در زمان بررسی) معرفی می‌کند. [F03-S03]</w:t>
      </w:r>
    </w:p>
    <w:p>
      <w:pPr>
        <w:pStyle w:val="Heading3"/>
        <w:spacing w:after="80"/>
        <w:jc w:val="right"/>
        <w:bidi w:val="1"/>
      </w:pPr>
      <w:r>
        <w:rPr>
          <w:rFonts w:ascii="B Zar" w:hAnsi="B Zar" w:eastAsia="B Zar"/>
          <w:b/>
          <w:sz w:val="22"/>
        </w:rPr>
        <w:t>۳-۲. collaboration/PLM: Delogue</w:t>
      </w:r>
    </w:p>
    <w:p>
      <w:pPr>
        <w:spacing w:after="80"/>
        <w:jc w:val="right"/>
        <w:bidi w:val="1"/>
      </w:pPr>
      <w:r>
        <w:rPr>
          <w:rFonts w:ascii="B Zar" w:hAnsi="B Zar" w:eastAsia="B Zar"/>
          <w:b w:val="0"/>
          <w:sz w:val="19"/>
        </w:rPr>
        <w:t>Delogue product development، supplier collaboration، BOM، sample request/status، comments/files/approvals و change log را حول shared style record قرار می‌دهد و از ۳۰۰+ fashion/lifestyle brand در ۷۴ کشور نام می‌برد. [F03-S04][F03-S05] این رقم vendor claim است، اما نشان می‌دهد supplier-facing version/approval workflow یک category استفاده‌شده است.</w:t>
      </w:r>
    </w:p>
    <w:p>
      <w:pPr>
        <w:pStyle w:val="Heading3"/>
        <w:spacing w:after="80"/>
        <w:jc w:val="right"/>
        <w:bidi w:val="1"/>
      </w:pPr>
      <w:r>
        <w:rPr>
          <w:rFonts w:ascii="B Zar" w:hAnsi="B Zar" w:eastAsia="B Zar"/>
          <w:b/>
          <w:sz w:val="22"/>
        </w:rPr>
        <w:t>۳-۳. connected PLM: Uphance</w:t>
      </w:r>
    </w:p>
    <w:p>
      <w:pPr>
        <w:spacing w:after="80"/>
        <w:jc w:val="right"/>
        <w:bidi w:val="1"/>
      </w:pPr>
      <w:r>
        <w:rPr>
          <w:rFonts w:ascii="B Zar" w:hAnsi="B Zar" w:eastAsia="B Zar"/>
          <w:b w:val="0"/>
          <w:sz w:val="19"/>
        </w:rPr>
        <w:t>Uphance Tech Pack، BOM، materials، approvals و version history را در یک record محصول و در اتصال با inventory/production معرفی می‌کند. خود شرکت ۱۴ style × ۳ colorway × ۶ size × ۴ review round را مثال complexity می‌زند؛ این مثال marketing است و market statistic نیست. [F03-S06] راهنمای آن، stale BOM، version drift و approval logging را از failure modeهای اصلی می‌داند. [F03-S01]</w:t>
      </w:r>
    </w:p>
    <w:p>
      <w:pPr>
        <w:pStyle w:val="Heading3"/>
        <w:spacing w:after="80"/>
        <w:jc w:val="right"/>
        <w:bidi w:val="1"/>
      </w:pPr>
      <w:r>
        <w:rPr>
          <w:rFonts w:ascii="B Zar" w:hAnsi="B Zar" w:eastAsia="B Zar"/>
          <w:b/>
          <w:sz w:val="22"/>
        </w:rPr>
        <w:t>۳-۴. نتیجهٔ جهانی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4"/>
              </w:rPr>
              <w:t>لایه</w:t>
            </w:r>
          </w:p>
        </w:tc>
        <w:tc>
          <w:tcPr>
            <w:tcW w:type="dxa" w:w="2620"/>
            <w:shd w:fill="1F4E78"/>
            <w:vAlign w:val="center"/>
          </w:tcPr>
          <w:p>
            <w:pPr>
              <w:spacing w:after="0"/>
              <w:jc w:val="right"/>
              <w:bidi w:val="1"/>
            </w:pPr>
            <w:r/>
            <w:r>
              <w:rPr>
                <w:rFonts w:ascii="B Zar" w:hAnsi="B Zar" w:eastAsia="B Zar"/>
                <w:b/>
                <w:color w:val="FFFFFF"/>
                <w:sz w:val="14"/>
              </w:rPr>
              <w:t>نمونه</w:t>
            </w:r>
          </w:p>
        </w:tc>
        <w:tc>
          <w:tcPr>
            <w:tcW w:type="dxa" w:w="2620"/>
            <w:shd w:fill="1F4E78"/>
            <w:vAlign w:val="center"/>
          </w:tcPr>
          <w:p>
            <w:pPr>
              <w:spacing w:after="0"/>
              <w:jc w:val="right"/>
              <w:bidi w:val="1"/>
            </w:pPr>
            <w:r/>
            <w:r>
              <w:rPr>
                <w:rFonts w:ascii="B Zar" w:hAnsi="B Zar" w:eastAsia="B Zar"/>
                <w:b/>
                <w:color w:val="FFFFFF"/>
                <w:sz w:val="14"/>
              </w:rPr>
              <w:t>کاربر مناسب</w:t>
            </w:r>
          </w:p>
        </w:tc>
        <w:tc>
          <w:tcPr>
            <w:tcW w:type="dxa" w:w="2620"/>
            <w:shd w:fill="1F4E78"/>
            <w:vAlign w:val="center"/>
          </w:tcPr>
          <w:p>
            <w:pPr>
              <w:spacing w:after="0"/>
              <w:jc w:val="right"/>
              <w:bidi w:val="1"/>
            </w:pPr>
            <w:r/>
            <w:r>
              <w:rPr>
                <w:rFonts w:ascii="B Zar" w:hAnsi="B Zar" w:eastAsia="B Zar"/>
                <w:b/>
                <w:color w:val="FFFFFF"/>
                <w:sz w:val="14"/>
              </w:rPr>
              <w:t>نتیجه برای thesis</w:t>
            </w:r>
          </w:p>
        </w:tc>
      </w:tr>
      <w:tr>
        <w:tc>
          <w:tcPr>
            <w:tcW w:type="dxa" w:w="2620"/>
            <w:shd w:fill="EAF2F8"/>
            <w:vAlign w:val="center"/>
          </w:tcPr>
          <w:p>
            <w:pPr>
              <w:spacing w:after="0"/>
              <w:jc w:val="right"/>
              <w:bidi w:val="1"/>
            </w:pPr>
            <w:r/>
            <w:r>
              <w:rPr>
                <w:rFonts w:ascii="B Zar" w:hAnsi="B Zar" w:eastAsia="B Zar"/>
                <w:b w:val="0"/>
                <w:sz w:val="14"/>
              </w:rPr>
              <w:t>Tech-pack workspace</w:t>
            </w:r>
          </w:p>
        </w:tc>
        <w:tc>
          <w:tcPr>
            <w:tcW w:type="dxa" w:w="2620"/>
            <w:shd w:fill="EAF2F8"/>
            <w:vAlign w:val="center"/>
          </w:tcPr>
          <w:p>
            <w:pPr>
              <w:spacing w:after="0"/>
              <w:jc w:val="right"/>
              <w:bidi w:val="1"/>
            </w:pPr>
            <w:r/>
            <w:r>
              <w:rPr>
                <w:rFonts w:ascii="B Zar" w:hAnsi="B Zar" w:eastAsia="B Zar"/>
                <w:b w:val="0"/>
                <w:sz w:val="14"/>
              </w:rPr>
              <w:t>Techpacker</w:t>
            </w:r>
          </w:p>
        </w:tc>
        <w:tc>
          <w:tcPr>
            <w:tcW w:type="dxa" w:w="2620"/>
            <w:shd w:fill="EAF2F8"/>
            <w:vAlign w:val="center"/>
          </w:tcPr>
          <w:p>
            <w:pPr>
              <w:spacing w:after="0"/>
              <w:jc w:val="right"/>
              <w:bidi w:val="1"/>
            </w:pPr>
            <w:r/>
            <w:r>
              <w:rPr>
                <w:rFonts w:ascii="B Zar" w:hAnsi="B Zar" w:eastAsia="B Zar"/>
                <w:b w:val="0"/>
                <w:sz w:val="14"/>
              </w:rPr>
              <w:t>فرد/تیم کوچک تا متوسط با نیاز به spec و share</w:t>
            </w:r>
          </w:p>
        </w:tc>
        <w:tc>
          <w:tcPr>
            <w:tcW w:type="dxa" w:w="2620"/>
            <w:shd w:fill="EAF2F8"/>
            <w:vAlign w:val="center"/>
          </w:tcPr>
          <w:p>
            <w:pPr>
              <w:spacing w:after="0"/>
              <w:jc w:val="right"/>
              <w:bidi w:val="1"/>
            </w:pPr>
            <w:r/>
            <w:r>
              <w:rPr>
                <w:rFonts w:ascii="B Zar" w:hAnsi="B Zar" w:eastAsia="B Zar"/>
                <w:b w:val="0"/>
                <w:sz w:val="14"/>
              </w:rPr>
              <w:t>اثبات می‌کند «document collaboration» به‌تنهایی محصول قابل فروش است.</w:t>
            </w:r>
          </w:p>
        </w:tc>
      </w:tr>
      <w:tr>
        <w:tc>
          <w:tcPr>
            <w:tcW w:type="dxa" w:w="2620"/>
            <w:shd w:fill="FFFFFF"/>
            <w:vAlign w:val="center"/>
          </w:tcPr>
          <w:p>
            <w:pPr>
              <w:spacing w:after="0"/>
              <w:jc w:val="right"/>
              <w:bidi w:val="1"/>
            </w:pPr>
            <w:r/>
            <w:r>
              <w:rPr>
                <w:rFonts w:ascii="B Zar" w:hAnsi="B Zar" w:eastAsia="B Zar"/>
                <w:b w:val="0"/>
                <w:sz w:val="14"/>
              </w:rPr>
              <w:t>supplier collaboration PLM</w:t>
            </w:r>
          </w:p>
        </w:tc>
        <w:tc>
          <w:tcPr>
            <w:tcW w:type="dxa" w:w="2620"/>
            <w:shd w:fill="FFFFFF"/>
            <w:vAlign w:val="center"/>
          </w:tcPr>
          <w:p>
            <w:pPr>
              <w:spacing w:after="0"/>
              <w:jc w:val="right"/>
              <w:bidi w:val="1"/>
            </w:pPr>
            <w:r/>
            <w:r>
              <w:rPr>
                <w:rFonts w:ascii="B Zar" w:hAnsi="B Zar" w:eastAsia="B Zar"/>
                <w:b w:val="0"/>
                <w:sz w:val="14"/>
              </w:rPr>
              <w:t>Delogue</w:t>
            </w:r>
          </w:p>
        </w:tc>
        <w:tc>
          <w:tcPr>
            <w:tcW w:type="dxa" w:w="2620"/>
            <w:shd w:fill="FFFFFF"/>
            <w:vAlign w:val="center"/>
          </w:tcPr>
          <w:p>
            <w:pPr>
              <w:spacing w:after="0"/>
              <w:jc w:val="right"/>
              <w:bidi w:val="1"/>
            </w:pPr>
            <w:r/>
            <w:r>
              <w:rPr>
                <w:rFonts w:ascii="B Zar" w:hAnsi="B Zar" w:eastAsia="B Zar"/>
                <w:b w:val="0"/>
                <w:sz w:val="14"/>
              </w:rPr>
              <w:t>برندهای product-development با vendorهای متعدد</w:t>
            </w:r>
          </w:p>
        </w:tc>
        <w:tc>
          <w:tcPr>
            <w:tcW w:type="dxa" w:w="2620"/>
            <w:shd w:fill="FFFFFF"/>
            <w:vAlign w:val="center"/>
          </w:tcPr>
          <w:p>
            <w:pPr>
              <w:spacing w:after="0"/>
              <w:jc w:val="right"/>
              <w:bidi w:val="1"/>
            </w:pPr>
            <w:r/>
            <w:r>
              <w:rPr>
                <w:rFonts w:ascii="B Zar" w:hAnsi="B Zar" w:eastAsia="B Zar"/>
                <w:b w:val="0"/>
                <w:sz w:val="14"/>
              </w:rPr>
              <w:t>نشان می‌دهد sample/comments/approval باید کنار style record بماند.</w:t>
            </w:r>
          </w:p>
        </w:tc>
      </w:tr>
      <w:tr>
        <w:tc>
          <w:tcPr>
            <w:tcW w:type="dxa" w:w="2620"/>
            <w:shd w:fill="EAF2F8"/>
            <w:vAlign w:val="center"/>
          </w:tcPr>
          <w:p>
            <w:pPr>
              <w:spacing w:after="0"/>
              <w:jc w:val="right"/>
              <w:bidi w:val="1"/>
            </w:pPr>
            <w:r/>
            <w:r>
              <w:rPr>
                <w:rFonts w:ascii="B Zar" w:hAnsi="B Zar" w:eastAsia="B Zar"/>
                <w:b w:val="0"/>
                <w:sz w:val="14"/>
              </w:rPr>
              <w:t>PLM/ERP connected</w:t>
            </w:r>
          </w:p>
        </w:tc>
        <w:tc>
          <w:tcPr>
            <w:tcW w:type="dxa" w:w="2620"/>
            <w:shd w:fill="EAF2F8"/>
            <w:vAlign w:val="center"/>
          </w:tcPr>
          <w:p>
            <w:pPr>
              <w:spacing w:after="0"/>
              <w:jc w:val="right"/>
              <w:bidi w:val="1"/>
            </w:pPr>
            <w:r/>
            <w:r>
              <w:rPr>
                <w:rFonts w:ascii="B Zar" w:hAnsi="B Zar" w:eastAsia="B Zar"/>
                <w:b w:val="0"/>
                <w:sz w:val="14"/>
              </w:rPr>
              <w:t>Uphance/WFX/Centric</w:t>
            </w:r>
          </w:p>
        </w:tc>
        <w:tc>
          <w:tcPr>
            <w:tcW w:type="dxa" w:w="2620"/>
            <w:shd w:fill="EAF2F8"/>
            <w:vAlign w:val="center"/>
          </w:tcPr>
          <w:p>
            <w:pPr>
              <w:spacing w:after="0"/>
              <w:jc w:val="right"/>
              <w:bidi w:val="1"/>
            </w:pPr>
            <w:r/>
            <w:r>
              <w:rPr>
                <w:rFonts w:ascii="B Zar" w:hAnsi="B Zar" w:eastAsia="B Zar"/>
                <w:b w:val="0"/>
                <w:sz w:val="14"/>
              </w:rPr>
              <w:t>برندهای پیچیده‌تر با data spine عملیاتی</w:t>
            </w:r>
          </w:p>
        </w:tc>
        <w:tc>
          <w:tcPr>
            <w:tcW w:type="dxa" w:w="2620"/>
            <w:shd w:fill="EAF2F8"/>
            <w:vAlign w:val="center"/>
          </w:tcPr>
          <w:p>
            <w:pPr>
              <w:spacing w:after="0"/>
              <w:jc w:val="right"/>
              <w:bidi w:val="1"/>
            </w:pPr>
            <w:r/>
            <w:r>
              <w:rPr>
                <w:rFonts w:ascii="B Zar" w:hAnsi="B Zar" w:eastAsia="B Zar"/>
                <w:b w:val="0"/>
                <w:sz w:val="14"/>
              </w:rPr>
              <w:t>نشان می‌دهد full-suite دامنهٔ بزرگی دارد و ورود به آن با scope فعلی ناسازگار است.</w:t>
            </w:r>
          </w:p>
        </w:tc>
      </w:tr>
    </w:tbl>
    <w:p/>
    <w:p>
      <w:pPr>
        <w:spacing w:after="80"/>
        <w:jc w:val="right"/>
        <w:bidi w:val="1"/>
      </w:pPr>
      <w:r>
        <w:rPr>
          <w:rFonts w:ascii="B Zar" w:hAnsi="B Zar" w:eastAsia="B Zar"/>
          <w:b w:val="0"/>
          <w:sz w:val="19"/>
        </w:rPr>
        <w:t>بنابراین category جهانی معتبر است؛ white space ایران فقط در صورتی معنا دارد که نقطهٔ handoff بسیار باریک هم درد مشخص و هم عدم کفایت substitute محلی را اثبات کند.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۵. اندازه، ساختار و پویایی تقاضای بازار (Market Sizing, Structure &amp; Demand)</w:t>
      </w:r>
    </w:p>
    <w:p>
      <w:pPr>
        <w:spacing w:after="80"/>
        <w:jc w:val="right"/>
        <w:bidi w:val="1"/>
      </w:pPr>
      <w:r>
        <w:rPr>
          <w:rFonts w:ascii="B Zar" w:hAnsi="B Zar" w:eastAsia="B Zar"/>
          <w:b w:val="0"/>
          <w:sz w:val="19"/>
        </w:rPr>
        <w:t>داده‌های اندازه، تقاضا و مدل درآمد که در این desk-research قابل مشاهده بوده‌اند در فصل ۹ ثبت شده‌اند؛ هر رقم یا denominatorِ ناقص، برآورد/فرضیه است و به‌جای رقم قطعی، مسیر جمع‌آوری داده در فصل ۱۳ آمده است.</w:t>
      </w:r>
    </w:p>
    <w:p>
      <w:pPr>
        <w:pStyle w:val="Heading2"/>
        <w:spacing w:after="80"/>
        <w:jc w:val="right"/>
        <w:bidi w:val="1"/>
      </w:pPr>
      <w:r>
        <w:rPr>
          <w:rFonts w:ascii="B Zar" w:hAnsi="B Zar" w:eastAsia="B Zar"/>
          <w:b/>
          <w:sz w:val="26"/>
        </w:rPr>
        <w:t>۶. بازار هدف، بخش‌بندی و مشتری (Target Market, Segmentation &amp; Customer)</w:t>
      </w:r>
    </w:p>
    <w:p>
      <w:pPr>
        <w:spacing w:after="80"/>
        <w:jc w:val="right"/>
        <w:bidi w:val="1"/>
      </w:pPr>
      <w:r>
        <w:rPr>
          <w:rFonts w:ascii="B Zar" w:hAnsi="B Zar" w:eastAsia="B Zar"/>
          <w:b w:val="0"/>
          <w:sz w:val="19"/>
        </w:rPr>
        <w:t>تقسیم‌بندی، نقش buyer/user و مرز B2B/B2C فقط در حد شواهد موجود در این پرونده بیان می‌شود. هیچ persona، حجم segment یا WTP بدون دادهٔ اولیه قطعی تلقی نمی‌شود؛ معیار نمونه و نقش‌های مورد نیاز برای تأیید در فصل ۱۳ ثبت شده‌اند.</w:t>
      </w:r>
    </w:p>
    <w:p>
      <w:pPr>
        <w:pStyle w:val="Heading2"/>
        <w:spacing w:after="80"/>
        <w:jc w:val="right"/>
        <w:bidi w:val="1"/>
      </w:pPr>
      <w:r>
        <w:rPr>
          <w:rFonts w:ascii="B Zar" w:hAnsi="B Zar" w:eastAsia="B Zar"/>
          <w:b/>
          <w:sz w:val="26"/>
        </w:rPr>
        <w:t>۷. بینش مشتری، نیاز، رفتار خرید و قیمت‌پذیری (Customer Insights, Buying Behaviour &amp; Willingness-to-Pay)</w:t>
      </w:r>
    </w:p>
    <w:p>
      <w:pPr>
        <w:spacing w:after="80"/>
        <w:jc w:val="right"/>
        <w:bidi w:val="1"/>
      </w:pPr>
      <w:r>
        <w:rPr>
          <w:rFonts w:ascii="B Zar" w:hAnsi="B Zar" w:eastAsia="B Zar"/>
          <w:b w:val="0"/>
          <w:sz w:val="19"/>
        </w:rPr>
        <w:t>Tech pack یک «فایل طراحی» صرف نیست؛ در عمل specification/contract فنی میان برند و کارخانه است. اجزای متعارف آن عبارت‌اند از flat، points of measurement، BOM، construction، color/material، size/grade، finishing، packaging و approval log. [F03-S01]</w:t>
      </w:r>
    </w:p>
    <w:p>
      <w:pPr>
        <w:pStyle w:val="Heading3"/>
        <w:spacing w:after="80"/>
        <w:jc w:val="right"/>
        <w:bidi w:val="1"/>
      </w:pPr>
      <w:r>
        <w:rPr>
          <w:rFonts w:ascii="B Zar" w:hAnsi="B Zar" w:eastAsia="B Zar"/>
          <w:b/>
          <w:sz w:val="22"/>
        </w:rPr>
        <w:t>مرز process</w:t>
      </w:r>
    </w:p>
    <w:p>
      <w:pPr>
        <w:spacing w:after="80"/>
        <w:jc w:val="right"/>
        <w:bidi w:val="1"/>
      </w:pPr>
      <w:r>
        <w:rPr>
          <w:rFonts w:ascii="B Zar" w:hAnsi="B Zar" w:eastAsia="B Zar"/>
          <w:b w:val="0"/>
          <w:sz w:val="19"/>
        </w:rPr>
        <w:t>design concept → technical flat → Tech Pack + BOM → pattern/sample → fit comments → revised sample → pre-production sample → locked bulk-release → production order.</w:t>
      </w:r>
    </w:p>
    <w:p>
      <w:pPr>
        <w:spacing w:after="80"/>
        <w:jc w:val="right"/>
        <w:bidi w:val="1"/>
      </w:pPr>
      <w:r>
        <w:rPr>
          <w:rFonts w:ascii="B Zar" w:hAnsi="B Zar" w:eastAsia="B Zar"/>
          <w:b w:val="0"/>
          <w:sz w:val="19"/>
        </w:rPr>
        <w:t>این پرونده فقط از نقطهٔ Tech Pack آمادهٔ اشتراک تا approved bulk-release را بررسی می‌کند. الگو‌سازی/CAD قبل از آن و production execution بعد از آن، مسیرهای جدا و قبلاً ردشده‌اند.</w:t>
      </w:r>
    </w:p>
    <w:p>
      <w:pPr>
        <w:pStyle w:val="Heading3"/>
        <w:spacing w:after="80"/>
        <w:jc w:val="right"/>
        <w:bidi w:val="1"/>
      </w:pPr>
      <w:r>
        <w:rPr>
          <w:rFonts w:ascii="B Zar" w:hAnsi="B Zar" w:eastAsia="B Zar"/>
          <w:b/>
          <w:sz w:val="22"/>
        </w:rPr>
        <w:t>record حداقلی محصول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جزء</w:t>
            </w:r>
          </w:p>
        </w:tc>
        <w:tc>
          <w:tcPr>
            <w:tcW w:type="dxa" w:w="3494"/>
            <w:shd w:fill="1F4E78"/>
            <w:vAlign w:val="center"/>
          </w:tcPr>
          <w:p>
            <w:pPr>
              <w:spacing w:after="0"/>
              <w:jc w:val="right"/>
              <w:bidi w:val="1"/>
            </w:pPr>
            <w:r/>
            <w:r>
              <w:rPr>
                <w:rFonts w:ascii="B Zar" w:hAnsi="B Zar" w:eastAsia="B Zar"/>
                <w:b/>
                <w:color w:val="FFFFFF"/>
                <w:sz w:val="14"/>
              </w:rPr>
              <w:t>چرا باید نسخه‌دار باشد</w:t>
            </w:r>
          </w:p>
        </w:tc>
        <w:tc>
          <w:tcPr>
            <w:tcW w:type="dxa" w:w="3494"/>
            <w:shd w:fill="1F4E78"/>
            <w:vAlign w:val="center"/>
          </w:tcPr>
          <w:p>
            <w:pPr>
              <w:spacing w:after="0"/>
              <w:jc w:val="right"/>
              <w:bidi w:val="1"/>
            </w:pPr>
            <w:r/>
            <w:r>
              <w:rPr>
                <w:rFonts w:ascii="B Zar" w:hAnsi="B Zar" w:eastAsia="B Zar"/>
                <w:b/>
                <w:color w:val="FFFFFF"/>
                <w:sz w:val="14"/>
              </w:rPr>
              <w:t>کاربر اصلی</w:t>
            </w:r>
          </w:p>
        </w:tc>
      </w:tr>
      <w:tr>
        <w:tc>
          <w:tcPr>
            <w:tcW w:type="dxa" w:w="3494"/>
            <w:shd w:fill="EAF2F8"/>
            <w:vAlign w:val="center"/>
          </w:tcPr>
          <w:p>
            <w:pPr>
              <w:spacing w:after="0"/>
              <w:jc w:val="right"/>
              <w:bidi w:val="1"/>
            </w:pPr>
            <w:r/>
            <w:r>
              <w:rPr>
                <w:rFonts w:ascii="B Zar" w:hAnsi="B Zar" w:eastAsia="B Zar"/>
                <w:b w:val="0"/>
                <w:sz w:val="14"/>
              </w:rPr>
              <w:t>Style card و technical flat</w:t>
            </w:r>
          </w:p>
        </w:tc>
        <w:tc>
          <w:tcPr>
            <w:tcW w:type="dxa" w:w="3494"/>
            <w:shd w:fill="EAF2F8"/>
            <w:vAlign w:val="center"/>
          </w:tcPr>
          <w:p>
            <w:pPr>
              <w:spacing w:after="0"/>
              <w:jc w:val="right"/>
              <w:bidi w:val="1"/>
            </w:pPr>
            <w:r/>
            <w:r>
              <w:rPr>
                <w:rFonts w:ascii="B Zar" w:hAnsi="B Zar" w:eastAsia="B Zar"/>
                <w:b w:val="0"/>
                <w:sz w:val="14"/>
              </w:rPr>
              <w:t>مرجع هویت مدل و تغییر طراحی</w:t>
            </w:r>
          </w:p>
        </w:tc>
        <w:tc>
          <w:tcPr>
            <w:tcW w:type="dxa" w:w="3494"/>
            <w:shd w:fill="EAF2F8"/>
            <w:vAlign w:val="center"/>
          </w:tcPr>
          <w:p>
            <w:pPr>
              <w:spacing w:after="0"/>
              <w:jc w:val="right"/>
              <w:bidi w:val="1"/>
            </w:pPr>
            <w:r/>
            <w:r>
              <w:rPr>
                <w:rFonts w:ascii="B Zar" w:hAnsi="B Zar" w:eastAsia="B Zar"/>
                <w:b w:val="0"/>
                <w:sz w:val="14"/>
              </w:rPr>
              <w:t>technical designer / product developer</w:t>
            </w:r>
          </w:p>
        </w:tc>
      </w:tr>
      <w:tr>
        <w:tc>
          <w:tcPr>
            <w:tcW w:type="dxa" w:w="3494"/>
            <w:shd w:fill="FFFFFF"/>
            <w:vAlign w:val="center"/>
          </w:tcPr>
          <w:p>
            <w:pPr>
              <w:spacing w:after="0"/>
              <w:jc w:val="right"/>
              <w:bidi w:val="1"/>
            </w:pPr>
            <w:r/>
            <w:r>
              <w:rPr>
                <w:rFonts w:ascii="B Zar" w:hAnsi="B Zar" w:eastAsia="B Zar"/>
                <w:b w:val="0"/>
                <w:sz w:val="14"/>
              </w:rPr>
              <w:t>BOM و material/trims</w:t>
            </w:r>
          </w:p>
        </w:tc>
        <w:tc>
          <w:tcPr>
            <w:tcW w:type="dxa" w:w="3494"/>
            <w:shd w:fill="FFFFFF"/>
            <w:vAlign w:val="center"/>
          </w:tcPr>
          <w:p>
            <w:pPr>
              <w:spacing w:after="0"/>
              <w:jc w:val="right"/>
              <w:bidi w:val="1"/>
            </w:pPr>
            <w:r/>
            <w:r>
              <w:rPr>
                <w:rFonts w:ascii="B Zar" w:hAnsi="B Zar" w:eastAsia="B Zar"/>
                <w:b w:val="0"/>
                <w:sz w:val="14"/>
              </w:rPr>
              <w:t>جلوگیری از نمونه یا هزینه بر اساس خرجکار قدیمی</w:t>
            </w:r>
          </w:p>
        </w:tc>
        <w:tc>
          <w:tcPr>
            <w:tcW w:type="dxa" w:w="3494"/>
            <w:shd w:fill="FFFFFF"/>
            <w:vAlign w:val="center"/>
          </w:tcPr>
          <w:p>
            <w:pPr>
              <w:spacing w:after="0"/>
              <w:jc w:val="right"/>
              <w:bidi w:val="1"/>
            </w:pPr>
            <w:r/>
            <w:r>
              <w:rPr>
                <w:rFonts w:ascii="B Zar" w:hAnsi="B Zar" w:eastAsia="B Zar"/>
                <w:b w:val="0"/>
                <w:sz w:val="14"/>
              </w:rPr>
              <w:t>sourcing / factory liaison</w:t>
            </w:r>
          </w:p>
        </w:tc>
      </w:tr>
      <w:tr>
        <w:tc>
          <w:tcPr>
            <w:tcW w:type="dxa" w:w="3494"/>
            <w:shd w:fill="EAF2F8"/>
            <w:vAlign w:val="center"/>
          </w:tcPr>
          <w:p>
            <w:pPr>
              <w:spacing w:after="0"/>
              <w:jc w:val="right"/>
              <w:bidi w:val="1"/>
            </w:pPr>
            <w:r/>
            <w:r>
              <w:rPr>
                <w:rFonts w:ascii="B Zar" w:hAnsi="B Zar" w:eastAsia="B Zar"/>
                <w:b w:val="0"/>
                <w:sz w:val="14"/>
              </w:rPr>
              <w:t>POM/size/grade</w:t>
            </w:r>
          </w:p>
        </w:tc>
        <w:tc>
          <w:tcPr>
            <w:tcW w:type="dxa" w:w="3494"/>
            <w:shd w:fill="EAF2F8"/>
            <w:vAlign w:val="center"/>
          </w:tcPr>
          <w:p>
            <w:pPr>
              <w:spacing w:after="0"/>
              <w:jc w:val="right"/>
              <w:bidi w:val="1"/>
            </w:pPr>
            <w:r/>
            <w:r>
              <w:rPr>
                <w:rFonts w:ascii="B Zar" w:hAnsi="B Zar" w:eastAsia="B Zar"/>
                <w:b w:val="0"/>
                <w:sz w:val="14"/>
              </w:rPr>
              <w:t>تعیین fit و تحمل اندازه</w:t>
            </w:r>
          </w:p>
        </w:tc>
        <w:tc>
          <w:tcPr>
            <w:tcW w:type="dxa" w:w="3494"/>
            <w:shd w:fill="EAF2F8"/>
            <w:vAlign w:val="center"/>
          </w:tcPr>
          <w:p>
            <w:pPr>
              <w:spacing w:after="0"/>
              <w:jc w:val="right"/>
              <w:bidi w:val="1"/>
            </w:pPr>
            <w:r/>
            <w:r>
              <w:rPr>
                <w:rFonts w:ascii="B Zar" w:hAnsi="B Zar" w:eastAsia="B Zar"/>
                <w:b w:val="0"/>
                <w:sz w:val="14"/>
              </w:rPr>
              <w:t>patternmaker / factory</w:t>
            </w:r>
          </w:p>
        </w:tc>
      </w:tr>
      <w:tr>
        <w:tc>
          <w:tcPr>
            <w:tcW w:type="dxa" w:w="3494"/>
            <w:shd w:fill="FFFFFF"/>
            <w:vAlign w:val="center"/>
          </w:tcPr>
          <w:p>
            <w:pPr>
              <w:spacing w:after="0"/>
              <w:jc w:val="right"/>
              <w:bidi w:val="1"/>
            </w:pPr>
            <w:r/>
            <w:r>
              <w:rPr>
                <w:rFonts w:ascii="B Zar" w:hAnsi="B Zar" w:eastAsia="B Zar"/>
                <w:b w:val="0"/>
                <w:sz w:val="14"/>
              </w:rPr>
              <w:t>عکس نمونه و annotation</w:t>
            </w:r>
          </w:p>
        </w:tc>
        <w:tc>
          <w:tcPr>
            <w:tcW w:type="dxa" w:w="3494"/>
            <w:shd w:fill="FFFFFF"/>
            <w:vAlign w:val="center"/>
          </w:tcPr>
          <w:p>
            <w:pPr>
              <w:spacing w:after="0"/>
              <w:jc w:val="right"/>
              <w:bidi w:val="1"/>
            </w:pPr>
            <w:r/>
            <w:r>
              <w:rPr>
                <w:rFonts w:ascii="B Zar" w:hAnsi="B Zar" w:eastAsia="B Zar"/>
                <w:b w:val="0"/>
                <w:sz w:val="14"/>
              </w:rPr>
              <w:t>تبدیل feedback مبهم به دستور اجرایی</w:t>
            </w:r>
          </w:p>
        </w:tc>
        <w:tc>
          <w:tcPr>
            <w:tcW w:type="dxa" w:w="3494"/>
            <w:shd w:fill="FFFFFF"/>
            <w:vAlign w:val="center"/>
          </w:tcPr>
          <w:p>
            <w:pPr>
              <w:spacing w:after="0"/>
              <w:jc w:val="right"/>
              <w:bidi w:val="1"/>
            </w:pPr>
            <w:r/>
            <w:r>
              <w:rPr>
                <w:rFonts w:ascii="B Zar" w:hAnsi="B Zar" w:eastAsia="B Zar"/>
                <w:b w:val="0"/>
                <w:sz w:val="14"/>
              </w:rPr>
              <w:t>designer / sample room</w:t>
            </w:r>
          </w:p>
        </w:tc>
      </w:tr>
      <w:tr>
        <w:tc>
          <w:tcPr>
            <w:tcW w:type="dxa" w:w="3494"/>
            <w:shd w:fill="EAF2F8"/>
            <w:vAlign w:val="center"/>
          </w:tcPr>
          <w:p>
            <w:pPr>
              <w:spacing w:after="0"/>
              <w:jc w:val="right"/>
              <w:bidi w:val="1"/>
            </w:pPr>
            <w:r/>
            <w:r>
              <w:rPr>
                <w:rFonts w:ascii="B Zar" w:hAnsi="B Zar" w:eastAsia="B Zar"/>
                <w:b w:val="0"/>
                <w:sz w:val="14"/>
              </w:rPr>
              <w:t>sample round</w:t>
            </w:r>
          </w:p>
        </w:tc>
        <w:tc>
          <w:tcPr>
            <w:tcW w:type="dxa" w:w="3494"/>
            <w:shd w:fill="EAF2F8"/>
            <w:vAlign w:val="center"/>
          </w:tcPr>
          <w:p>
            <w:pPr>
              <w:spacing w:after="0"/>
              <w:jc w:val="right"/>
              <w:bidi w:val="1"/>
            </w:pPr>
            <w:r/>
            <w:r>
              <w:rPr>
                <w:rFonts w:ascii="B Zar" w:hAnsi="B Zar" w:eastAsia="B Zar"/>
                <w:b w:val="0"/>
                <w:sz w:val="14"/>
              </w:rPr>
              <w:t>تفکیک proto، fit، PP و production sample</w:t>
            </w:r>
          </w:p>
        </w:tc>
        <w:tc>
          <w:tcPr>
            <w:tcW w:type="dxa" w:w="3494"/>
            <w:shd w:fill="EAF2F8"/>
            <w:vAlign w:val="center"/>
          </w:tcPr>
          <w:p>
            <w:pPr>
              <w:spacing w:after="0"/>
              <w:jc w:val="right"/>
              <w:bidi w:val="1"/>
            </w:pPr>
            <w:r/>
            <w:r>
              <w:rPr>
                <w:rFonts w:ascii="B Zar" w:hAnsi="B Zar" w:eastAsia="B Zar"/>
                <w:b w:val="0"/>
                <w:sz w:val="14"/>
              </w:rPr>
              <w:t>product development</w:t>
            </w:r>
          </w:p>
        </w:tc>
      </w:tr>
      <w:tr>
        <w:tc>
          <w:tcPr>
            <w:tcW w:type="dxa" w:w="3494"/>
            <w:shd w:fill="FFFFFF"/>
            <w:vAlign w:val="center"/>
          </w:tcPr>
          <w:p>
            <w:pPr>
              <w:spacing w:after="0"/>
              <w:jc w:val="right"/>
              <w:bidi w:val="1"/>
            </w:pPr>
            <w:r/>
            <w:r>
              <w:rPr>
                <w:rFonts w:ascii="B Zar" w:hAnsi="B Zar" w:eastAsia="B Zar"/>
                <w:b w:val="0"/>
                <w:sz w:val="14"/>
              </w:rPr>
              <w:t>approval/rejection</w:t>
            </w:r>
          </w:p>
        </w:tc>
        <w:tc>
          <w:tcPr>
            <w:tcW w:type="dxa" w:w="3494"/>
            <w:shd w:fill="FFFFFF"/>
            <w:vAlign w:val="center"/>
          </w:tcPr>
          <w:p>
            <w:pPr>
              <w:spacing w:after="0"/>
              <w:jc w:val="right"/>
              <w:bidi w:val="1"/>
            </w:pPr>
            <w:r/>
            <w:r>
              <w:rPr>
                <w:rFonts w:ascii="B Zar" w:hAnsi="B Zar" w:eastAsia="B Zar"/>
                <w:b w:val="0"/>
                <w:sz w:val="14"/>
              </w:rPr>
              <w:t>روشن‌بودن اینکه چه کسی، چه چیزی و در کدام version را تأیید کرده است</w:t>
            </w:r>
          </w:p>
        </w:tc>
        <w:tc>
          <w:tcPr>
            <w:tcW w:type="dxa" w:w="3494"/>
            <w:shd w:fill="FFFFFF"/>
            <w:vAlign w:val="center"/>
          </w:tcPr>
          <w:p>
            <w:pPr>
              <w:spacing w:after="0"/>
              <w:jc w:val="right"/>
              <w:bidi w:val="1"/>
            </w:pPr>
            <w:r/>
            <w:r>
              <w:rPr>
                <w:rFonts w:ascii="B Zar" w:hAnsi="B Zar" w:eastAsia="B Zar"/>
                <w:b w:val="0"/>
                <w:sz w:val="14"/>
              </w:rPr>
              <w:t>manager / founder / factory</w:t>
            </w:r>
          </w:p>
        </w:tc>
      </w:tr>
      <w:tr>
        <w:tc>
          <w:tcPr>
            <w:tcW w:type="dxa" w:w="3494"/>
            <w:shd w:fill="EAF2F8"/>
            <w:vAlign w:val="center"/>
          </w:tcPr>
          <w:p>
            <w:pPr>
              <w:spacing w:after="0"/>
              <w:jc w:val="right"/>
              <w:bidi w:val="1"/>
            </w:pPr>
            <w:r/>
            <w:r>
              <w:rPr>
                <w:rFonts w:ascii="B Zar" w:hAnsi="B Zar" w:eastAsia="B Zar"/>
                <w:b w:val="0"/>
                <w:sz w:val="14"/>
              </w:rPr>
              <w:t>bulk-release snapshot</w:t>
            </w:r>
          </w:p>
        </w:tc>
        <w:tc>
          <w:tcPr>
            <w:tcW w:type="dxa" w:w="3494"/>
            <w:shd w:fill="EAF2F8"/>
            <w:vAlign w:val="center"/>
          </w:tcPr>
          <w:p>
            <w:pPr>
              <w:spacing w:after="0"/>
              <w:jc w:val="right"/>
              <w:bidi w:val="1"/>
            </w:pPr>
            <w:r/>
            <w:r>
              <w:rPr>
                <w:rFonts w:ascii="B Zar" w:hAnsi="B Zar" w:eastAsia="B Zar"/>
                <w:b w:val="0"/>
                <w:sz w:val="14"/>
              </w:rPr>
              <w:t>جلوگیری از تغییر silent پس از مجوز تولید</w:t>
            </w:r>
          </w:p>
        </w:tc>
        <w:tc>
          <w:tcPr>
            <w:tcW w:type="dxa" w:w="3494"/>
            <w:shd w:fill="EAF2F8"/>
            <w:vAlign w:val="center"/>
          </w:tcPr>
          <w:p>
            <w:pPr>
              <w:spacing w:after="0"/>
              <w:jc w:val="right"/>
              <w:bidi w:val="1"/>
            </w:pPr>
            <w:r/>
            <w:r>
              <w:rPr>
                <w:rFonts w:ascii="B Zar" w:hAnsi="B Zar" w:eastAsia="B Zar"/>
                <w:b w:val="0"/>
                <w:sz w:val="14"/>
              </w:rPr>
              <w:t>برند و کارگاه</w:t>
            </w:r>
          </w:p>
        </w:tc>
      </w:tr>
      <w:tr>
        <w:tc>
          <w:tcPr>
            <w:tcW w:type="dxa" w:w="3494"/>
            <w:shd w:fill="FFFFFF"/>
            <w:vAlign w:val="center"/>
          </w:tcPr>
          <w:p>
            <w:pPr>
              <w:spacing w:after="0"/>
              <w:jc w:val="right"/>
              <w:bidi w:val="1"/>
            </w:pPr>
            <w:r/>
            <w:r>
              <w:rPr>
                <w:rFonts w:ascii="B Zar" w:hAnsi="B Zar" w:eastAsia="B Zar"/>
                <w:b w:val="0"/>
                <w:sz w:val="14"/>
              </w:rPr>
              <w:t>acknowledgement کارخانه</w:t>
            </w:r>
          </w:p>
        </w:tc>
        <w:tc>
          <w:tcPr>
            <w:tcW w:type="dxa" w:w="3494"/>
            <w:shd w:fill="FFFFFF"/>
            <w:vAlign w:val="center"/>
          </w:tcPr>
          <w:p>
            <w:pPr>
              <w:spacing w:after="0"/>
              <w:jc w:val="right"/>
              <w:bidi w:val="1"/>
            </w:pPr>
            <w:r/>
            <w:r>
              <w:rPr>
                <w:rFonts w:ascii="B Zar" w:hAnsi="B Zar" w:eastAsia="B Zar"/>
                <w:b w:val="0"/>
                <w:sz w:val="14"/>
              </w:rPr>
              <w:t>اثبات دریافت نسخهٔ release، نه صرفاً ارسال فایل</w:t>
            </w:r>
          </w:p>
        </w:tc>
        <w:tc>
          <w:tcPr>
            <w:tcW w:type="dxa" w:w="3494"/>
            <w:shd w:fill="FFFFFF"/>
            <w:vAlign w:val="center"/>
          </w:tcPr>
          <w:p>
            <w:pPr>
              <w:spacing w:after="0"/>
              <w:jc w:val="right"/>
              <w:bidi w:val="1"/>
            </w:pPr>
            <w:r/>
            <w:r>
              <w:rPr>
                <w:rFonts w:ascii="B Zar" w:hAnsi="B Zar" w:eastAsia="B Zar"/>
                <w:b w:val="0"/>
                <w:sz w:val="14"/>
              </w:rPr>
              <w:t>factory contact</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۸. چشم‌انداز رقابتی و جایگزین‌ها (Competitive Landscape &amp; Substitutes)</w:t>
      </w:r>
    </w:p>
    <w:p>
      <w:pPr>
        <w:pStyle w:val="Heading3"/>
        <w:spacing w:after="80"/>
        <w:jc w:val="right"/>
        <w:bidi w:val="1"/>
      </w:pPr>
      <w:r>
        <w:rPr>
          <w:rFonts w:ascii="B Zar" w:hAnsi="B Zar" w:eastAsia="B Zar"/>
          <w:b/>
          <w:sz w:val="22"/>
        </w:rPr>
        <w:t>۴-۱. شواهد مهارتی/فرآیندی</w:t>
      </w:r>
    </w:p>
    <w:p>
      <w:pPr>
        <w:spacing w:after="80"/>
        <w:jc w:val="right"/>
        <w:bidi w:val="1"/>
      </w:pPr>
      <w:r>
        <w:rPr>
          <w:rFonts w:ascii="B Zar" w:hAnsi="B Zar" w:eastAsia="B Zar"/>
          <w:b w:val="0"/>
          <w:sz w:val="19"/>
        </w:rPr>
        <w:t>آموزش Illustrator در طراحی لباس در ایران ارائه می‌شود و Tech Pack در منابع/دوره‌های تخصصی به‌صورت Excel/Illustrator/PDF شناخته شده است. وجود این آموزش‌ها به معنی وجود SaaS نیست، اما نشان می‌دهد userها می‌توانند ابزار اولیه را به‌کار بگیرند. [F03-S07]</w:t>
      </w:r>
    </w:p>
    <w:p>
      <w:pPr>
        <w:pStyle w:val="Heading3"/>
        <w:spacing w:after="80"/>
        <w:jc w:val="right"/>
        <w:bidi w:val="1"/>
      </w:pPr>
      <w:r>
        <w:rPr>
          <w:rFonts w:ascii="B Zar" w:hAnsi="B Zar" w:eastAsia="B Zar"/>
          <w:b/>
          <w:sz w:val="22"/>
        </w:rPr>
        <w:t>۴-۲. service substitute</w:t>
      </w:r>
    </w:p>
    <w:p>
      <w:pPr>
        <w:spacing w:after="80"/>
        <w:jc w:val="right"/>
        <w:bidi w:val="1"/>
      </w:pPr>
      <w:r>
        <w:rPr>
          <w:rFonts w:ascii="B Zar" w:hAnsi="B Zar" w:eastAsia="B Zar"/>
          <w:b w:val="0"/>
          <w:sz w:val="19"/>
        </w:rPr>
        <w:t>روچی اسمارت الگوسازی، نمونه‌دوزی، اصلاح تا تأیید مشتری، تأمین پارچه/خرجکار، برش، دوخت و QC را به‌صورت service عرضه می‌کند. [F03-S08] این جایگزین به جای حل software handoff، بخشی از عملیات را برای مشتری انجام می‌دهد؛ پس هم رقیب غیرمستقیم و هم شاهدی برای وجود فرایند sample/approval است.</w:t>
      </w:r>
    </w:p>
    <w:p>
      <w:pPr>
        <w:pStyle w:val="Heading3"/>
        <w:spacing w:after="80"/>
        <w:jc w:val="right"/>
        <w:bidi w:val="1"/>
      </w:pPr>
      <w:r>
        <w:rPr>
          <w:rFonts w:ascii="B Zar" w:hAnsi="B Zar" w:eastAsia="B Zar"/>
          <w:b/>
          <w:sz w:val="22"/>
        </w:rPr>
        <w:t>۴-۳. ERP/production substitute</w:t>
      </w:r>
    </w:p>
    <w:p>
      <w:pPr>
        <w:spacing w:after="80"/>
        <w:jc w:val="right"/>
        <w:bidi w:val="1"/>
      </w:pPr>
      <w:r>
        <w:rPr>
          <w:rFonts w:ascii="B Zar" w:hAnsi="B Zar" w:eastAsia="B Zar"/>
          <w:b w:val="0"/>
          <w:sz w:val="19"/>
        </w:rPr>
        <w:t>راهکارهای پوشاک محلی مانند آرمان تدبیر پوشاک، معین، هلو، محک و پارمیس، BOM، تولید، مواد، انبار، هزینه، QC یا مراحل برش/دوخت را پوشش می‌دهند. [F03-S09–S12] این‌ها دلیل مهمی هستند که محصول نباید به production/ERP گسترش یابد. در desk scan، evidence عمومی روشن از محصول محلیِ SaaS که دقیقاً versioned tech pack + photo fit annotation + sample approval + locked bulk release را ارائه کند پیدا نشد؛ این یک شکاف مشاهده‌پذیری است، نه اثبات نبود رقیب.</w:t>
      </w:r>
    </w:p>
    <w:p>
      <w:pPr>
        <w:pStyle w:val="Heading3"/>
        <w:spacing w:after="80"/>
        <w:jc w:val="right"/>
        <w:bidi w:val="1"/>
      </w:pPr>
      <w:r>
        <w:rPr>
          <w:rFonts w:ascii="B Zar" w:hAnsi="B Zar" w:eastAsia="B Zar"/>
          <w:b/>
          <w:sz w:val="22"/>
        </w:rPr>
        <w:t>۴-۴. substitute map</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جایگزین</w:t>
            </w:r>
          </w:p>
        </w:tc>
        <w:tc>
          <w:tcPr>
            <w:tcW w:type="dxa" w:w="3494"/>
            <w:shd w:fill="1F4E78"/>
            <w:vAlign w:val="center"/>
          </w:tcPr>
          <w:p>
            <w:pPr>
              <w:spacing w:after="0"/>
              <w:jc w:val="right"/>
              <w:bidi w:val="1"/>
            </w:pPr>
            <w:r/>
            <w:r>
              <w:rPr>
                <w:rFonts w:ascii="B Zar" w:hAnsi="B Zar" w:eastAsia="B Zar"/>
                <w:b/>
                <w:color w:val="FFFFFF"/>
                <w:sz w:val="14"/>
              </w:rPr>
              <w:t>قوت</w:t>
            </w:r>
          </w:p>
        </w:tc>
        <w:tc>
          <w:tcPr>
            <w:tcW w:type="dxa" w:w="3494"/>
            <w:shd w:fill="1F4E78"/>
            <w:vAlign w:val="center"/>
          </w:tcPr>
          <w:p>
            <w:pPr>
              <w:spacing w:after="0"/>
              <w:jc w:val="right"/>
              <w:bidi w:val="1"/>
            </w:pPr>
            <w:r/>
            <w:r>
              <w:rPr>
                <w:rFonts w:ascii="B Zar" w:hAnsi="B Zar" w:eastAsia="B Zar"/>
                <w:b/>
                <w:color w:val="FFFFFF"/>
                <w:sz w:val="14"/>
              </w:rPr>
              <w:t>شکست محتمل که باید ثابت شود</w:t>
            </w:r>
          </w:p>
        </w:tc>
      </w:tr>
      <w:tr>
        <w:tc>
          <w:tcPr>
            <w:tcW w:type="dxa" w:w="3494"/>
            <w:shd w:fill="EAF2F8"/>
            <w:vAlign w:val="center"/>
          </w:tcPr>
          <w:p>
            <w:pPr>
              <w:spacing w:after="0"/>
              <w:jc w:val="right"/>
              <w:bidi w:val="1"/>
            </w:pPr>
            <w:r/>
            <w:r>
              <w:rPr>
                <w:rFonts w:ascii="B Zar" w:hAnsi="B Zar" w:eastAsia="B Zar"/>
                <w:b w:val="0"/>
                <w:sz w:val="14"/>
              </w:rPr>
              <w:t>Excel/Illustrator/PDF</w:t>
            </w:r>
          </w:p>
        </w:tc>
        <w:tc>
          <w:tcPr>
            <w:tcW w:type="dxa" w:w="3494"/>
            <w:shd w:fill="EAF2F8"/>
            <w:vAlign w:val="center"/>
          </w:tcPr>
          <w:p>
            <w:pPr>
              <w:spacing w:after="0"/>
              <w:jc w:val="right"/>
              <w:bidi w:val="1"/>
            </w:pPr>
            <w:r/>
            <w:r>
              <w:rPr>
                <w:rFonts w:ascii="B Zar" w:hAnsi="B Zar" w:eastAsia="B Zar"/>
                <w:b w:val="0"/>
                <w:sz w:val="14"/>
              </w:rPr>
              <w:t>انعطاف، آشنایی، هزینه کم، export آسان</w:t>
            </w:r>
          </w:p>
        </w:tc>
        <w:tc>
          <w:tcPr>
            <w:tcW w:type="dxa" w:w="3494"/>
            <w:shd w:fill="EAF2F8"/>
            <w:vAlign w:val="center"/>
          </w:tcPr>
          <w:p>
            <w:pPr>
              <w:spacing w:after="0"/>
              <w:jc w:val="right"/>
              <w:bidi w:val="1"/>
            </w:pPr>
            <w:r/>
            <w:r>
              <w:rPr>
                <w:rFonts w:ascii="B Zar" w:hAnsi="B Zar" w:eastAsia="B Zar"/>
                <w:b w:val="0"/>
                <w:sz w:val="14"/>
              </w:rPr>
              <w:t>نسخه‌های متعدد، عدم audit، comment جدا، BOM ناسازگار.</w:t>
            </w:r>
          </w:p>
        </w:tc>
      </w:tr>
      <w:tr>
        <w:tc>
          <w:tcPr>
            <w:tcW w:type="dxa" w:w="3494"/>
            <w:shd w:fill="FFFFFF"/>
            <w:vAlign w:val="center"/>
          </w:tcPr>
          <w:p>
            <w:pPr>
              <w:spacing w:after="0"/>
              <w:jc w:val="right"/>
              <w:bidi w:val="1"/>
            </w:pPr>
            <w:r/>
            <w:r>
              <w:rPr>
                <w:rFonts w:ascii="B Zar" w:hAnsi="B Zar" w:eastAsia="B Zar"/>
                <w:b w:val="0"/>
                <w:sz w:val="14"/>
              </w:rPr>
              <w:t>WhatsApp/Telegram/email</w:t>
            </w:r>
          </w:p>
        </w:tc>
        <w:tc>
          <w:tcPr>
            <w:tcW w:type="dxa" w:w="3494"/>
            <w:shd w:fill="FFFFFF"/>
            <w:vAlign w:val="center"/>
          </w:tcPr>
          <w:p>
            <w:pPr>
              <w:spacing w:after="0"/>
              <w:jc w:val="right"/>
              <w:bidi w:val="1"/>
            </w:pPr>
            <w:r/>
            <w:r>
              <w:rPr>
                <w:rFonts w:ascii="B Zar" w:hAnsi="B Zar" w:eastAsia="B Zar"/>
                <w:b w:val="0"/>
                <w:sz w:val="14"/>
              </w:rPr>
              <w:t>سرعت و adoption بالا</w:t>
            </w:r>
          </w:p>
        </w:tc>
        <w:tc>
          <w:tcPr>
            <w:tcW w:type="dxa" w:w="3494"/>
            <w:shd w:fill="FFFFFF"/>
            <w:vAlign w:val="center"/>
          </w:tcPr>
          <w:p>
            <w:pPr>
              <w:spacing w:after="0"/>
              <w:jc w:val="right"/>
              <w:bidi w:val="1"/>
            </w:pPr>
            <w:r/>
            <w:r>
              <w:rPr>
                <w:rFonts w:ascii="B Zar" w:hAnsi="B Zar" w:eastAsia="B Zar"/>
                <w:b w:val="0"/>
                <w:sz w:val="14"/>
              </w:rPr>
              <w:t>تصمیم/عکس در thread گم می‌شود، factory confirmation مبهم است.</w:t>
            </w:r>
          </w:p>
        </w:tc>
      </w:tr>
      <w:tr>
        <w:tc>
          <w:tcPr>
            <w:tcW w:type="dxa" w:w="3494"/>
            <w:shd w:fill="EAF2F8"/>
            <w:vAlign w:val="center"/>
          </w:tcPr>
          <w:p>
            <w:pPr>
              <w:spacing w:after="0"/>
              <w:jc w:val="right"/>
              <w:bidi w:val="1"/>
            </w:pPr>
            <w:r/>
            <w:r>
              <w:rPr>
                <w:rFonts w:ascii="B Zar" w:hAnsi="B Zar" w:eastAsia="B Zar"/>
                <w:b w:val="0"/>
                <w:sz w:val="14"/>
              </w:rPr>
              <w:t>Drive/shared folder</w:t>
            </w:r>
          </w:p>
        </w:tc>
        <w:tc>
          <w:tcPr>
            <w:tcW w:type="dxa" w:w="3494"/>
            <w:shd w:fill="EAF2F8"/>
            <w:vAlign w:val="center"/>
          </w:tcPr>
          <w:p>
            <w:pPr>
              <w:spacing w:after="0"/>
              <w:jc w:val="right"/>
              <w:bidi w:val="1"/>
            </w:pPr>
            <w:r/>
            <w:r>
              <w:rPr>
                <w:rFonts w:ascii="B Zar" w:hAnsi="B Zar" w:eastAsia="B Zar"/>
                <w:b w:val="0"/>
                <w:sz w:val="14"/>
              </w:rPr>
              <w:t>archive ساده و permission پایه</w:t>
            </w:r>
          </w:p>
        </w:tc>
        <w:tc>
          <w:tcPr>
            <w:tcW w:type="dxa" w:w="3494"/>
            <w:shd w:fill="EAF2F8"/>
            <w:vAlign w:val="center"/>
          </w:tcPr>
          <w:p>
            <w:pPr>
              <w:spacing w:after="0"/>
              <w:jc w:val="right"/>
              <w:bidi w:val="1"/>
            </w:pPr>
            <w:r/>
            <w:r>
              <w:rPr>
                <w:rFonts w:ascii="B Zar" w:hAnsi="B Zar" w:eastAsia="B Zar"/>
                <w:b w:val="0"/>
                <w:sz w:val="14"/>
              </w:rPr>
              <w:t>current-version و release discipline را enforce نمی‌کند.</w:t>
            </w:r>
          </w:p>
        </w:tc>
      </w:tr>
      <w:tr>
        <w:tc>
          <w:tcPr>
            <w:tcW w:type="dxa" w:w="3494"/>
            <w:shd w:fill="FFFFFF"/>
            <w:vAlign w:val="center"/>
          </w:tcPr>
          <w:p>
            <w:pPr>
              <w:spacing w:after="0"/>
              <w:jc w:val="right"/>
              <w:bidi w:val="1"/>
            </w:pPr>
            <w:r/>
            <w:r>
              <w:rPr>
                <w:rFonts w:ascii="B Zar" w:hAnsi="B Zar" w:eastAsia="B Zar"/>
                <w:b w:val="0"/>
                <w:sz w:val="14"/>
              </w:rPr>
              <w:t>مدیر فنی/الگوساز باتجربه</w:t>
            </w:r>
          </w:p>
        </w:tc>
        <w:tc>
          <w:tcPr>
            <w:tcW w:type="dxa" w:w="3494"/>
            <w:shd w:fill="FFFFFF"/>
            <w:vAlign w:val="center"/>
          </w:tcPr>
          <w:p>
            <w:pPr>
              <w:spacing w:after="0"/>
              <w:jc w:val="right"/>
              <w:bidi w:val="1"/>
            </w:pPr>
            <w:r/>
            <w:r>
              <w:rPr>
                <w:rFonts w:ascii="B Zar" w:hAnsi="B Zar" w:eastAsia="B Zar"/>
                <w:b w:val="0"/>
                <w:sz w:val="14"/>
              </w:rPr>
              <w:t>دانش tacit و حل‌مسئله فوری</w:t>
            </w:r>
          </w:p>
        </w:tc>
        <w:tc>
          <w:tcPr>
            <w:tcW w:type="dxa" w:w="3494"/>
            <w:shd w:fill="FFFFFF"/>
            <w:vAlign w:val="center"/>
          </w:tcPr>
          <w:p>
            <w:pPr>
              <w:spacing w:after="0"/>
              <w:jc w:val="right"/>
              <w:bidi w:val="1"/>
            </w:pPr>
            <w:r/>
            <w:r>
              <w:rPr>
                <w:rFonts w:ascii="B Zar" w:hAnsi="B Zar" w:eastAsia="B Zar"/>
                <w:b w:val="0"/>
                <w:sz w:val="14"/>
              </w:rPr>
              <w:t>scale وابسته به فرد و عدم انتقال دانش.</w:t>
            </w:r>
          </w:p>
        </w:tc>
      </w:tr>
      <w:tr>
        <w:tc>
          <w:tcPr>
            <w:tcW w:type="dxa" w:w="3494"/>
            <w:shd w:fill="EAF2F8"/>
            <w:vAlign w:val="center"/>
          </w:tcPr>
          <w:p>
            <w:pPr>
              <w:spacing w:after="0"/>
              <w:jc w:val="right"/>
              <w:bidi w:val="1"/>
            </w:pPr>
            <w:r/>
            <w:r>
              <w:rPr>
                <w:rFonts w:ascii="B Zar" w:hAnsi="B Zar" w:eastAsia="B Zar"/>
                <w:b w:val="0"/>
                <w:sz w:val="14"/>
              </w:rPr>
              <w:t>managed service مانند روچی</w:t>
            </w:r>
          </w:p>
        </w:tc>
        <w:tc>
          <w:tcPr>
            <w:tcW w:type="dxa" w:w="3494"/>
            <w:shd w:fill="EAF2F8"/>
            <w:vAlign w:val="center"/>
          </w:tcPr>
          <w:p>
            <w:pPr>
              <w:spacing w:after="0"/>
              <w:jc w:val="right"/>
              <w:bidi w:val="1"/>
            </w:pPr>
            <w:r/>
            <w:r>
              <w:rPr>
                <w:rFonts w:ascii="B Zar" w:hAnsi="B Zar" w:eastAsia="B Zar"/>
                <w:b w:val="0"/>
                <w:sz w:val="14"/>
              </w:rPr>
              <w:t>کاهش بار مشتری تا sample approved</w:t>
            </w:r>
          </w:p>
        </w:tc>
        <w:tc>
          <w:tcPr>
            <w:tcW w:type="dxa" w:w="3494"/>
            <w:shd w:fill="EAF2F8"/>
            <w:vAlign w:val="center"/>
          </w:tcPr>
          <w:p>
            <w:pPr>
              <w:spacing w:after="0"/>
              <w:jc w:val="right"/>
              <w:bidi w:val="1"/>
            </w:pPr>
            <w:r/>
            <w:r>
              <w:rPr>
                <w:rFonts w:ascii="B Zar" w:hAnsi="B Zar" w:eastAsia="B Zar"/>
                <w:b w:val="0"/>
                <w:sz w:val="14"/>
              </w:rPr>
              <w:t>عملیات فیزیکی و service dependency؛ system-of-record مستقل نیست.</w:t>
            </w:r>
          </w:p>
        </w:tc>
      </w:tr>
      <w:tr>
        <w:tc>
          <w:tcPr>
            <w:tcW w:type="dxa" w:w="3494"/>
            <w:shd w:fill="FFFFFF"/>
            <w:vAlign w:val="center"/>
          </w:tcPr>
          <w:p>
            <w:pPr>
              <w:spacing w:after="0"/>
              <w:jc w:val="right"/>
              <w:bidi w:val="1"/>
            </w:pPr>
            <w:r/>
            <w:r>
              <w:rPr>
                <w:rFonts w:ascii="B Zar" w:hAnsi="B Zar" w:eastAsia="B Zar"/>
                <w:b w:val="0"/>
                <w:sz w:val="14"/>
              </w:rPr>
              <w:t>ERP تولید پوشاک</w:t>
            </w:r>
          </w:p>
        </w:tc>
        <w:tc>
          <w:tcPr>
            <w:tcW w:type="dxa" w:w="3494"/>
            <w:shd w:fill="FFFFFF"/>
            <w:vAlign w:val="center"/>
          </w:tcPr>
          <w:p>
            <w:pPr>
              <w:spacing w:after="0"/>
              <w:jc w:val="right"/>
              <w:bidi w:val="1"/>
            </w:pPr>
            <w:r/>
            <w:r>
              <w:rPr>
                <w:rFonts w:ascii="B Zar" w:hAnsi="B Zar" w:eastAsia="B Zar"/>
                <w:b w:val="0"/>
                <w:sz w:val="14"/>
              </w:rPr>
              <w:t>BOM، stock، costing، production/quality</w:t>
            </w:r>
          </w:p>
        </w:tc>
        <w:tc>
          <w:tcPr>
            <w:tcW w:type="dxa" w:w="3494"/>
            <w:shd w:fill="FFFFFF"/>
            <w:vAlign w:val="center"/>
          </w:tcPr>
          <w:p>
            <w:pPr>
              <w:spacing w:after="0"/>
              <w:jc w:val="right"/>
              <w:bidi w:val="1"/>
            </w:pPr>
            <w:r/>
            <w:r>
              <w:rPr>
                <w:rFonts w:ascii="B Zar" w:hAnsi="B Zar" w:eastAsia="B Zar"/>
                <w:b w:val="0"/>
                <w:sz w:val="14"/>
              </w:rPr>
              <w:t>غالباً نقطهٔ design/sample/factory comment با UX تخصصی را هدف نمی‌گیرد؛ باید در interview audit شود.</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۹. ارزیابی مفهوم محصول، مدل کسب‌وکار و قیمت‌گذاری (Product Concept, Business Model &amp; Pricing Assessment)</w:t>
      </w:r>
    </w:p>
    <w:p>
      <w:pPr>
        <w:pStyle w:val="Heading3"/>
        <w:spacing w:after="80"/>
        <w:jc w:val="right"/>
        <w:bidi w:val="1"/>
      </w:pPr>
      <w:r>
        <w:rPr>
          <w:rFonts w:ascii="B Zar" w:hAnsi="B Zar" w:eastAsia="B Zar"/>
          <w:b/>
          <w:sz w:val="22"/>
        </w:rPr>
        <w:t>ICP فرضی و exclusions</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ICP احتمالی</w:t>
            </w:r>
          </w:p>
        </w:tc>
        <w:tc>
          <w:tcPr>
            <w:tcW w:type="dxa" w:w="3494"/>
            <w:shd w:fill="1F4E78"/>
            <w:vAlign w:val="center"/>
          </w:tcPr>
          <w:p>
            <w:pPr>
              <w:spacing w:after="0"/>
              <w:jc w:val="right"/>
              <w:bidi w:val="1"/>
            </w:pPr>
            <w:r/>
            <w:r>
              <w:rPr>
                <w:rFonts w:ascii="B Zar" w:hAnsi="B Zar" w:eastAsia="B Zar"/>
                <w:b/>
                <w:color w:val="FFFFFF"/>
                <w:sz w:val="14"/>
              </w:rPr>
              <w:t>نشانهٔ qualifying</w:t>
            </w:r>
          </w:p>
        </w:tc>
        <w:tc>
          <w:tcPr>
            <w:tcW w:type="dxa" w:w="3494"/>
            <w:shd w:fill="1F4E78"/>
            <w:vAlign w:val="center"/>
          </w:tcPr>
          <w:p>
            <w:pPr>
              <w:spacing w:after="0"/>
              <w:jc w:val="right"/>
              <w:bidi w:val="1"/>
            </w:pPr>
            <w:r/>
            <w:r>
              <w:rPr>
                <w:rFonts w:ascii="B Zar" w:hAnsi="B Zar" w:eastAsia="B Zar"/>
                <w:b/>
                <w:color w:val="FFFFFF"/>
                <w:sz w:val="14"/>
              </w:rPr>
              <w:t>exclusion</w:t>
            </w:r>
          </w:p>
        </w:tc>
      </w:tr>
      <w:tr>
        <w:tc>
          <w:tcPr>
            <w:tcW w:type="dxa" w:w="3494"/>
            <w:shd w:fill="EAF2F8"/>
            <w:vAlign w:val="center"/>
          </w:tcPr>
          <w:p>
            <w:pPr>
              <w:spacing w:after="0"/>
              <w:jc w:val="right"/>
              <w:bidi w:val="1"/>
            </w:pPr>
            <w:r/>
            <w:r>
              <w:rPr>
                <w:rFonts w:ascii="B Zar" w:hAnsi="B Zar" w:eastAsia="B Zar"/>
                <w:b w:val="0"/>
                <w:sz w:val="14"/>
              </w:rPr>
              <w:t>برند دارای ۱۵–۲۰+ style فعال در season و بیش از یک round نمونه</w:t>
            </w:r>
          </w:p>
        </w:tc>
        <w:tc>
          <w:tcPr>
            <w:tcW w:type="dxa" w:w="3494"/>
            <w:shd w:fill="EAF2F8"/>
            <w:vAlign w:val="center"/>
          </w:tcPr>
          <w:p>
            <w:pPr>
              <w:spacing w:after="0"/>
              <w:jc w:val="right"/>
              <w:bidi w:val="1"/>
            </w:pPr>
            <w:r/>
            <w:r>
              <w:rPr>
                <w:rFonts w:ascii="B Zar" w:hAnsi="B Zar" w:eastAsia="B Zar"/>
                <w:b w:val="0"/>
                <w:sz w:val="14"/>
              </w:rPr>
              <w:t>چند کارگاه یا sample room، چند نفر در design/product، revision واقعی</w:t>
            </w:r>
          </w:p>
        </w:tc>
        <w:tc>
          <w:tcPr>
            <w:tcW w:type="dxa" w:w="3494"/>
            <w:shd w:fill="EAF2F8"/>
            <w:vAlign w:val="center"/>
          </w:tcPr>
          <w:p>
            <w:pPr>
              <w:spacing w:after="0"/>
              <w:jc w:val="right"/>
              <w:bidi w:val="1"/>
            </w:pPr>
            <w:r/>
            <w:r>
              <w:rPr>
                <w:rFonts w:ascii="B Zar" w:hAnsi="B Zar" w:eastAsia="B Zar"/>
                <w:b w:val="0"/>
                <w:sz w:val="14"/>
              </w:rPr>
              <w:t>مزون تک‌نفره یا کارگاه تک‌مدل با یک سازنده؛ Excel احتمالاً کافی است.</w:t>
            </w:r>
          </w:p>
        </w:tc>
      </w:tr>
      <w:tr>
        <w:tc>
          <w:tcPr>
            <w:tcW w:type="dxa" w:w="3494"/>
            <w:shd w:fill="FFFFFF"/>
            <w:vAlign w:val="center"/>
          </w:tcPr>
          <w:p>
            <w:pPr>
              <w:spacing w:after="0"/>
              <w:jc w:val="right"/>
              <w:bidi w:val="1"/>
            </w:pPr>
            <w:r/>
            <w:r>
              <w:rPr>
                <w:rFonts w:ascii="B Zar" w:hAnsi="B Zar" w:eastAsia="B Zar"/>
                <w:b w:val="0"/>
                <w:sz w:val="14"/>
              </w:rPr>
              <w:t>برند چندکارگاهی/برون‌سپار</w:t>
            </w:r>
          </w:p>
        </w:tc>
        <w:tc>
          <w:tcPr>
            <w:tcW w:type="dxa" w:w="3494"/>
            <w:shd w:fill="FFFFFF"/>
            <w:vAlign w:val="center"/>
          </w:tcPr>
          <w:p>
            <w:pPr>
              <w:spacing w:after="0"/>
              <w:jc w:val="right"/>
              <w:bidi w:val="1"/>
            </w:pPr>
            <w:r/>
            <w:r>
              <w:rPr>
                <w:rFonts w:ascii="B Zar" w:hAnsi="B Zar" w:eastAsia="B Zar"/>
                <w:b w:val="0"/>
                <w:sz w:val="14"/>
              </w:rPr>
              <w:t>sender و receiver متفاوت و handoff تکرارشونده</w:t>
            </w:r>
          </w:p>
        </w:tc>
        <w:tc>
          <w:tcPr>
            <w:tcW w:type="dxa" w:w="3494"/>
            <w:shd w:fill="FFFFFF"/>
            <w:vAlign w:val="center"/>
          </w:tcPr>
          <w:p>
            <w:pPr>
              <w:spacing w:after="0"/>
              <w:jc w:val="right"/>
              <w:bidi w:val="1"/>
            </w:pPr>
            <w:r/>
            <w:r>
              <w:rPr>
                <w:rFonts w:ascii="B Zar" w:hAnsi="B Zar" w:eastAsia="B Zar"/>
                <w:b w:val="0"/>
                <w:sz w:val="14"/>
              </w:rPr>
              <w:t>کارخانهٔ یکپارچه که یک نفر هم design و هم تولید را انجام می‌دهد.</w:t>
            </w:r>
          </w:p>
        </w:tc>
      </w:tr>
      <w:tr>
        <w:tc>
          <w:tcPr>
            <w:tcW w:type="dxa" w:w="3494"/>
            <w:shd w:fill="EAF2F8"/>
            <w:vAlign w:val="center"/>
          </w:tcPr>
          <w:p>
            <w:pPr>
              <w:spacing w:after="0"/>
              <w:jc w:val="right"/>
              <w:bidi w:val="1"/>
            </w:pPr>
            <w:r/>
            <w:r>
              <w:rPr>
                <w:rFonts w:ascii="B Zar" w:hAnsi="B Zar" w:eastAsia="B Zar"/>
                <w:b w:val="0"/>
                <w:sz w:val="14"/>
              </w:rPr>
              <w:t>product/technical manager با metric کیفیت/زمان</w:t>
            </w:r>
          </w:p>
        </w:tc>
        <w:tc>
          <w:tcPr>
            <w:tcW w:type="dxa" w:w="3494"/>
            <w:shd w:fill="EAF2F8"/>
            <w:vAlign w:val="center"/>
          </w:tcPr>
          <w:p>
            <w:pPr>
              <w:spacing w:after="0"/>
              <w:jc w:val="right"/>
              <w:bidi w:val="1"/>
            </w:pPr>
            <w:r/>
            <w:r>
              <w:rPr>
                <w:rFonts w:ascii="B Zar" w:hAnsi="B Zar" w:eastAsia="B Zar"/>
                <w:b w:val="0"/>
                <w:sz w:val="14"/>
              </w:rPr>
              <w:t>owner مشخص برای approval و release</w:t>
            </w:r>
          </w:p>
        </w:tc>
        <w:tc>
          <w:tcPr>
            <w:tcW w:type="dxa" w:w="3494"/>
            <w:shd w:fill="EAF2F8"/>
            <w:vAlign w:val="center"/>
          </w:tcPr>
          <w:p>
            <w:pPr>
              <w:spacing w:after="0"/>
              <w:jc w:val="right"/>
              <w:bidi w:val="1"/>
            </w:pPr>
            <w:r/>
            <w:r>
              <w:rPr>
                <w:rFonts w:ascii="B Zar" w:hAnsi="B Zar" w:eastAsia="B Zar"/>
                <w:b w:val="0"/>
                <w:sz w:val="14"/>
              </w:rPr>
              <w:t>teamی که approve رسمی ندارد یا نمی‌تواند policy رعایت کند.</w:t>
            </w:r>
          </w:p>
        </w:tc>
      </w:tr>
    </w:tbl>
    <w:p/>
    <w:p>
      <w:pPr>
        <w:pStyle w:val="Heading3"/>
        <w:spacing w:after="80"/>
        <w:jc w:val="right"/>
        <w:bidi w:val="1"/>
      </w:pPr>
      <w:r>
        <w:rPr>
          <w:rFonts w:ascii="B Zar" w:hAnsi="B Zar" w:eastAsia="B Zar"/>
          <w:b/>
          <w:sz w:val="22"/>
        </w:rPr>
        <w:t>روش sizing لازم</w:t>
      </w:r>
    </w:p>
    <w:p>
      <w:pPr>
        <w:spacing w:after="80"/>
        <w:jc w:val="right"/>
        <w:bidi w:val="1"/>
      </w:pPr>
      <w:r>
        <w:rPr>
          <w:rFonts w:ascii="B Zar" w:hAnsi="B Zar" w:eastAsia="B Zar"/>
          <w:b w:val="0"/>
          <w:sz w:val="19"/>
        </w:rPr>
        <w:t>اندازهٔ market با «فروش کل پوشاک ایران» قابل برآورد نیست. مدل لازم:</w:t>
      </w:r>
    </w:p>
    <w:p>
      <w:pPr>
        <w:spacing w:after="80"/>
        <w:jc w:val="right"/>
        <w:bidi w:val="1"/>
      </w:pPr>
      <w:r>
        <w:rPr>
          <w:rFonts w:ascii="B Zar" w:hAnsi="B Zar" w:eastAsia="B Zar"/>
          <w:b w:val="0"/>
          <w:sz w:val="19"/>
        </w:rPr>
        <w:t>SAM = تعداد برندهای واجد criteria × درصد multi-workshop × نرخ پذیرش × ARPA سالانه.</w:t>
      </w:r>
    </w:p>
    <w:p>
      <w:pPr>
        <w:spacing w:after="80"/>
        <w:jc w:val="right"/>
        <w:bidi w:val="1"/>
      </w:pPr>
      <w:r>
        <w:rPr>
          <w:rFonts w:ascii="B Zar" w:hAnsi="B Zar" w:eastAsia="B Zar"/>
          <w:b w:val="0"/>
          <w:sz w:val="19"/>
        </w:rPr>
        <w:t>برای ساختن آن باید account mapping و interview انجام شود: تعداد style/season، round نمونه، factory، نفر-ساعت review، rework، launch delay، budget owner و willingness pilot. تا پیش از آن، TAM/SAM/SOM پولی گزارش نمی‌شود.</w:t>
      </w:r>
    </w:p>
    <w:p>
      <w:pPr>
        <w:pStyle w:val="Heading3"/>
        <w:spacing w:after="80"/>
        <w:jc w:val="right"/>
        <w:bidi w:val="1"/>
      </w:pPr>
      <w:r>
        <w:rPr>
          <w:rFonts w:ascii="B Zar" w:hAnsi="B Zar" w:eastAsia="B Zar"/>
          <w:b/>
          <w:sz w:val="22"/>
        </w:rPr>
        <w:t>مدل درآمدی مشروط</w:t>
      </w:r>
    </w:p>
    <w:p>
      <w:pPr>
        <w:spacing w:after="80"/>
        <w:ind w:left="198"/>
        <w:jc w:val="right"/>
        <w:bidi w:val="1"/>
      </w:pPr>
      <w:r>
        <w:rPr>
          <w:rFonts w:ascii="B Zar" w:hAnsi="B Zar" w:eastAsia="B Zar"/>
          <w:b w:val="0"/>
          <w:sz w:val="19"/>
        </w:rPr>
        <w:t>• اشتراک به‌ازای brand workspace یا active styles/season؛</w:t>
      </w:r>
    </w:p>
    <w:p>
      <w:pPr>
        <w:spacing w:after="80"/>
        <w:ind w:left="198"/>
        <w:jc w:val="right"/>
        <w:bidi w:val="1"/>
      </w:pPr>
      <w:r>
        <w:rPr>
          <w:rFonts w:ascii="B Zar" w:hAnsi="B Zar" w:eastAsia="B Zar"/>
          <w:b w:val="0"/>
          <w:sz w:val="19"/>
        </w:rPr>
        <w:t>• factory collaborator با role محدود؛</w:t>
      </w:r>
    </w:p>
    <w:p>
      <w:pPr>
        <w:spacing w:after="80"/>
        <w:ind w:left="198"/>
        <w:jc w:val="right"/>
        <w:bidi w:val="1"/>
      </w:pPr>
      <w:r>
        <w:rPr>
          <w:rFonts w:ascii="B Zar" w:hAnsi="B Zar" w:eastAsia="B Zar"/>
          <w:b w:val="0"/>
          <w:sz w:val="19"/>
        </w:rPr>
        <w:t>• onboarding/import paid؛</w:t>
      </w:r>
    </w:p>
    <w:p>
      <w:pPr>
        <w:spacing w:after="80"/>
        <w:ind w:left="198"/>
        <w:jc w:val="right"/>
        <w:bidi w:val="1"/>
      </w:pPr>
      <w:r>
        <w:rPr>
          <w:rFonts w:ascii="B Zar" w:hAnsi="B Zar" w:eastAsia="B Zar"/>
          <w:b w:val="0"/>
          <w:sz w:val="19"/>
        </w:rPr>
        <w:t>• نه commission سفارش تولید و نه marketplace fee؛</w:t>
      </w:r>
    </w:p>
    <w:p>
      <w:pPr>
        <w:spacing w:after="80"/>
        <w:ind w:left="198"/>
        <w:jc w:val="right"/>
        <w:bidi w:val="1"/>
      </w:pPr>
      <w:r>
        <w:rPr>
          <w:rFonts w:ascii="B Zar" w:hAnsi="B Zar" w:eastAsia="B Zar"/>
          <w:b w:val="0"/>
          <w:sz w:val="19"/>
        </w:rPr>
        <w:t>• قیمت باید از هزینهٔ یک revision اشتباه/یک sample round اضافه یا زمان senior staff anchor بگیرد؛ فعلاً هیچ price point ایران تأیید نشده است.</w:t>
      </w:r>
    </w:p>
    <w:p>
      <w:pPr>
        <w:spacing w:after="80"/>
        <w:jc w:val="right"/>
        <w:bidi w:val="1"/>
      </w:pPr>
      <w:r>
        <w:rPr>
          <w:rFonts w:ascii="B Zar" w:hAnsi="B Zar" w:eastAsia="B Zar"/>
          <w:b w:val="0"/>
          <w:sz w:val="19"/>
        </w:rPr>
        <w:t>---</w:t>
      </w:r>
    </w:p>
    <w:p>
      <w:pPr>
        <w:pStyle w:val="Heading3"/>
        <w:spacing w:after="80"/>
        <w:jc w:val="right"/>
        <w:bidi w:val="1"/>
      </w:pPr>
      <w:r>
        <w:rPr>
          <w:rFonts w:ascii="B Zar" w:hAnsi="B Zar" w:eastAsia="B Zar"/>
          <w:b/>
          <w:sz w:val="22"/>
        </w:rPr>
        <w:t>۹-۲. TAM/SAM/SOM و benchmark قیمتِ category</w:t>
      </w:r>
    </w:p>
    <w:p>
      <w:pPr>
        <w:spacing w:after="80"/>
        <w:jc w:val="right"/>
        <w:bidi w:val="1"/>
      </w:pPr>
      <w:r>
        <w:rPr>
          <w:rFonts w:ascii="B Zar" w:hAnsi="B Zar" w:eastAsia="B Zar"/>
          <w:b w:val="0"/>
          <w:sz w:val="19"/>
        </w:rPr>
        <w:t>مدل درست به‌جای سهمی از فروش پوشاک:</w:t>
      </w:r>
    </w:p>
    <w:p>
      <w:pPr>
        <w:spacing w:after="80"/>
        <w:jc w:val="right"/>
        <w:bidi w:val="1"/>
      </w:pPr>
      <w:r>
        <w:rPr>
          <w:rFonts w:ascii="B Zar" w:hAnsi="B Zar" w:eastAsia="B Zar"/>
          <w:b w:val="0"/>
          <w:sz w:val="19"/>
        </w:rPr>
        <w:t>TAM نظری سالانه = N(brand workspace دارای توسعهٔ محصول ساختاریافته) × seat/workspace ARPA</w:t>
      </w:r>
    </w:p>
    <w:p>
      <w:pPr>
        <w:spacing w:after="80"/>
        <w:jc w:val="right"/>
        <w:bidi w:val="1"/>
      </w:pPr>
      <w:r>
        <w:rPr>
          <w:rFonts w:ascii="B Zar" w:hAnsi="B Zar" w:eastAsia="B Zar"/>
          <w:b w:val="0"/>
          <w:sz w:val="19"/>
        </w:rPr>
        <w:t>SAM نظریِ سالانه = N(برندهای multi-style، multi-workshop و دارای approver رسمی) × نرخ پذیرش × ARPA اعتبارسنجی‌شده</w:t>
      </w:r>
    </w:p>
    <w:p>
      <w:pPr>
        <w:spacing w:after="80"/>
        <w:jc w:val="right"/>
        <w:bidi w:val="1"/>
      </w:pPr>
      <w:r>
        <w:rPr>
          <w:rFonts w:ascii="B Zar" w:hAnsi="B Zar" w:eastAsia="B Zar"/>
          <w:b w:val="0"/>
          <w:sz w:val="19"/>
        </w:rPr>
        <w:t>SOM سال اول = paid pilotهای تبدیل‌شده در ظرفیت onboarding × ARPA اعتبارسنجی‌شده.</w:t>
      </w:r>
    </w:p>
    <w:p>
      <w:pPr>
        <w:spacing w:after="80"/>
        <w:jc w:val="right"/>
        <w:bidi w:val="1"/>
      </w:pPr>
      <w:r>
        <w:rPr>
          <w:rFonts w:ascii="B Zar" w:hAnsi="B Zar" w:eastAsia="B Zar"/>
          <w:b w:val="0"/>
          <w:sz w:val="19"/>
        </w:rPr>
        <w:t>شرط لازم برای واردکردن عدد: account map، تعداد style/season، factory collaboration، درد version drift و budget owner. Techpacker در صفحهٔ رسمی خود، ۳۵، ۹۵ و ۱۲۵ دلار به‌ازای هر کاربر در ماه با پرداخت سالانه را برای tierهای tech-pack/PLM اعلام می‌کند و BOM، version، export و مراحل تولید را تفکیک می‌کند. [F03-S18] F: price architecture خارجی و مرز tierهای category public است. I: price test ایران باید بر هزینهٔ revision/sample error بنا شود، نه FX conversion. L: vendor pricing و onboarding خارجی، اندازهٔ segment ایران، خریدپذیری یا feature-gap محلی را اثبات نمی‌کند.</w:t>
      </w:r>
    </w:p>
    <w:p>
      <w:pPr>
        <w:pStyle w:val="Heading2"/>
        <w:spacing w:after="80"/>
        <w:jc w:val="right"/>
        <w:bidi w:val="1"/>
      </w:pPr>
      <w:r>
        <w:rPr>
          <w:rFonts w:ascii="B Zar" w:hAnsi="B Zar" w:eastAsia="B Zar"/>
          <w:b/>
          <w:sz w:val="26"/>
        </w:rPr>
        <w:t>۱۰. امکان‌سنجی اجرایی، حقوقی و عملیاتی (Operational, Legal &amp; Commercial Feasibility)</w:t>
      </w:r>
    </w:p>
    <w:p>
      <w:pPr>
        <w:pStyle w:val="Heading3"/>
        <w:spacing w:after="80"/>
        <w:jc w:val="right"/>
        <w:bidi w:val="1"/>
      </w:pPr>
      <w:r>
        <w:rPr>
          <w:rFonts w:ascii="B Zar" w:hAnsi="B Zar" w:eastAsia="B Zar"/>
          <w:b/>
          <w:sz w:val="22"/>
        </w:rPr>
        <w:t>MVP فقط برای گیت validation</w:t>
      </w:r>
    </w:p>
    <w:p>
      <w:pPr>
        <w:spacing w:after="80"/>
        <w:jc w:val="right"/>
        <w:bidi w:val="1"/>
      </w:pPr>
      <w:r>
        <w:rPr>
          <w:rFonts w:ascii="B Zar" w:hAnsi="B Zar" w:eastAsia="B Zar"/>
          <w:b w:val="0"/>
          <w:sz w:val="19"/>
        </w:rPr>
        <w:t>1. style workspace و revision history؛</w:t>
      </w:r>
    </w:p>
    <w:p>
      <w:pPr>
        <w:spacing w:after="80"/>
        <w:jc w:val="right"/>
        <w:bidi w:val="1"/>
      </w:pPr>
      <w:r>
        <w:rPr>
          <w:rFonts w:ascii="B Zar" w:hAnsi="B Zar" w:eastAsia="B Zar"/>
          <w:b w:val="0"/>
          <w:sz w:val="19"/>
        </w:rPr>
        <w:t>2. POM/BOM و attachment؛</w:t>
      </w:r>
    </w:p>
    <w:p>
      <w:pPr>
        <w:spacing w:after="80"/>
        <w:jc w:val="right"/>
        <w:bidi w:val="1"/>
      </w:pPr>
      <w:r>
        <w:rPr>
          <w:rFonts w:ascii="B Zar" w:hAnsi="B Zar" w:eastAsia="B Zar"/>
          <w:b w:val="0"/>
          <w:sz w:val="19"/>
        </w:rPr>
        <w:t>3. عکس نمونه با pin/annotation و fit comment؛</w:t>
      </w:r>
    </w:p>
    <w:p>
      <w:pPr>
        <w:spacing w:after="80"/>
        <w:jc w:val="right"/>
        <w:bidi w:val="1"/>
      </w:pPr>
      <w:r>
        <w:rPr>
          <w:rFonts w:ascii="B Zar" w:hAnsi="B Zar" w:eastAsia="B Zar"/>
          <w:b w:val="0"/>
          <w:sz w:val="19"/>
        </w:rPr>
        <w:t>4. sample-round status و responsible/decision log؛</w:t>
      </w:r>
    </w:p>
    <w:p>
      <w:pPr>
        <w:spacing w:after="80"/>
        <w:jc w:val="right"/>
        <w:bidi w:val="1"/>
      </w:pPr>
      <w:r>
        <w:rPr>
          <w:rFonts w:ascii="B Zar" w:hAnsi="B Zar" w:eastAsia="B Zar"/>
          <w:b w:val="0"/>
          <w:sz w:val="19"/>
        </w:rPr>
        <w:t>5. approved/rejected action با timestamp؛</w:t>
      </w:r>
    </w:p>
    <w:p>
      <w:pPr>
        <w:spacing w:after="80"/>
        <w:jc w:val="right"/>
        <w:bidi w:val="1"/>
      </w:pPr>
      <w:r>
        <w:rPr>
          <w:rFonts w:ascii="B Zar" w:hAnsi="B Zar" w:eastAsia="B Zar"/>
          <w:b w:val="0"/>
          <w:sz w:val="19"/>
        </w:rPr>
        <w:t>6. read-only immutable bulk-release PDF/snapshot؛</w:t>
      </w:r>
    </w:p>
    <w:p>
      <w:pPr>
        <w:spacing w:after="80"/>
        <w:jc w:val="right"/>
        <w:bidi w:val="1"/>
      </w:pPr>
      <w:r>
        <w:rPr>
          <w:rFonts w:ascii="B Zar" w:hAnsi="B Zar" w:eastAsia="B Zar"/>
          <w:b w:val="0"/>
          <w:sz w:val="19"/>
        </w:rPr>
        <w:t>7. acknowledgement link موبایلی برای کارگاه؛</w:t>
      </w:r>
    </w:p>
    <w:p>
      <w:pPr>
        <w:spacing w:after="80"/>
        <w:jc w:val="right"/>
        <w:bidi w:val="1"/>
      </w:pPr>
      <w:r>
        <w:rPr>
          <w:rFonts w:ascii="B Zar" w:hAnsi="B Zar" w:eastAsia="B Zar"/>
          <w:b w:val="0"/>
          <w:sz w:val="19"/>
        </w:rPr>
        <w:t>8. import/export Excel/PDF برای سازگاری با workflow موجود.</w:t>
      </w:r>
    </w:p>
    <w:p>
      <w:pPr>
        <w:pStyle w:val="Heading3"/>
        <w:spacing w:after="80"/>
        <w:jc w:val="right"/>
        <w:bidi w:val="1"/>
      </w:pPr>
      <w:r>
        <w:rPr>
          <w:rFonts w:ascii="B Zar" w:hAnsi="B Zar" w:eastAsia="B Zar"/>
          <w:b/>
          <w:sz w:val="22"/>
        </w:rPr>
        <w:t>Non-goals</w:t>
      </w:r>
    </w:p>
    <w:p>
      <w:pPr>
        <w:spacing w:after="80"/>
        <w:jc w:val="right"/>
        <w:bidi w:val="1"/>
      </w:pPr>
      <w:r>
        <w:rPr>
          <w:rFonts w:ascii="B Zar" w:hAnsi="B Zar" w:eastAsia="B Zar"/>
          <w:b w:val="0"/>
          <w:sz w:val="19"/>
        </w:rPr>
        <w:t>CAD، 3D fitting، pattern making، auto-generation با AI، sourcing marketplace، PO/warehouse/accounting، capacity control، AQL inspection و production execution خارج از scope هستند.</w:t>
      </w:r>
    </w:p>
    <w:p>
      <w:pPr>
        <w:pStyle w:val="Heading3"/>
        <w:spacing w:after="80"/>
        <w:jc w:val="right"/>
        <w:bidi w:val="1"/>
      </w:pPr>
      <w:r>
        <w:rPr>
          <w:rFonts w:ascii="B Zar" w:hAnsi="B Zar" w:eastAsia="B Zar"/>
          <w:b/>
          <w:sz w:val="22"/>
        </w:rPr>
        <w:t>ریسک‌های تعیین‌کننده</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ریسک</w:t>
            </w:r>
          </w:p>
        </w:tc>
        <w:tc>
          <w:tcPr>
            <w:tcW w:type="dxa" w:w="3494"/>
            <w:shd w:fill="1F4E78"/>
            <w:vAlign w:val="center"/>
          </w:tcPr>
          <w:p>
            <w:pPr>
              <w:spacing w:after="0"/>
              <w:jc w:val="right"/>
              <w:bidi w:val="1"/>
            </w:pPr>
            <w:r/>
            <w:r>
              <w:rPr>
                <w:rFonts w:ascii="B Zar" w:hAnsi="B Zar" w:eastAsia="B Zar"/>
                <w:b/>
                <w:color w:val="FFFFFF"/>
                <w:sz w:val="14"/>
              </w:rPr>
              <w:t>چرا مهم است</w:t>
            </w:r>
          </w:p>
        </w:tc>
        <w:tc>
          <w:tcPr>
            <w:tcW w:type="dxa" w:w="3494"/>
            <w:shd w:fill="1F4E78"/>
            <w:vAlign w:val="center"/>
          </w:tcPr>
          <w:p>
            <w:pPr>
              <w:spacing w:after="0"/>
              <w:jc w:val="right"/>
              <w:bidi w:val="1"/>
            </w:pPr>
            <w:r/>
            <w:r>
              <w:rPr>
                <w:rFonts w:ascii="B Zar" w:hAnsi="B Zar" w:eastAsia="B Zar"/>
                <w:b/>
                <w:color w:val="FFFFFF"/>
                <w:sz w:val="14"/>
              </w:rPr>
              <w:t>آزمون/کاهش</w:t>
            </w:r>
          </w:p>
        </w:tc>
      </w:tr>
      <w:tr>
        <w:tc>
          <w:tcPr>
            <w:tcW w:type="dxa" w:w="3494"/>
            <w:shd w:fill="EAF2F8"/>
            <w:vAlign w:val="center"/>
          </w:tcPr>
          <w:p>
            <w:pPr>
              <w:spacing w:after="0"/>
              <w:jc w:val="right"/>
              <w:bidi w:val="1"/>
            </w:pPr>
            <w:r/>
            <w:r>
              <w:rPr>
                <w:rFonts w:ascii="B Zar" w:hAnsi="B Zar" w:eastAsia="B Zar"/>
                <w:b w:val="0"/>
                <w:sz w:val="14"/>
              </w:rPr>
              <w:t>Excel/WhatsApp واقعاً کافی باشد</w:t>
            </w:r>
          </w:p>
        </w:tc>
        <w:tc>
          <w:tcPr>
            <w:tcW w:type="dxa" w:w="3494"/>
            <w:shd w:fill="EAF2F8"/>
            <w:vAlign w:val="center"/>
          </w:tcPr>
          <w:p>
            <w:pPr>
              <w:spacing w:after="0"/>
              <w:jc w:val="right"/>
              <w:bidi w:val="1"/>
            </w:pPr>
            <w:r/>
            <w:r>
              <w:rPr>
                <w:rFonts w:ascii="B Zar" w:hAnsi="B Zar" w:eastAsia="B Zar"/>
                <w:b w:val="0"/>
                <w:sz w:val="14"/>
              </w:rPr>
              <w:t>نرم‌افزار جدید switching cost بدون ROI دارد</w:t>
            </w:r>
          </w:p>
        </w:tc>
        <w:tc>
          <w:tcPr>
            <w:tcW w:type="dxa" w:w="3494"/>
            <w:shd w:fill="EAF2F8"/>
            <w:vAlign w:val="center"/>
          </w:tcPr>
          <w:p>
            <w:pPr>
              <w:spacing w:after="0"/>
              <w:jc w:val="right"/>
              <w:bidi w:val="1"/>
            </w:pPr>
            <w:r/>
            <w:r>
              <w:rPr>
                <w:rFonts w:ascii="B Zar" w:hAnsi="B Zar" w:eastAsia="B Zar"/>
                <w:b w:val="0"/>
                <w:sz w:val="14"/>
              </w:rPr>
              <w:t>artifact-based interview، اندازه‌گیری revision/rework و paid pilot.</w:t>
            </w:r>
          </w:p>
        </w:tc>
      </w:tr>
      <w:tr>
        <w:tc>
          <w:tcPr>
            <w:tcW w:type="dxa" w:w="3494"/>
            <w:shd w:fill="FFFFFF"/>
            <w:vAlign w:val="center"/>
          </w:tcPr>
          <w:p>
            <w:pPr>
              <w:spacing w:after="0"/>
              <w:jc w:val="right"/>
              <w:bidi w:val="1"/>
            </w:pPr>
            <w:r/>
            <w:r>
              <w:rPr>
                <w:rFonts w:ascii="B Zar" w:hAnsi="B Zar" w:eastAsia="B Zar"/>
                <w:b w:val="0"/>
                <w:sz w:val="14"/>
              </w:rPr>
              <w:t>کارخانه collaborator نشود</w:t>
            </w:r>
          </w:p>
        </w:tc>
        <w:tc>
          <w:tcPr>
            <w:tcW w:type="dxa" w:w="3494"/>
            <w:shd w:fill="FFFFFF"/>
            <w:vAlign w:val="center"/>
          </w:tcPr>
          <w:p>
            <w:pPr>
              <w:spacing w:after="0"/>
              <w:jc w:val="right"/>
              <w:bidi w:val="1"/>
            </w:pPr>
            <w:r/>
            <w:r>
              <w:rPr>
                <w:rFonts w:ascii="B Zar" w:hAnsi="B Zar" w:eastAsia="B Zar"/>
                <w:b w:val="0"/>
                <w:sz w:val="14"/>
              </w:rPr>
              <w:t>single source of truth شکست می‌خورد</w:t>
            </w:r>
          </w:p>
        </w:tc>
        <w:tc>
          <w:tcPr>
            <w:tcW w:type="dxa" w:w="3494"/>
            <w:shd w:fill="FFFFFF"/>
            <w:vAlign w:val="center"/>
          </w:tcPr>
          <w:p>
            <w:pPr>
              <w:spacing w:after="0"/>
              <w:jc w:val="right"/>
              <w:bidi w:val="1"/>
            </w:pPr>
            <w:r/>
            <w:r>
              <w:rPr>
                <w:rFonts w:ascii="B Zar" w:hAnsi="B Zar" w:eastAsia="B Zar"/>
                <w:b w:val="0"/>
                <w:sz w:val="14"/>
              </w:rPr>
              <w:t>frictionless view/acknowledgement بدون account کامل.</w:t>
            </w:r>
          </w:p>
        </w:tc>
      </w:tr>
      <w:tr>
        <w:tc>
          <w:tcPr>
            <w:tcW w:type="dxa" w:w="3494"/>
            <w:shd w:fill="EAF2F8"/>
            <w:vAlign w:val="center"/>
          </w:tcPr>
          <w:p>
            <w:pPr>
              <w:spacing w:after="0"/>
              <w:jc w:val="right"/>
              <w:bidi w:val="1"/>
            </w:pPr>
            <w:r/>
            <w:r>
              <w:rPr>
                <w:rFonts w:ascii="B Zar" w:hAnsi="B Zar" w:eastAsia="B Zar"/>
                <w:b w:val="0"/>
                <w:sz w:val="14"/>
              </w:rPr>
              <w:t>volume style پایین باشد</w:t>
            </w:r>
          </w:p>
        </w:tc>
        <w:tc>
          <w:tcPr>
            <w:tcW w:type="dxa" w:w="3494"/>
            <w:shd w:fill="EAF2F8"/>
            <w:vAlign w:val="center"/>
          </w:tcPr>
          <w:p>
            <w:pPr>
              <w:spacing w:after="0"/>
              <w:jc w:val="right"/>
              <w:bidi w:val="1"/>
            </w:pPr>
            <w:r/>
            <w:r>
              <w:rPr>
                <w:rFonts w:ascii="B Zar" w:hAnsi="B Zar" w:eastAsia="B Zar"/>
                <w:b w:val="0"/>
                <w:sz w:val="14"/>
              </w:rPr>
              <w:t>ARPA/renewal کافی نیست</w:t>
            </w:r>
          </w:p>
        </w:tc>
        <w:tc>
          <w:tcPr>
            <w:tcW w:type="dxa" w:w="3494"/>
            <w:shd w:fill="EAF2F8"/>
            <w:vAlign w:val="center"/>
          </w:tcPr>
          <w:p>
            <w:pPr>
              <w:spacing w:after="0"/>
              <w:jc w:val="right"/>
              <w:bidi w:val="1"/>
            </w:pPr>
            <w:r/>
            <w:r>
              <w:rPr>
                <w:rFonts w:ascii="B Zar" w:hAnsi="B Zar" w:eastAsia="B Zar"/>
                <w:b w:val="0"/>
                <w:sz w:val="14"/>
              </w:rPr>
              <w:t>ICP filter پیش از sales؛ no SMB-general positioning.</w:t>
            </w:r>
          </w:p>
        </w:tc>
      </w:tr>
      <w:tr>
        <w:tc>
          <w:tcPr>
            <w:tcW w:type="dxa" w:w="3494"/>
            <w:shd w:fill="FFFFFF"/>
            <w:vAlign w:val="center"/>
          </w:tcPr>
          <w:p>
            <w:pPr>
              <w:spacing w:after="0"/>
              <w:jc w:val="right"/>
              <w:bidi w:val="1"/>
            </w:pPr>
            <w:r/>
            <w:r>
              <w:rPr>
                <w:rFonts w:ascii="B Zar" w:hAnsi="B Zar" w:eastAsia="B Zar"/>
                <w:b w:val="0"/>
                <w:sz w:val="14"/>
              </w:rPr>
              <w:t>scope به PLM/ERP بزرگ شود</w:t>
            </w:r>
          </w:p>
        </w:tc>
        <w:tc>
          <w:tcPr>
            <w:tcW w:type="dxa" w:w="3494"/>
            <w:shd w:fill="FFFFFF"/>
            <w:vAlign w:val="center"/>
          </w:tcPr>
          <w:p>
            <w:pPr>
              <w:spacing w:after="0"/>
              <w:jc w:val="right"/>
              <w:bidi w:val="1"/>
            </w:pPr>
            <w:r/>
            <w:r>
              <w:rPr>
                <w:rFonts w:ascii="B Zar" w:hAnsi="B Zar" w:eastAsia="B Zar"/>
                <w:b w:val="0"/>
                <w:sz w:val="14"/>
              </w:rPr>
              <w:t>با مسیر ردشده overlap و implementation سنگین می‌شود</w:t>
            </w:r>
          </w:p>
        </w:tc>
        <w:tc>
          <w:tcPr>
            <w:tcW w:type="dxa" w:w="3494"/>
            <w:shd w:fill="FFFFFF"/>
            <w:vAlign w:val="center"/>
          </w:tcPr>
          <w:p>
            <w:pPr>
              <w:spacing w:after="0"/>
              <w:jc w:val="right"/>
              <w:bidi w:val="1"/>
            </w:pPr>
            <w:r/>
            <w:r>
              <w:rPr>
                <w:rFonts w:ascii="B Zar" w:hAnsi="B Zar" w:eastAsia="B Zar"/>
                <w:b w:val="0"/>
                <w:sz w:val="14"/>
              </w:rPr>
              <w:t>core metric فقط accuracy/time handoff تا release.</w:t>
            </w:r>
          </w:p>
        </w:tc>
      </w:tr>
      <w:tr>
        <w:tc>
          <w:tcPr>
            <w:tcW w:type="dxa" w:w="3494"/>
            <w:shd w:fill="EAF2F8"/>
            <w:vAlign w:val="center"/>
          </w:tcPr>
          <w:p>
            <w:pPr>
              <w:spacing w:after="0"/>
              <w:jc w:val="right"/>
              <w:bidi w:val="1"/>
            </w:pPr>
            <w:r/>
            <w:r>
              <w:rPr>
                <w:rFonts w:ascii="B Zar" w:hAnsi="B Zar" w:eastAsia="B Zar"/>
                <w:b w:val="0"/>
                <w:sz w:val="14"/>
              </w:rPr>
              <w:t>data entry بار اضافه ایجاد کند</w:t>
            </w:r>
          </w:p>
        </w:tc>
        <w:tc>
          <w:tcPr>
            <w:tcW w:type="dxa" w:w="3494"/>
            <w:shd w:fill="EAF2F8"/>
            <w:vAlign w:val="center"/>
          </w:tcPr>
          <w:p>
            <w:pPr>
              <w:spacing w:after="0"/>
              <w:jc w:val="right"/>
              <w:bidi w:val="1"/>
            </w:pPr>
            <w:r/>
            <w:r>
              <w:rPr>
                <w:rFonts w:ascii="B Zar" w:hAnsi="B Zar" w:eastAsia="B Zar"/>
                <w:b w:val="0"/>
                <w:sz w:val="14"/>
              </w:rPr>
              <w:t>تیم به message بازمی‌گردد</w:t>
            </w:r>
          </w:p>
        </w:tc>
        <w:tc>
          <w:tcPr>
            <w:tcW w:type="dxa" w:w="3494"/>
            <w:shd w:fill="EAF2F8"/>
            <w:vAlign w:val="center"/>
          </w:tcPr>
          <w:p>
            <w:pPr>
              <w:spacing w:after="0"/>
              <w:jc w:val="right"/>
              <w:bidi w:val="1"/>
            </w:pPr>
            <w:r/>
            <w:r>
              <w:rPr>
                <w:rFonts w:ascii="B Zar" w:hAnsi="B Zar" w:eastAsia="B Zar"/>
                <w:b w:val="0"/>
                <w:sz w:val="14"/>
              </w:rPr>
              <w:t>import از Excel/PDF، annotation سریع و یک action برای approval.</w:t>
            </w:r>
          </w:p>
        </w:tc>
      </w:tr>
      <w:tr>
        <w:tc>
          <w:tcPr>
            <w:tcW w:type="dxa" w:w="3494"/>
            <w:shd w:fill="FFFFFF"/>
            <w:vAlign w:val="center"/>
          </w:tcPr>
          <w:p>
            <w:pPr>
              <w:spacing w:after="0"/>
              <w:jc w:val="right"/>
              <w:bidi w:val="1"/>
            </w:pPr>
            <w:r/>
            <w:r>
              <w:rPr>
                <w:rFonts w:ascii="B Zar" w:hAnsi="B Zar" w:eastAsia="B Zar"/>
                <w:b w:val="0"/>
                <w:sz w:val="14"/>
              </w:rPr>
              <w:t>approval در عمل informal باشد</w:t>
            </w:r>
          </w:p>
        </w:tc>
        <w:tc>
          <w:tcPr>
            <w:tcW w:type="dxa" w:w="3494"/>
            <w:shd w:fill="FFFFFF"/>
            <w:vAlign w:val="center"/>
          </w:tcPr>
          <w:p>
            <w:pPr>
              <w:spacing w:after="0"/>
              <w:jc w:val="right"/>
              <w:bidi w:val="1"/>
            </w:pPr>
            <w:r/>
            <w:r>
              <w:rPr>
                <w:rFonts w:ascii="B Zar" w:hAnsi="B Zar" w:eastAsia="B Zar"/>
                <w:b w:val="0"/>
                <w:sz w:val="14"/>
              </w:rPr>
              <w:t>immutable release بی‌استفاده می‌شود</w:t>
            </w:r>
          </w:p>
        </w:tc>
        <w:tc>
          <w:tcPr>
            <w:tcW w:type="dxa" w:w="3494"/>
            <w:shd w:fill="FFFFFF"/>
            <w:vAlign w:val="center"/>
          </w:tcPr>
          <w:p>
            <w:pPr>
              <w:spacing w:after="0"/>
              <w:jc w:val="right"/>
              <w:bidi w:val="1"/>
            </w:pPr>
            <w:r/>
            <w:r>
              <w:rPr>
                <w:rFonts w:ascii="B Zar" w:hAnsi="B Zar" w:eastAsia="B Zar"/>
                <w:b w:val="0"/>
                <w:sz w:val="14"/>
              </w:rPr>
              <w:t>مصاحبه دربارهٔ آخرین bulk approval و authority واقعی.</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۱۱. یافته‌ها، تحلیل و ارزیابی فرصت (Findings, Analysis &amp; Opportunity Assessment)</w:t>
      </w:r>
    </w:p>
    <w:p>
      <w:pPr>
        <w:spacing w:after="80"/>
        <w:jc w:val="right"/>
        <w:bidi w:val="1"/>
      </w:pPr>
      <w:r>
        <w:rPr>
          <w:rFonts w:ascii="B Zar" w:hAnsi="B Zar" w:eastAsia="B Zar"/>
          <w:b w:val="0"/>
          <w:sz w:val="19"/>
        </w:rPr>
        <w:t>تفکیک تحلیلی: فصل‌های ۴ تا ۱۰ «یافته‌ها و شواهد موجود» را نگه می‌دارند؛ نتیجه‌گیری فصل ۱۲ تفسیر محافظه‌کارانهٔ آن‌هاست. نبود محصول یا عدد در منابع عمومی، به‌تنهایی evidence سفیدبودن بازار نیست. counter-thesis، ریسک و limitationهای عملیاتی باید بر توصیه مقدم باشند.</w:t>
      </w:r>
    </w:p>
    <w:p>
      <w:pPr>
        <w:pStyle w:val="Heading3"/>
        <w:spacing w:after="80"/>
        <w:jc w:val="right"/>
        <w:bidi w:val="1"/>
      </w:pPr>
      <w:r>
        <w:rPr>
          <w:rFonts w:ascii="B Zar" w:hAnsi="B Zar" w:eastAsia="B Zar"/>
          <w:b/>
          <w:sz w:val="22"/>
        </w:rPr>
        <w:t>۱۱-۱. نتیجهٔ بازبینی شواهد</w:t>
      </w:r>
    </w:p>
    <w:p>
      <w:pPr>
        <w:spacing w:after="80"/>
        <w:jc w:val="right"/>
        <w:bidi w:val="1"/>
      </w:pPr>
      <w:r>
        <w:rPr>
          <w:rFonts w:ascii="B Zar" w:hAnsi="B Zar" w:eastAsia="B Zar"/>
          <w:b w:val="0"/>
          <w:sz w:val="19"/>
        </w:rPr>
        <w:t>F: ابزار سبک (Techpacker) و platform متصل (Uphance) هر دو «current version، BOM/POM، comment/approval و supplier handoff» را مسئله‌ای مستقل می‌دانند. [F03-S13–S15]</w:t>
      </w:r>
    </w:p>
    <w:p>
      <w:pPr>
        <w:spacing w:after="80"/>
        <w:jc w:val="right"/>
        <w:bidi w:val="1"/>
      </w:pPr>
      <w:r>
        <w:rPr>
          <w:rFonts w:ascii="B Zar" w:hAnsi="B Zar" w:eastAsia="B Zar"/>
          <w:b w:val="0"/>
          <w:sz w:val="19"/>
        </w:rPr>
        <w:t>I: این هم‌پوشانی خطر اصلی پرونده است: اگر account ایران واقعاً به procurement، PO، costing یا QC نیاز داشته باشد، wedge کوچک به PLM/ERP تبدیل می‌شود و باید رد شود؛ اگر فقط freeze/release و acknowledgement مشکل باشد، scope محدود ممکن است قابل آزمون بماند.</w:t>
      </w:r>
    </w:p>
    <w:p>
      <w:pPr>
        <w:spacing w:after="80"/>
        <w:jc w:val="right"/>
        <w:bidi w:val="1"/>
      </w:pPr>
      <w:r>
        <w:rPr>
          <w:rFonts w:ascii="B Zar" w:hAnsi="B Zar" w:eastAsia="B Zar"/>
          <w:b w:val="0"/>
          <w:sz w:val="19"/>
        </w:rPr>
        <w:t>H / شرط رد: قیمت ارزی Techpacker و مثال‌های marketing خارجی anchor قیمت ایران نیستند. تنها purchase signal قابل قبول، دو pilot پولی با styleهای واقعی و بازشدن release توسط دست‌کم دو کارگاه است.</w:t>
      </w:r>
    </w:p>
    <w:p>
      <w:pPr>
        <w:pStyle w:val="Heading3"/>
        <w:spacing w:after="80"/>
        <w:jc w:val="right"/>
        <w:bidi w:val="1"/>
      </w:pPr>
      <w:r>
        <w:rPr>
          <w:rFonts w:ascii="B Zar" w:hAnsi="B Zar" w:eastAsia="B Zar"/>
          <w:b/>
          <w:sz w:val="22"/>
        </w:rPr>
        <w:t>۱۱-۲. شاهد فرآیندی ایران و مرز استنباط</w:t>
      </w:r>
    </w:p>
    <w:p>
      <w:pPr>
        <w:spacing w:after="80"/>
        <w:jc w:val="right"/>
        <w:bidi w:val="1"/>
      </w:pPr>
      <w:r>
        <w:rPr>
          <w:rFonts w:ascii="B Zar" w:hAnsi="B Zar" w:eastAsia="B Zar"/>
          <w:b w:val="0"/>
          <w:sz w:val="19"/>
        </w:rPr>
        <w:t>یک منبع تخصصی نساجی ایران، زنجیرهٔ design → tech pack/CAD → pattern → sample → QC → گفت‌وگو برای production bulk را توصیف می‌کند. [F03-S16] F با رتبه C: این، هم‌راستایی واژگانی/فرآیندی با thesis را نشان می‌دهد. محدودیت: مقاله به frequency version drift، تعداد کارگاه‌های چندطرفه، paid pain یا رفتار approval دیجیتال داده نمی‌دهد. بنابراین شاهد وجود process است، نه شاهد product-market fit یا gap نرم‌افزاری.</w:t>
      </w:r>
    </w:p>
    <w:p>
      <w:pPr>
        <w:pStyle w:val="Heading3"/>
        <w:spacing w:after="80"/>
        <w:jc w:val="right"/>
        <w:bidi w:val="1"/>
      </w:pPr>
      <w:r>
        <w:rPr>
          <w:rFonts w:ascii="B Zar" w:hAnsi="B Zar" w:eastAsia="B Zar"/>
          <w:b/>
          <w:sz w:val="22"/>
        </w:rPr>
        <w:t>۱۱-۳. substitute محلیِ factory-control و معنای آن برای wedge</w:t>
      </w:r>
    </w:p>
    <w:p>
      <w:pPr>
        <w:spacing w:after="80"/>
        <w:jc w:val="right"/>
        <w:bidi w:val="1"/>
      </w:pPr>
      <w:r>
        <w:rPr>
          <w:rFonts w:ascii="B Zar" w:hAnsi="B Zar" w:eastAsia="B Zar"/>
          <w:b w:val="0"/>
          <w:sz w:val="19"/>
        </w:rPr>
        <w:t>صفحهٔ محصول «آرمان تدبیر پوشاک» برای کارخانه/کارگاه پوشاک، زمان‌بندی، quality control، order tracking، inventory و BOM/شناسنامهٔ طاقه را عرضه می‌کند. [F03-S17] F: حداقل یک عرضه‌کنندهٔ محلی مدعی پوشش بخش downstreamِ تولید و BOM است. I: فرض «همه‌چیز با Excel انجام می‌شود» قابل اتکا نیست؛ wedge F-03 فقط در pre-production specification/version/approval hand-off قابل آزمون است، نه در بازنام‌گذاری control-production. L: این source vendor است؛ ادعای «تنها» محصول، تعداد مشتری، کیفیت اجرا و WTP independently verified نیست و صفحه از POM/version history/supplier acknowledgementِ دقیق evidence نمی‌دهد.</w:t>
      </w:r>
    </w:p>
    <w:p>
      <w:pPr>
        <w:pStyle w:val="Heading2"/>
        <w:spacing w:after="80"/>
        <w:jc w:val="right"/>
        <w:bidi w:val="1"/>
      </w:pPr>
      <w:r>
        <w:rPr>
          <w:rFonts w:ascii="B Zar" w:hAnsi="B Zar" w:eastAsia="B Zar"/>
          <w:b/>
          <w:sz w:val="26"/>
        </w:rPr>
        <w:t>۱۲. نتیجه‌گیری و توصیهٔ راهبردی (Conclusions &amp; Strategic Recommendation)</w:t>
      </w:r>
    </w:p>
    <w:p>
      <w:pPr>
        <w:spacing w:after="80"/>
        <w:jc w:val="right"/>
        <w:bidi w:val="1"/>
      </w:pPr>
      <w:r>
        <w:rPr>
          <w:rFonts w:ascii="B Zar" w:hAnsi="B Zar" w:eastAsia="B Zar"/>
          <w:b w:val="0"/>
          <w:sz w:val="19"/>
        </w:rPr>
        <w:t>F-03 در وضعیت Watch باقی می‌ماند. category جهانی از ابزار lightweight تا PLM enterprise به‌خوبی اثبات شده، اما full PLM/ERP قبلاً رد شده و substituteهای محلی/دستی واقعی‌اند. تنها thesis قابل‌تحقیق، یک wedge بسیار محدود در مرز sample approval و production release است؛ نه یک نام جدید برای PLM.</w:t>
      </w:r>
    </w:p>
    <w:p>
      <w:pPr>
        <w:spacing w:after="80"/>
        <w:jc w:val="right"/>
        <w:bidi w:val="1"/>
      </w:pPr>
      <w:r>
        <w:rPr>
          <w:rFonts w:ascii="B Zar" w:hAnsi="B Zar" w:eastAsia="B Zar"/>
          <w:b w:val="0"/>
          <w:sz w:val="19"/>
        </w:rPr>
        <w:t>گیت این پرونده از market size عمومی عبور نمی‌کند؛ از مشاهدهٔ artifact واقعی و فروش pilot می‌گذرد. تا آن زمان، هیچ ادعایی دربارهٔ gap ایران، willingness-to-pay یا قیمت مناسب معتبر نیست.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۱۳. برنامهٔ اعتبارسنجی بعدی و گیت تصمیم (Validation Plan &amp; Decision Gate)</w:t>
      </w:r>
    </w:p>
    <w:p>
      <w:pPr>
        <w:pStyle w:val="Heading3"/>
        <w:spacing w:after="80"/>
        <w:jc w:val="right"/>
        <w:bidi w:val="1"/>
      </w:pPr>
      <w:r>
        <w:rPr>
          <w:rFonts w:ascii="B Zar" w:hAnsi="B Zar" w:eastAsia="B Zar"/>
          <w:b/>
          <w:sz w:val="22"/>
        </w:rPr>
        <w:t>مصاحبهٔ artifact-based: حداقل ۱۵ نفر</w:t>
      </w:r>
    </w:p>
    <w:p>
      <w:pPr>
        <w:spacing w:after="80"/>
        <w:ind w:left="198"/>
        <w:jc w:val="right"/>
        <w:bidi w:val="1"/>
      </w:pPr>
      <w:r>
        <w:rPr>
          <w:rFonts w:ascii="B Zar" w:hAnsi="B Zar" w:eastAsia="B Zar"/>
          <w:b w:val="0"/>
          <w:sz w:val="19"/>
        </w:rPr>
        <w:t>• ۵ مدیر محصول/technical designer یا founder برند؛</w:t>
      </w:r>
    </w:p>
    <w:p>
      <w:pPr>
        <w:spacing w:after="80"/>
        <w:ind w:left="198"/>
        <w:jc w:val="right"/>
        <w:bidi w:val="1"/>
      </w:pPr>
      <w:r>
        <w:rPr>
          <w:rFonts w:ascii="B Zar" w:hAnsi="B Zar" w:eastAsia="B Zar"/>
          <w:b w:val="0"/>
          <w:sz w:val="19"/>
        </w:rPr>
        <w:t>• ۴ الگوساز/مدیر نمونه یا sample room؛</w:t>
      </w:r>
    </w:p>
    <w:p>
      <w:pPr>
        <w:spacing w:after="80"/>
        <w:ind w:left="198"/>
        <w:jc w:val="right"/>
        <w:bidi w:val="1"/>
      </w:pPr>
      <w:r>
        <w:rPr>
          <w:rFonts w:ascii="B Zar" w:hAnsi="B Zar" w:eastAsia="B Zar"/>
          <w:b w:val="0"/>
          <w:sz w:val="19"/>
        </w:rPr>
        <w:t>• ۳ manager/owner کارگاه؛</w:t>
      </w:r>
    </w:p>
    <w:p>
      <w:pPr>
        <w:spacing w:after="80"/>
        <w:ind w:left="198"/>
        <w:jc w:val="right"/>
        <w:bidi w:val="1"/>
      </w:pPr>
      <w:r>
        <w:rPr>
          <w:rFonts w:ascii="B Zar" w:hAnsi="B Zar" w:eastAsia="B Zar"/>
          <w:b w:val="0"/>
          <w:sz w:val="19"/>
        </w:rPr>
        <w:t>• ۳ sourcing/production coordinator یا QC که handoff را می‌بینند.</w:t>
      </w:r>
    </w:p>
    <w:p>
      <w:pPr>
        <w:spacing w:after="80"/>
        <w:jc w:val="right"/>
        <w:bidi w:val="1"/>
      </w:pPr>
      <w:r>
        <w:rPr>
          <w:rFonts w:ascii="B Zar" w:hAnsi="B Zar" w:eastAsia="B Zar"/>
          <w:b w:val="0"/>
          <w:sz w:val="19"/>
        </w:rPr>
        <w:t>برای آخرین سه style، این داده‌ها باید جمع شود: version count، channelهای استفاده‌شده، نمونه‌ها، عکس/comment، اشتباه/تاخیر، هزینه، current approval، factory access و willingness برای استفاده از record جدا.</w:t>
      </w:r>
    </w:p>
    <w:p>
      <w:pPr>
        <w:pStyle w:val="Heading3"/>
        <w:spacing w:after="80"/>
        <w:jc w:val="right"/>
        <w:bidi w:val="1"/>
      </w:pPr>
      <w:r>
        <w:rPr>
          <w:rFonts w:ascii="B Zar" w:hAnsi="B Zar" w:eastAsia="B Zar"/>
          <w:b/>
          <w:sz w:val="22"/>
        </w:rPr>
        <w:t>گیت pilot</w:t>
      </w:r>
    </w:p>
    <w:p>
      <w:pPr>
        <w:spacing w:after="80"/>
        <w:ind w:left="198"/>
        <w:jc w:val="right"/>
        <w:bidi w:val="1"/>
      </w:pPr>
      <w:r>
        <w:rPr>
          <w:rFonts w:ascii="B Zar" w:hAnsi="B Zar" w:eastAsia="B Zar"/>
          <w:b w:val="0"/>
          <w:sz w:val="19"/>
        </w:rPr>
        <w:t>• دو برند، هر کدام یک collection فعال یا ۱۵–۲۰ style؛</w:t>
      </w:r>
    </w:p>
    <w:p>
      <w:pPr>
        <w:spacing w:after="80"/>
        <w:ind w:left="198"/>
        <w:jc w:val="right"/>
        <w:bidi w:val="1"/>
      </w:pPr>
      <w:r>
        <w:rPr>
          <w:rFonts w:ascii="B Zar" w:hAnsi="B Zar" w:eastAsia="B Zar"/>
          <w:b w:val="0"/>
          <w:sz w:val="19"/>
        </w:rPr>
        <w:t>• حداقل دو کارگاه external که link/snapshot را واقعاً باز و acknowledge کنند؛</w:t>
      </w:r>
    </w:p>
    <w:p>
      <w:pPr>
        <w:spacing w:after="80"/>
        <w:ind w:left="198"/>
        <w:jc w:val="right"/>
        <w:bidi w:val="1"/>
      </w:pPr>
      <w:r>
        <w:rPr>
          <w:rFonts w:ascii="B Zar" w:hAnsi="B Zar" w:eastAsia="B Zar"/>
          <w:b w:val="0"/>
          <w:sz w:val="19"/>
        </w:rPr>
        <w:t>• pilot پولی ۶ تا ۸ هفته؛</w:t>
      </w:r>
    </w:p>
    <w:p>
      <w:pPr>
        <w:spacing w:after="80"/>
        <w:ind w:left="198"/>
        <w:jc w:val="right"/>
        <w:bidi w:val="1"/>
      </w:pPr>
      <w:r>
        <w:rPr>
          <w:rFonts w:ascii="B Zar" w:hAnsi="B Zar" w:eastAsia="B Zar"/>
          <w:b w:val="0"/>
          <w:sz w:val="19"/>
        </w:rPr>
        <w:t>• baseline و post-pilot برای ambiguity، sample mismatch، chasing time و rework ثبت شود.</w:t>
      </w:r>
    </w:p>
    <w:p>
      <w:pPr>
        <w:pStyle w:val="Heading3"/>
        <w:spacing w:after="80"/>
        <w:jc w:val="right"/>
        <w:bidi w:val="1"/>
      </w:pPr>
      <w:r>
        <w:rPr>
          <w:rFonts w:ascii="B Zar" w:hAnsi="B Zar" w:eastAsia="B Zar"/>
          <w:b/>
          <w:sz w:val="22"/>
        </w:rPr>
        <w:t>hard kill</w:t>
      </w:r>
    </w:p>
    <w:p>
      <w:pPr>
        <w:spacing w:after="80"/>
        <w:jc w:val="right"/>
        <w:bidi w:val="1"/>
      </w:pPr>
      <w:r>
        <w:rPr>
          <w:rFonts w:ascii="B Zar" w:hAnsi="B Zar" w:eastAsia="B Zar"/>
          <w:b w:val="0"/>
          <w:sz w:val="19"/>
        </w:rPr>
        <w:t>رد اگر: (۱) دست‌کم دو pilot پولی فروخته نشود؛ (۲) درد stale-version/sample mismatch تکرارشونده و هزینه‌دار نباشد؛ (۳) کارگاه‌ها release record را استفاده/acknowledge نکنند؛ یا (۴) اکثریت ICP از ERP/Excel/WhatsApp خود رضایت کافی داشته و migration cost را ناموجه بدانند.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۱۴. پیوست‌ها (Appendices)</w:t>
      </w:r>
    </w:p>
    <w:tbl>
      <w:tblPr>
        <w:tblW w:type="auto" w:w="0"/>
        <w:jc w:val="center"/>
        <w:tblLook w:firstColumn="1" w:firstRow="1" w:lastColumn="0" w:lastRow="0" w:noHBand="0" w:noVBand="1" w:val="04A0"/>
      </w:tblPr>
      <w:tblGrid>
        <w:gridCol w:w="2096"/>
        <w:gridCol w:w="2096"/>
        <w:gridCol w:w="2096"/>
        <w:gridCol w:w="2096"/>
        <w:gridCol w:w="2096"/>
      </w:tblGrid>
      <w:tr>
        <w:tc>
          <w:tcPr>
            <w:tcW w:type="dxa" w:w="2096"/>
            <w:shd w:fill="1F4E78"/>
            <w:vAlign w:val="center"/>
          </w:tcPr>
          <w:p>
            <w:pPr>
              <w:spacing w:after="0"/>
              <w:jc w:val="right"/>
              <w:bidi w:val="1"/>
            </w:pPr>
            <w:r/>
            <w:r>
              <w:rPr>
                <w:rFonts w:ascii="B Zar" w:hAnsi="B Zar" w:eastAsia="B Zar"/>
                <w:b/>
                <w:color w:val="FFFFFF"/>
                <w:sz w:val="14"/>
              </w:rPr>
              <w:t>کد</w:t>
            </w:r>
          </w:p>
        </w:tc>
        <w:tc>
          <w:tcPr>
            <w:tcW w:type="dxa" w:w="2096"/>
            <w:shd w:fill="1F4E78"/>
            <w:vAlign w:val="center"/>
          </w:tcPr>
          <w:p>
            <w:pPr>
              <w:spacing w:after="0"/>
              <w:jc w:val="right"/>
              <w:bidi w:val="1"/>
            </w:pPr>
            <w:r/>
            <w:r>
              <w:rPr>
                <w:rFonts w:ascii="B Zar" w:hAnsi="B Zar" w:eastAsia="B Zar"/>
                <w:b/>
                <w:color w:val="FFFFFF"/>
                <w:sz w:val="14"/>
              </w:rPr>
              <w:t>رتبه</w:t>
            </w:r>
          </w:p>
        </w:tc>
        <w:tc>
          <w:tcPr>
            <w:tcW w:type="dxa" w:w="2096"/>
            <w:shd w:fill="1F4E78"/>
            <w:vAlign w:val="center"/>
          </w:tcPr>
          <w:p>
            <w:pPr>
              <w:spacing w:after="0"/>
              <w:jc w:val="right"/>
              <w:bidi w:val="1"/>
            </w:pPr>
            <w:r/>
            <w:r>
              <w:rPr>
                <w:rFonts w:ascii="B Zar" w:hAnsi="B Zar" w:eastAsia="B Zar"/>
                <w:b/>
                <w:color w:val="FFFFFF"/>
                <w:sz w:val="14"/>
              </w:rPr>
              <w:t>منبع</w:t>
            </w:r>
          </w:p>
        </w:tc>
        <w:tc>
          <w:tcPr>
            <w:tcW w:type="dxa" w:w="2096"/>
            <w:shd w:fill="1F4E78"/>
            <w:vAlign w:val="center"/>
          </w:tcPr>
          <w:p>
            <w:pPr>
              <w:spacing w:after="0"/>
              <w:jc w:val="right"/>
              <w:bidi w:val="1"/>
            </w:pPr>
            <w:r/>
            <w:r>
              <w:rPr>
                <w:rFonts w:ascii="B Zar" w:hAnsi="B Zar" w:eastAsia="B Zar"/>
                <w:b/>
                <w:color w:val="FFFFFF"/>
                <w:sz w:val="14"/>
              </w:rPr>
              <w:t>نکتهٔ استفاده‌شده</w:t>
            </w:r>
          </w:p>
        </w:tc>
        <w:tc>
          <w:tcPr>
            <w:tcW w:type="dxa" w:w="2096"/>
            <w:shd w:fill="1F4E78"/>
            <w:vAlign w:val="center"/>
          </w:tcPr>
          <w:p>
            <w:pPr>
              <w:spacing w:after="0"/>
              <w:jc w:val="right"/>
              <w:bidi w:val="1"/>
            </w:pPr>
            <w:r/>
            <w:r>
              <w:rPr>
                <w:rFonts w:ascii="B Zar" w:hAnsi="B Zar" w:eastAsia="B Zar"/>
                <w:b/>
                <w:color w:val="FFFFFF"/>
                <w:sz w:val="14"/>
              </w:rPr>
              <w:t>پیوند</w:t>
            </w:r>
          </w:p>
        </w:tc>
      </w:tr>
      <w:tr>
        <w:tc>
          <w:tcPr>
            <w:tcW w:type="dxa" w:w="2096"/>
            <w:shd w:fill="EAF2F8"/>
            <w:vAlign w:val="center"/>
          </w:tcPr>
          <w:p>
            <w:pPr>
              <w:spacing w:after="0"/>
              <w:jc w:val="right"/>
              <w:bidi w:val="1"/>
            </w:pPr>
            <w:r/>
            <w:r>
              <w:rPr>
                <w:rFonts w:ascii="B Zar" w:hAnsi="B Zar" w:eastAsia="B Zar"/>
                <w:b w:val="0"/>
                <w:sz w:val="14"/>
              </w:rPr>
              <w:t>F03-S01</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Uphance — Mastering the Tech Pack، بازیابی ۱۲ مهر ۱۴۰۵</w:t>
            </w:r>
          </w:p>
        </w:tc>
        <w:tc>
          <w:tcPr>
            <w:tcW w:type="dxa" w:w="2096"/>
            <w:shd w:fill="EAF2F8"/>
            <w:vAlign w:val="center"/>
          </w:tcPr>
          <w:p>
            <w:pPr>
              <w:spacing w:after="0"/>
              <w:jc w:val="right"/>
              <w:bidi w:val="1"/>
            </w:pPr>
            <w:r/>
            <w:r>
              <w:rPr>
                <w:rFonts w:ascii="B Zar" w:hAnsi="B Zar" w:eastAsia="B Zar"/>
                <w:b w:val="0"/>
                <w:sz w:val="14"/>
              </w:rPr>
              <w:t>اجزای Tech Pack، approval log و failure modeهای stale BOM/version drift.</w:t>
            </w:r>
          </w:p>
        </w:tc>
        <w:tc>
          <w:tcPr>
            <w:tcW w:type="dxa" w:w="2096"/>
            <w:shd w:fill="EAF2F8"/>
            <w:vAlign w:val="center"/>
          </w:tcPr>
          <w:p>
            <w:pPr>
              <w:spacing w:after="0"/>
              <w:jc w:val="right"/>
              <w:bidi w:val="1"/>
            </w:pPr>
            <w:r/>
            <w:r>
              <w:rPr>
                <w:rFonts w:ascii="B Zar" w:hAnsi="B Zar" w:eastAsia="B Zar"/>
                <w:b w:val="0"/>
                <w:sz w:val="14"/>
              </w:rPr>
              <w:t>https://www.uphance.com/insights/mastering-tech-pack/</w:t>
            </w:r>
          </w:p>
        </w:tc>
      </w:tr>
      <w:tr>
        <w:tc>
          <w:tcPr>
            <w:tcW w:type="dxa" w:w="2096"/>
            <w:shd w:fill="FFFFFF"/>
            <w:vAlign w:val="center"/>
          </w:tcPr>
          <w:p>
            <w:pPr>
              <w:spacing w:after="0"/>
              <w:jc w:val="right"/>
              <w:bidi w:val="1"/>
            </w:pPr>
            <w:r/>
            <w:r>
              <w:rPr>
                <w:rFonts w:ascii="B Zar" w:hAnsi="B Zar" w:eastAsia="B Zar"/>
                <w:b w:val="0"/>
                <w:sz w:val="14"/>
              </w:rPr>
              <w:t>F03-S02</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Techpacker — Features، بازیابی ۱۲ مهر ۱۴۰۵</w:t>
            </w:r>
          </w:p>
        </w:tc>
        <w:tc>
          <w:tcPr>
            <w:tcW w:type="dxa" w:w="2096"/>
            <w:shd w:fill="FFFFFF"/>
            <w:vAlign w:val="center"/>
          </w:tcPr>
          <w:p>
            <w:pPr>
              <w:spacing w:after="0"/>
              <w:jc w:val="right"/>
              <w:bidi w:val="1"/>
            </w:pPr>
            <w:r/>
            <w:r>
              <w:rPr>
                <w:rFonts w:ascii="B Zar" w:hAnsi="B Zar" w:eastAsia="B Zar"/>
                <w:b w:val="0"/>
                <w:sz w:val="14"/>
              </w:rPr>
              <w:t>portal، version control، supplier collaboration، stages و export.</w:t>
            </w:r>
          </w:p>
        </w:tc>
        <w:tc>
          <w:tcPr>
            <w:tcW w:type="dxa" w:w="2096"/>
            <w:shd w:fill="FFFFFF"/>
            <w:vAlign w:val="center"/>
          </w:tcPr>
          <w:p>
            <w:pPr>
              <w:spacing w:after="0"/>
              <w:jc w:val="right"/>
              <w:bidi w:val="1"/>
            </w:pPr>
            <w:r/>
            <w:r>
              <w:rPr>
                <w:rFonts w:ascii="B Zar" w:hAnsi="B Zar" w:eastAsia="B Zar"/>
                <w:b w:val="0"/>
                <w:sz w:val="14"/>
              </w:rPr>
              <w:t>https://techpacker.com/features/</w:t>
            </w:r>
          </w:p>
        </w:tc>
      </w:tr>
      <w:tr>
        <w:tc>
          <w:tcPr>
            <w:tcW w:type="dxa" w:w="2096"/>
            <w:shd w:fill="EAF2F8"/>
            <w:vAlign w:val="center"/>
          </w:tcPr>
          <w:p>
            <w:pPr>
              <w:spacing w:after="0"/>
              <w:jc w:val="right"/>
              <w:bidi w:val="1"/>
            </w:pPr>
            <w:r/>
            <w:r>
              <w:rPr>
                <w:rFonts w:ascii="B Zar" w:hAnsi="B Zar" w:eastAsia="B Zar"/>
                <w:b w:val="0"/>
                <w:sz w:val="14"/>
              </w:rPr>
              <w:t>F03-S03</w:t>
            </w:r>
          </w:p>
        </w:tc>
        <w:tc>
          <w:tcPr>
            <w:tcW w:type="dxa" w:w="2096"/>
            <w:shd w:fill="EAF2F8"/>
            <w:vAlign w:val="center"/>
          </w:tcPr>
          <w:p>
            <w:pPr>
              <w:spacing w:after="0"/>
              <w:jc w:val="right"/>
              <w:bidi w:val="1"/>
            </w:pPr>
            <w:r/>
            <w:r>
              <w:rPr>
                <w:rFonts w:ascii="B Zar" w:hAnsi="B Zar" w:eastAsia="B Zar"/>
                <w:b w:val="0"/>
                <w:sz w:val="14"/>
              </w:rPr>
              <w:t>C (industry comparison)</w:t>
            </w:r>
          </w:p>
        </w:tc>
        <w:tc>
          <w:tcPr>
            <w:tcW w:type="dxa" w:w="2096"/>
            <w:shd w:fill="EAF2F8"/>
            <w:vAlign w:val="center"/>
          </w:tcPr>
          <w:p>
            <w:pPr>
              <w:spacing w:after="0"/>
              <w:jc w:val="right"/>
              <w:bidi w:val="1"/>
            </w:pPr>
            <w:r/>
            <w:r>
              <w:rPr>
                <w:rFonts w:ascii="B Zar" w:hAnsi="B Zar" w:eastAsia="B Zar"/>
                <w:b w:val="0"/>
                <w:sz w:val="14"/>
              </w:rPr>
              <w:t>CLO-SET — 8 product-development tools compared، بازیابی ۱۲ مهر ۱۴۰۵</w:t>
            </w:r>
          </w:p>
        </w:tc>
        <w:tc>
          <w:tcPr>
            <w:tcW w:type="dxa" w:w="2096"/>
            <w:shd w:fill="EAF2F8"/>
            <w:vAlign w:val="center"/>
          </w:tcPr>
          <w:p>
            <w:pPr>
              <w:spacing w:after="0"/>
              <w:jc w:val="right"/>
              <w:bidi w:val="1"/>
            </w:pPr>
            <w:r/>
            <w:r>
              <w:rPr>
                <w:rFonts w:ascii="B Zar" w:hAnsi="B Zar" w:eastAsia="B Zar"/>
                <w:b w:val="0"/>
                <w:sz w:val="14"/>
              </w:rPr>
              <w:t>positioning ابزار سبک و قیمت اعلام‌شده در زمان بررسی.</w:t>
            </w:r>
          </w:p>
        </w:tc>
        <w:tc>
          <w:tcPr>
            <w:tcW w:type="dxa" w:w="2096"/>
            <w:shd w:fill="EAF2F8"/>
            <w:vAlign w:val="center"/>
          </w:tcPr>
          <w:p>
            <w:pPr>
              <w:spacing w:after="0"/>
              <w:jc w:val="right"/>
              <w:bidi w:val="1"/>
            </w:pPr>
            <w:r/>
            <w:r>
              <w:rPr>
                <w:rFonts w:ascii="B Zar" w:hAnsi="B Zar" w:eastAsia="B Zar"/>
                <w:b w:val="0"/>
                <w:sz w:val="14"/>
              </w:rPr>
              <w:t>https://style.clo-set.com/en/resources/article/do-you-need-a-fashion-plm-8-product-development-tools-compared-d3a24e2976254e4ab816812436a4e780</w:t>
            </w:r>
          </w:p>
        </w:tc>
      </w:tr>
      <w:tr>
        <w:tc>
          <w:tcPr>
            <w:tcW w:type="dxa" w:w="2096"/>
            <w:shd w:fill="FFFFFF"/>
            <w:vAlign w:val="center"/>
          </w:tcPr>
          <w:p>
            <w:pPr>
              <w:spacing w:after="0"/>
              <w:jc w:val="right"/>
              <w:bidi w:val="1"/>
            </w:pPr>
            <w:r/>
            <w:r>
              <w:rPr>
                <w:rFonts w:ascii="B Zar" w:hAnsi="B Zar" w:eastAsia="B Zar"/>
                <w:b w:val="0"/>
                <w:sz w:val="14"/>
              </w:rPr>
              <w:t>F03-S04</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Delogue — Fashion PLM، بازیابی ۱۲ مهر ۱۴۰۵</w:t>
            </w:r>
          </w:p>
        </w:tc>
        <w:tc>
          <w:tcPr>
            <w:tcW w:type="dxa" w:w="2096"/>
            <w:shd w:fill="FFFFFF"/>
            <w:vAlign w:val="center"/>
          </w:tcPr>
          <w:p>
            <w:pPr>
              <w:spacing w:after="0"/>
              <w:jc w:val="right"/>
              <w:bidi w:val="1"/>
            </w:pPr>
            <w:r/>
            <w:r>
              <w:rPr>
                <w:rFonts w:ascii="B Zar" w:hAnsi="B Zar" w:eastAsia="B Zar"/>
                <w:b w:val="0"/>
                <w:sz w:val="14"/>
              </w:rPr>
              <w:t>۳۰۰+ برند/۷۴ کشور و supplier collaboration.</w:t>
            </w:r>
          </w:p>
        </w:tc>
        <w:tc>
          <w:tcPr>
            <w:tcW w:type="dxa" w:w="2096"/>
            <w:shd w:fill="FFFFFF"/>
            <w:vAlign w:val="center"/>
          </w:tcPr>
          <w:p>
            <w:pPr>
              <w:spacing w:after="0"/>
              <w:jc w:val="right"/>
              <w:bidi w:val="1"/>
            </w:pPr>
            <w:r/>
            <w:r>
              <w:rPr>
                <w:rFonts w:ascii="B Zar" w:hAnsi="B Zar" w:eastAsia="B Zar"/>
                <w:b w:val="0"/>
                <w:sz w:val="14"/>
              </w:rPr>
              <w:t>https://www.delogue.com/en/solutions/industries/fashion</w:t>
            </w:r>
          </w:p>
        </w:tc>
      </w:tr>
      <w:tr>
        <w:tc>
          <w:tcPr>
            <w:tcW w:type="dxa" w:w="2096"/>
            <w:shd w:fill="EAF2F8"/>
            <w:vAlign w:val="center"/>
          </w:tcPr>
          <w:p>
            <w:pPr>
              <w:spacing w:after="0"/>
              <w:jc w:val="right"/>
              <w:bidi w:val="1"/>
            </w:pPr>
            <w:r/>
            <w:r>
              <w:rPr>
                <w:rFonts w:ascii="B Zar" w:hAnsi="B Zar" w:eastAsia="B Zar"/>
                <w:b w:val="0"/>
                <w:sz w:val="14"/>
              </w:rPr>
              <w:t>F03-S05</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Delogue — Core Features، بازیابی ۱۲ مهر ۱۴۰۵</w:t>
            </w:r>
          </w:p>
        </w:tc>
        <w:tc>
          <w:tcPr>
            <w:tcW w:type="dxa" w:w="2096"/>
            <w:shd w:fill="EAF2F8"/>
            <w:vAlign w:val="center"/>
          </w:tcPr>
          <w:p>
            <w:pPr>
              <w:spacing w:after="0"/>
              <w:jc w:val="right"/>
              <w:bidi w:val="1"/>
            </w:pPr>
            <w:r/>
            <w:r>
              <w:rPr>
                <w:rFonts w:ascii="B Zar" w:hAnsi="B Zar" w:eastAsia="B Zar"/>
                <w:b w:val="0"/>
                <w:sz w:val="14"/>
              </w:rPr>
              <w:t>BOM, samples, comments, approvals و audit/change log.</w:t>
            </w:r>
          </w:p>
        </w:tc>
        <w:tc>
          <w:tcPr>
            <w:tcW w:type="dxa" w:w="2096"/>
            <w:shd w:fill="EAF2F8"/>
            <w:vAlign w:val="center"/>
          </w:tcPr>
          <w:p>
            <w:pPr>
              <w:spacing w:after="0"/>
              <w:jc w:val="right"/>
              <w:bidi w:val="1"/>
            </w:pPr>
            <w:r/>
            <w:r>
              <w:rPr>
                <w:rFonts w:ascii="B Zar" w:hAnsi="B Zar" w:eastAsia="B Zar"/>
                <w:b w:val="0"/>
                <w:sz w:val="14"/>
              </w:rPr>
              <w:t>https://www.delogue.com/en/platform/core-features</w:t>
            </w:r>
          </w:p>
        </w:tc>
      </w:tr>
      <w:tr>
        <w:tc>
          <w:tcPr>
            <w:tcW w:type="dxa" w:w="2096"/>
            <w:shd w:fill="FFFFFF"/>
            <w:vAlign w:val="center"/>
          </w:tcPr>
          <w:p>
            <w:pPr>
              <w:spacing w:after="0"/>
              <w:jc w:val="right"/>
              <w:bidi w:val="1"/>
            </w:pPr>
            <w:r/>
            <w:r>
              <w:rPr>
                <w:rFonts w:ascii="B Zar" w:hAnsi="B Zar" w:eastAsia="B Zar"/>
                <w:b w:val="0"/>
                <w:sz w:val="14"/>
              </w:rPr>
              <w:t>F03-S06</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Uphance — Apparel PLM، بازیابی ۱۲ مهر ۱۴۰۵</w:t>
            </w:r>
          </w:p>
        </w:tc>
        <w:tc>
          <w:tcPr>
            <w:tcW w:type="dxa" w:w="2096"/>
            <w:shd w:fill="FFFFFF"/>
            <w:vAlign w:val="center"/>
          </w:tcPr>
          <w:p>
            <w:pPr>
              <w:spacing w:after="0"/>
              <w:jc w:val="right"/>
              <w:bidi w:val="1"/>
            </w:pPr>
            <w:r/>
            <w:r>
              <w:rPr>
                <w:rFonts w:ascii="B Zar" w:hAnsi="B Zar" w:eastAsia="B Zar"/>
                <w:b w:val="0"/>
                <w:sz w:val="14"/>
              </w:rPr>
              <w:t>connected tech pack/BOM/sample/approval workflow و PLM vs ERP.</w:t>
            </w:r>
          </w:p>
        </w:tc>
        <w:tc>
          <w:tcPr>
            <w:tcW w:type="dxa" w:w="2096"/>
            <w:shd w:fill="FFFFFF"/>
            <w:vAlign w:val="center"/>
          </w:tcPr>
          <w:p>
            <w:pPr>
              <w:spacing w:after="0"/>
              <w:jc w:val="right"/>
              <w:bidi w:val="1"/>
            </w:pPr>
            <w:r/>
            <w:r>
              <w:rPr>
                <w:rFonts w:ascii="B Zar" w:hAnsi="B Zar" w:eastAsia="B Zar"/>
                <w:b w:val="0"/>
                <w:sz w:val="14"/>
              </w:rPr>
              <w:t>https://www.uphance.com/apparel-plm/</w:t>
            </w:r>
          </w:p>
        </w:tc>
      </w:tr>
      <w:tr>
        <w:tc>
          <w:tcPr>
            <w:tcW w:type="dxa" w:w="2096"/>
            <w:shd w:fill="EAF2F8"/>
            <w:vAlign w:val="center"/>
          </w:tcPr>
          <w:p>
            <w:pPr>
              <w:spacing w:after="0"/>
              <w:jc w:val="right"/>
              <w:bidi w:val="1"/>
            </w:pPr>
            <w:r/>
            <w:r>
              <w:rPr>
                <w:rFonts w:ascii="B Zar" w:hAnsi="B Zar" w:eastAsia="B Zar"/>
                <w:b w:val="0"/>
                <w:sz w:val="14"/>
              </w:rPr>
              <w:t>F03-S07</w:t>
            </w:r>
          </w:p>
        </w:tc>
        <w:tc>
          <w:tcPr>
            <w:tcW w:type="dxa" w:w="2096"/>
            <w:shd w:fill="EAF2F8"/>
            <w:vAlign w:val="center"/>
          </w:tcPr>
          <w:p>
            <w:pPr>
              <w:spacing w:after="0"/>
              <w:jc w:val="right"/>
              <w:bidi w:val="1"/>
            </w:pPr>
            <w:r/>
            <w:r>
              <w:rPr>
                <w:rFonts w:ascii="B Zar" w:hAnsi="B Zar" w:eastAsia="B Zar"/>
                <w:b w:val="0"/>
                <w:sz w:val="14"/>
              </w:rPr>
              <w:t>C (training provider)</w:t>
            </w:r>
          </w:p>
        </w:tc>
        <w:tc>
          <w:tcPr>
            <w:tcW w:type="dxa" w:w="2096"/>
            <w:shd w:fill="EAF2F8"/>
            <w:vAlign w:val="center"/>
          </w:tcPr>
          <w:p>
            <w:pPr>
              <w:spacing w:after="0"/>
              <w:jc w:val="right"/>
              <w:bidi w:val="1"/>
            </w:pPr>
            <w:r/>
            <w:r>
              <w:rPr>
                <w:rFonts w:ascii="B Zar" w:hAnsi="B Zar" w:eastAsia="B Zar"/>
                <w:b w:val="0"/>
                <w:sz w:val="14"/>
              </w:rPr>
              <w:t>مجتمع فنی تهران میرداماد — آموزش Illustrator در طراحی لباس، بازیابی ۱۲ مهر ۱۴۰۵</w:t>
            </w:r>
          </w:p>
        </w:tc>
        <w:tc>
          <w:tcPr>
            <w:tcW w:type="dxa" w:w="2096"/>
            <w:shd w:fill="EAF2F8"/>
            <w:vAlign w:val="center"/>
          </w:tcPr>
          <w:p>
            <w:pPr>
              <w:spacing w:after="0"/>
              <w:jc w:val="right"/>
              <w:bidi w:val="1"/>
            </w:pPr>
            <w:r/>
            <w:r>
              <w:rPr>
                <w:rFonts w:ascii="B Zar" w:hAnsi="B Zar" w:eastAsia="B Zar"/>
                <w:b w:val="0"/>
                <w:sz w:val="14"/>
              </w:rPr>
              <w:t>سیگنال دسترسی به ابزار Illustrator در ایران؛ نه محصول SaaS.</w:t>
            </w:r>
          </w:p>
        </w:tc>
        <w:tc>
          <w:tcPr>
            <w:tcW w:type="dxa" w:w="2096"/>
            <w:shd w:fill="EAF2F8"/>
            <w:vAlign w:val="center"/>
          </w:tcPr>
          <w:p>
            <w:pPr>
              <w:spacing w:after="0"/>
              <w:jc w:val="right"/>
              <w:bidi w:val="1"/>
            </w:pPr>
            <w:r/>
            <w:r>
              <w:rPr>
                <w:rFonts w:ascii="B Zar" w:hAnsi="B Zar" w:eastAsia="B Zar"/>
                <w:b w:val="0"/>
                <w:sz w:val="14"/>
              </w:rPr>
              <w:t>https://mftmirdamad.com/product/آموزش-نرم-افزار-ایلاستریتور-طراحی-ل-2/</w:t>
            </w:r>
          </w:p>
        </w:tc>
      </w:tr>
      <w:tr>
        <w:tc>
          <w:tcPr>
            <w:tcW w:type="dxa" w:w="2096"/>
            <w:shd w:fill="FFFFFF"/>
            <w:vAlign w:val="center"/>
          </w:tcPr>
          <w:p>
            <w:pPr>
              <w:spacing w:after="0"/>
              <w:jc w:val="right"/>
              <w:bidi w:val="1"/>
            </w:pPr>
            <w:r/>
            <w:r>
              <w:rPr>
                <w:rFonts w:ascii="B Zar" w:hAnsi="B Zar" w:eastAsia="B Zar"/>
                <w:b w:val="0"/>
                <w:sz w:val="14"/>
              </w:rPr>
              <w:t>F03-S08</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روچی اسمارت، بازیابی ۱۲ مهر ۱۴۰۵</w:t>
            </w:r>
          </w:p>
        </w:tc>
        <w:tc>
          <w:tcPr>
            <w:tcW w:type="dxa" w:w="2096"/>
            <w:shd w:fill="FFFFFF"/>
            <w:vAlign w:val="center"/>
          </w:tcPr>
          <w:p>
            <w:pPr>
              <w:spacing w:after="0"/>
              <w:jc w:val="right"/>
              <w:bidi w:val="1"/>
            </w:pPr>
            <w:r/>
            <w:r>
              <w:rPr>
                <w:rFonts w:ascii="B Zar" w:hAnsi="B Zar" w:eastAsia="B Zar"/>
                <w:b w:val="0"/>
                <w:sz w:val="14"/>
              </w:rPr>
              <w:t>managed service الگوسازی، نمونه، اصلاح، تامین و تولید.</w:t>
            </w:r>
          </w:p>
        </w:tc>
        <w:tc>
          <w:tcPr>
            <w:tcW w:type="dxa" w:w="2096"/>
            <w:shd w:fill="FFFFFF"/>
            <w:vAlign w:val="center"/>
          </w:tcPr>
          <w:p>
            <w:pPr>
              <w:spacing w:after="0"/>
              <w:jc w:val="right"/>
              <w:bidi w:val="1"/>
            </w:pPr>
            <w:r/>
            <w:r>
              <w:rPr>
                <w:rFonts w:ascii="B Zar" w:hAnsi="B Zar" w:eastAsia="B Zar"/>
                <w:b w:val="0"/>
                <w:sz w:val="14"/>
              </w:rPr>
              <w:t>https://rochismart.com/</w:t>
            </w:r>
          </w:p>
        </w:tc>
      </w:tr>
      <w:tr>
        <w:tc>
          <w:tcPr>
            <w:tcW w:type="dxa" w:w="2096"/>
            <w:shd w:fill="EAF2F8"/>
            <w:vAlign w:val="center"/>
          </w:tcPr>
          <w:p>
            <w:pPr>
              <w:spacing w:after="0"/>
              <w:jc w:val="right"/>
              <w:bidi w:val="1"/>
            </w:pPr>
            <w:r/>
            <w:r>
              <w:rPr>
                <w:rFonts w:ascii="B Zar" w:hAnsi="B Zar" w:eastAsia="B Zar"/>
                <w:b w:val="0"/>
                <w:sz w:val="14"/>
              </w:rPr>
              <w:t>F03-S09</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آرمان تدبیر پوشاک، بازیابی ۱۲ مهر ۱۴۰۵</w:t>
            </w:r>
          </w:p>
        </w:tc>
        <w:tc>
          <w:tcPr>
            <w:tcW w:type="dxa" w:w="2096"/>
            <w:shd w:fill="EAF2F8"/>
            <w:vAlign w:val="center"/>
          </w:tcPr>
          <w:p>
            <w:pPr>
              <w:spacing w:after="0"/>
              <w:jc w:val="right"/>
              <w:bidi w:val="1"/>
            </w:pPr>
            <w:r/>
            <w:r>
              <w:rPr>
                <w:rFonts w:ascii="B Zar" w:hAnsi="B Zar" w:eastAsia="B Zar"/>
                <w:b w:val="0"/>
                <w:sz w:val="14"/>
              </w:rPr>
              <w:t>BOM، تولید، زمان‌بندی و QC پوشاک.</w:t>
            </w:r>
          </w:p>
        </w:tc>
        <w:tc>
          <w:tcPr>
            <w:tcW w:type="dxa" w:w="2096"/>
            <w:shd w:fill="EAF2F8"/>
            <w:vAlign w:val="center"/>
          </w:tcPr>
          <w:p>
            <w:pPr>
              <w:spacing w:after="0"/>
              <w:jc w:val="right"/>
              <w:bidi w:val="1"/>
            </w:pPr>
            <w:r/>
            <w:r>
              <w:rPr>
                <w:rFonts w:ascii="B Zar" w:hAnsi="B Zar" w:eastAsia="B Zar"/>
                <w:b w:val="0"/>
                <w:sz w:val="14"/>
              </w:rPr>
              <w:t>https://gctco.ir/arman-tadbir-pooshak/</w:t>
            </w:r>
          </w:p>
        </w:tc>
      </w:tr>
      <w:tr>
        <w:tc>
          <w:tcPr>
            <w:tcW w:type="dxa" w:w="2096"/>
            <w:shd w:fill="FFFFFF"/>
            <w:vAlign w:val="center"/>
          </w:tcPr>
          <w:p>
            <w:pPr>
              <w:spacing w:after="0"/>
              <w:jc w:val="right"/>
              <w:bidi w:val="1"/>
            </w:pPr>
            <w:r/>
            <w:r>
              <w:rPr>
                <w:rFonts w:ascii="B Zar" w:hAnsi="B Zar" w:eastAsia="B Zar"/>
                <w:b w:val="0"/>
                <w:sz w:val="14"/>
              </w:rPr>
              <w:t>F03-S10</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معین — حسابداری تولیدی پوشاک، بازیابی ۱۲ مهر ۱۴۰۵</w:t>
            </w:r>
          </w:p>
        </w:tc>
        <w:tc>
          <w:tcPr>
            <w:tcW w:type="dxa" w:w="2096"/>
            <w:shd w:fill="FFFFFF"/>
            <w:vAlign w:val="center"/>
          </w:tcPr>
          <w:p>
            <w:pPr>
              <w:spacing w:after="0"/>
              <w:jc w:val="right"/>
              <w:bidi w:val="1"/>
            </w:pPr>
            <w:r/>
            <w:r>
              <w:rPr>
                <w:rFonts w:ascii="B Zar" w:hAnsi="B Zar" w:eastAsia="B Zar"/>
                <w:b w:val="0"/>
                <w:sz w:val="14"/>
              </w:rPr>
              <w:t>مراحل تولید، مواد، ضایعات و تولید برون‌سپاری.</w:t>
            </w:r>
          </w:p>
        </w:tc>
        <w:tc>
          <w:tcPr>
            <w:tcW w:type="dxa" w:w="2096"/>
            <w:shd w:fill="FFFFFF"/>
            <w:vAlign w:val="center"/>
          </w:tcPr>
          <w:p>
            <w:pPr>
              <w:spacing w:after="0"/>
              <w:jc w:val="right"/>
              <w:bidi w:val="1"/>
            </w:pPr>
            <w:r/>
            <w:r>
              <w:rPr>
                <w:rFonts w:ascii="B Zar" w:hAnsi="B Zar" w:eastAsia="B Zar"/>
                <w:b w:val="0"/>
                <w:sz w:val="14"/>
              </w:rPr>
              <w:t>https://moeinsoft.com/product/garment-production-accounting-software/</w:t>
            </w:r>
          </w:p>
        </w:tc>
      </w:tr>
      <w:tr>
        <w:tc>
          <w:tcPr>
            <w:tcW w:type="dxa" w:w="2096"/>
            <w:shd w:fill="EAF2F8"/>
            <w:vAlign w:val="center"/>
          </w:tcPr>
          <w:p>
            <w:pPr>
              <w:spacing w:after="0"/>
              <w:jc w:val="right"/>
              <w:bidi w:val="1"/>
            </w:pPr>
            <w:r/>
            <w:r>
              <w:rPr>
                <w:rFonts w:ascii="B Zar" w:hAnsi="B Zar" w:eastAsia="B Zar"/>
                <w:b w:val="0"/>
                <w:sz w:val="14"/>
              </w:rPr>
              <w:t>F03-S11</w:t>
            </w:r>
          </w:p>
        </w:tc>
        <w:tc>
          <w:tcPr>
            <w:tcW w:type="dxa" w:w="2096"/>
            <w:shd w:fill="EAF2F8"/>
            <w:vAlign w:val="center"/>
          </w:tcPr>
          <w:p>
            <w:pPr>
              <w:spacing w:after="0"/>
              <w:jc w:val="right"/>
              <w:bidi w:val="1"/>
            </w:pPr>
            <w:r/>
            <w:r>
              <w:rPr>
                <w:rFonts w:ascii="B Zar" w:hAnsi="B Zar" w:eastAsia="B Zar"/>
                <w:b w:val="0"/>
                <w:sz w:val="14"/>
              </w:rPr>
              <w:t>C (vendor)</w:t>
            </w:r>
          </w:p>
        </w:tc>
        <w:tc>
          <w:tcPr>
            <w:tcW w:type="dxa" w:w="2096"/>
            <w:shd w:fill="EAF2F8"/>
            <w:vAlign w:val="center"/>
          </w:tcPr>
          <w:p>
            <w:pPr>
              <w:spacing w:after="0"/>
              <w:jc w:val="right"/>
              <w:bidi w:val="1"/>
            </w:pPr>
            <w:r/>
            <w:r>
              <w:rPr>
                <w:rFonts w:ascii="B Zar" w:hAnsi="B Zar" w:eastAsia="B Zar"/>
                <w:b w:val="0"/>
                <w:sz w:val="14"/>
              </w:rPr>
              <w:t>هلو — حسابداری مانتو و پوشاک، بازیابی ۱۲ مهر ۱۴۰۵</w:t>
            </w:r>
          </w:p>
        </w:tc>
        <w:tc>
          <w:tcPr>
            <w:tcW w:type="dxa" w:w="2096"/>
            <w:shd w:fill="EAF2F8"/>
            <w:vAlign w:val="center"/>
          </w:tcPr>
          <w:p>
            <w:pPr>
              <w:spacing w:after="0"/>
              <w:jc w:val="right"/>
              <w:bidi w:val="1"/>
            </w:pPr>
            <w:r/>
            <w:r>
              <w:rPr>
                <w:rFonts w:ascii="B Zar" w:hAnsi="B Zar" w:eastAsia="B Zar"/>
                <w:b w:val="0"/>
                <w:sz w:val="14"/>
              </w:rPr>
              <w:t>پنل تولید، مواد و عملیات برش/دوخت.</w:t>
            </w:r>
          </w:p>
        </w:tc>
        <w:tc>
          <w:tcPr>
            <w:tcW w:type="dxa" w:w="2096"/>
            <w:shd w:fill="EAF2F8"/>
            <w:vAlign w:val="center"/>
          </w:tcPr>
          <w:p>
            <w:pPr>
              <w:spacing w:after="0"/>
              <w:jc w:val="right"/>
              <w:bidi w:val="1"/>
            </w:pPr>
            <w:r/>
            <w:r>
              <w:rPr>
                <w:rFonts w:ascii="B Zar" w:hAnsi="B Zar" w:eastAsia="B Zar"/>
                <w:b w:val="0"/>
                <w:sz w:val="14"/>
              </w:rPr>
              <w:t>https://holooshop.com/product/نرم-افزار-حسابداری-مانتو-و-پوشاک-جامع-ه/</w:t>
            </w:r>
          </w:p>
        </w:tc>
      </w:tr>
      <w:tr>
        <w:tc>
          <w:tcPr>
            <w:tcW w:type="dxa" w:w="2096"/>
            <w:shd w:fill="FFFFFF"/>
            <w:vAlign w:val="center"/>
          </w:tcPr>
          <w:p>
            <w:pPr>
              <w:spacing w:after="0"/>
              <w:jc w:val="right"/>
              <w:bidi w:val="1"/>
            </w:pPr>
            <w:r/>
            <w:r>
              <w:rPr>
                <w:rFonts w:ascii="B Zar" w:hAnsi="B Zar" w:eastAsia="B Zar"/>
                <w:b w:val="0"/>
                <w:sz w:val="14"/>
              </w:rPr>
              <w:t>F03-S12</w:t>
            </w:r>
          </w:p>
        </w:tc>
        <w:tc>
          <w:tcPr>
            <w:tcW w:type="dxa" w:w="2096"/>
            <w:shd w:fill="FFFFFF"/>
            <w:vAlign w:val="center"/>
          </w:tcPr>
          <w:p>
            <w:pPr>
              <w:spacing w:after="0"/>
              <w:jc w:val="right"/>
              <w:bidi w:val="1"/>
            </w:pPr>
            <w:r/>
            <w:r>
              <w:rPr>
                <w:rFonts w:ascii="B Zar" w:hAnsi="B Zar" w:eastAsia="B Zar"/>
                <w:b w:val="0"/>
                <w:sz w:val="14"/>
              </w:rPr>
              <w:t>C (vendor)</w:t>
            </w:r>
          </w:p>
        </w:tc>
        <w:tc>
          <w:tcPr>
            <w:tcW w:type="dxa" w:w="2096"/>
            <w:shd w:fill="FFFFFF"/>
            <w:vAlign w:val="center"/>
          </w:tcPr>
          <w:p>
            <w:pPr>
              <w:spacing w:after="0"/>
              <w:jc w:val="right"/>
              <w:bidi w:val="1"/>
            </w:pPr>
            <w:r/>
            <w:r>
              <w:rPr>
                <w:rFonts w:ascii="B Zar" w:hAnsi="B Zar" w:eastAsia="B Zar"/>
                <w:b w:val="0"/>
                <w:sz w:val="14"/>
              </w:rPr>
              <w:t>پارمیس — حسابداری تولیدی پوشاک، بازیابی ۱۲ مهر ۱۴۰۵</w:t>
            </w:r>
          </w:p>
        </w:tc>
        <w:tc>
          <w:tcPr>
            <w:tcW w:type="dxa" w:w="2096"/>
            <w:shd w:fill="FFFFFF"/>
            <w:vAlign w:val="center"/>
          </w:tcPr>
          <w:p>
            <w:pPr>
              <w:spacing w:after="0"/>
              <w:jc w:val="right"/>
              <w:bidi w:val="1"/>
            </w:pPr>
            <w:r/>
            <w:r>
              <w:rPr>
                <w:rFonts w:ascii="B Zar" w:hAnsi="B Zar" w:eastAsia="B Zar"/>
                <w:b w:val="0"/>
                <w:sz w:val="14"/>
              </w:rPr>
              <w:t>تولید، BOM و برنامه‌ریزی مواد اولیه.</w:t>
            </w:r>
          </w:p>
        </w:tc>
        <w:tc>
          <w:tcPr>
            <w:tcW w:type="dxa" w:w="2096"/>
            <w:shd w:fill="FFFFFF"/>
            <w:vAlign w:val="center"/>
          </w:tcPr>
          <w:p>
            <w:pPr>
              <w:spacing w:after="0"/>
              <w:jc w:val="right"/>
              <w:bidi w:val="1"/>
            </w:pPr>
            <w:r/>
            <w:r>
              <w:rPr>
                <w:rFonts w:ascii="B Zar" w:hAnsi="B Zar" w:eastAsia="B Zar"/>
                <w:b w:val="0"/>
                <w:sz w:val="14"/>
              </w:rPr>
              <w:t>https://www.parmisit.com/products/acconting-software/small-bussiness-solution/clothing/</w:t>
            </w:r>
          </w:p>
        </w:tc>
      </w:tr>
    </w:tbl>
    <w:p/>
    <w:p>
      <w:pPr>
        <w:spacing w:after="80"/>
        <w:jc w:val="right"/>
        <w:bidi w:val="1"/>
      </w:pPr>
      <w:r>
        <w:rPr>
          <w:rFonts w:ascii="B Zar" w:hAnsi="B Zar" w:eastAsia="B Zar"/>
          <w:b w:val="0"/>
          <w:sz w:val="19"/>
        </w:rPr>
        <w:t>| F03-S13 | C (vendor documentation) | Techpacker Help Center — *What is Techpacker?*، بازیابی ۱۲ مهر ۱۴۰۵ | BOM/POM reuse، collaboration و ارتباط مستقیم با manufacturer؛ category proof. | https://helpcenter.techpacker.com/hc/en-us/articles/360016021274-What-is-Techpacker- |</w:t>
      </w:r>
    </w:p>
    <w:p>
      <w:pPr>
        <w:spacing w:after="80"/>
        <w:jc w:val="right"/>
        <w:bidi w:val="1"/>
      </w:pPr>
      <w:r>
        <w:rPr>
          <w:rFonts w:ascii="B Zar" w:hAnsi="B Zar" w:eastAsia="B Zar"/>
          <w:b w:val="0"/>
          <w:sz w:val="19"/>
        </w:rPr>
        <w:t>| F03-S14 | C (vendor pricing) | Techpacker — Pricing، بازیابی ۱۲ مهر ۱۴۰۵ | tier و قیمت دلاری منتشرشده؛ فقط product/pricing-model خارجی، نه price anchor ایران. | https://techpacker.com/pricing/ |</w:t>
      </w:r>
    </w:p>
    <w:p>
      <w:pPr>
        <w:spacing w:after="80"/>
        <w:jc w:val="right"/>
        <w:bidi w:val="1"/>
      </w:pPr>
      <w:r>
        <w:rPr>
          <w:rFonts w:ascii="B Zar" w:hAnsi="B Zar" w:eastAsia="B Zar"/>
          <w:b w:val="0"/>
          <w:sz w:val="19"/>
        </w:rPr>
        <w:t>| F03-S15 | C (vendor) | Uphance — *Mastering the Tech Pack*، ۳۰ آوریل ۲۰۲۶، بازیابی ۱۲ مهر ۱۴۰۵ | stale BOM/version drift و version/approval/factory portal workflow. | https://www.uphance.com/insights/mastering-tech-pack/ |</w:t>
      </w:r>
    </w:p>
    <w:p>
      <w:pPr>
        <w:spacing w:after="80"/>
        <w:jc w:val="right"/>
        <w:bidi w:val="1"/>
      </w:pPr>
      <w:r>
        <w:rPr>
          <w:rFonts w:ascii="B Zar" w:hAnsi="B Zar" w:eastAsia="B Zar"/>
          <w:b w:val="0"/>
          <w:sz w:val="19"/>
        </w:rPr>
        <w:t>| F03-S16 | C (رسانه/دانشنامه تخصصی) | نساجی دات‌کام — مراحل تولید لباس، بازیابی ۱۲ مهر ۱۴۰۵ | حضور tech pack، sample، QC و تصمیم production bulk در توصیف فرآیند ایران؛ نه evidence WTP یا SaaS gap. | https://nasaji.com/دانشنامه-نساجی/مراحل-تولید-لباس/ |</w:t>
      </w:r>
    </w:p>
    <w:p>
      <w:pPr>
        <w:spacing w:after="80"/>
        <w:jc w:val="right"/>
        <w:bidi w:val="1"/>
      </w:pPr>
      <w:r>
        <w:rPr>
          <w:rFonts w:ascii="B Zar" w:hAnsi="B Zar" w:eastAsia="B Zar"/>
          <w:b w:val="0"/>
          <w:sz w:val="19"/>
        </w:rPr>
        <w:t>| F03-S17 | C (vendor/product page) | آرمان تدبیر پوشاک — کنترل تولید، ۲۹ ژانویه ۲۰۲۴، بازیابی ۱۲ مهر ۱۴۰۵ | ادعای زمان‌بندی/QC/order/inventory/BOM در تولید پوشاک؛ substitute downstream، نه اثبات adoption یا gap tech-pack. | https://gctco.ir/arman-tadbir-pooshak/ |</w:t>
      </w:r>
    </w:p>
    <w:p>
      <w:pPr>
        <w:spacing w:after="80"/>
        <w:jc w:val="right"/>
        <w:bidi w:val="1"/>
      </w:pPr>
      <w:r>
        <w:rPr>
          <w:rFonts w:ascii="B Zar" w:hAnsi="B Zar" w:eastAsia="B Zar"/>
          <w:b w:val="0"/>
          <w:sz w:val="19"/>
        </w:rPr>
        <w:t>| F03-S18 | C (vendor pricing) | Techpacker — Pricing، بازیابی ۱۲ مهر ۱۴۰۵ | ۳۵/۹۵/۱۲۵ دلار per-user/month با annual billing و tierهای tech-pack/PLM؛ benchmark خارجی، نه ARPA ایران. | https://techpacker.com/pricing/ |</w:t>
      </w:r>
    </w:p>
    <w:p>
      <w:pPr>
        <w:pStyle w:val="Heading3"/>
        <w:spacing w:after="80"/>
        <w:jc w:val="right"/>
        <w:bidi w:val="1"/>
      </w:pPr>
      <w:r>
        <w:rPr>
          <w:rFonts w:ascii="B Zar" w:hAnsi="B Zar" w:eastAsia="B Zar"/>
          <w:b/>
          <w:sz w:val="22"/>
        </w:rPr>
        <w:t>پیوست ب. تغییرنگار</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نسخه</w:t>
            </w:r>
          </w:p>
        </w:tc>
        <w:tc>
          <w:tcPr>
            <w:tcW w:type="dxa" w:w="3494"/>
            <w:shd w:fill="1F4E78"/>
            <w:vAlign w:val="center"/>
          </w:tcPr>
          <w:p>
            <w:pPr>
              <w:spacing w:after="0"/>
              <w:jc w:val="right"/>
              <w:bidi w:val="1"/>
            </w:pPr>
            <w:r/>
            <w:r>
              <w:rPr>
                <w:rFonts w:ascii="B Zar" w:hAnsi="B Zar" w:eastAsia="B Zar"/>
                <w:b/>
                <w:color w:val="FFFFFF"/>
                <w:sz w:val="14"/>
              </w:rPr>
              <w:t>تاریخ</w:t>
            </w:r>
          </w:p>
        </w:tc>
        <w:tc>
          <w:tcPr>
            <w:tcW w:type="dxa" w:w="3494"/>
            <w:shd w:fill="1F4E78"/>
            <w:vAlign w:val="center"/>
          </w:tcPr>
          <w:p>
            <w:pPr>
              <w:spacing w:after="0"/>
              <w:jc w:val="right"/>
              <w:bidi w:val="1"/>
            </w:pPr>
            <w:r/>
            <w:r>
              <w:rPr>
                <w:rFonts w:ascii="B Zar" w:hAnsi="B Zar" w:eastAsia="B Zar"/>
                <w:b/>
                <w:color w:val="FFFFFF"/>
                <w:sz w:val="14"/>
              </w:rPr>
              <w:t>تغییر</w:t>
            </w:r>
          </w:p>
        </w:tc>
      </w:tr>
      <w:tr>
        <w:tc>
          <w:tcPr>
            <w:tcW w:type="dxa" w:w="3494"/>
            <w:shd w:fill="EAF2F8"/>
            <w:vAlign w:val="center"/>
          </w:tcPr>
          <w:p>
            <w:pPr>
              <w:spacing w:after="0"/>
              <w:jc w:val="right"/>
              <w:bidi w:val="1"/>
            </w:pPr>
            <w:r/>
            <w:r>
              <w:rPr>
                <w:rFonts w:ascii="B Zar" w:hAnsi="B Zar" w:eastAsia="B Zar"/>
                <w:b w:val="0"/>
                <w:sz w:val="14"/>
              </w:rPr>
              <w:t>۲٫۰</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عنوان‌ها و hierarchy بدون حذف body یا evidence پیشین، به قالب استاندارد گزارش تحقیقات بازار تبدیل شد؛ این اقدام به معنی انجام پژوهش اولیه نیست.</w:t>
            </w:r>
          </w:p>
        </w:tc>
      </w:tr>
      <w:tr>
        <w:tc>
          <w:tcPr>
            <w:tcW w:type="dxa" w:w="3494"/>
            <w:shd w:fill="FFFFFF"/>
            <w:vAlign w:val="center"/>
          </w:tcPr>
          <w:p>
            <w:pPr>
              <w:spacing w:after="0"/>
              <w:jc w:val="right"/>
              <w:bidi w:val="1"/>
            </w:pPr>
            <w:r/>
            <w:r>
              <w:rPr>
                <w:rFonts w:ascii="B Zar" w:hAnsi="B Zar" w:eastAsia="B Zar"/>
                <w:b w:val="0"/>
                <w:sz w:val="14"/>
              </w:rPr>
              <w:t>۲٫۱</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بازبینی واقعی منابع Techpacker/Uphance، مرز product category و ریسک PLM/ERP overlap افزوده شد؛ Watch و نبود primary evidence حفظ شد.</w:t>
            </w:r>
          </w:p>
        </w:tc>
      </w:tr>
      <w:tr>
        <w:tc>
          <w:tcPr>
            <w:tcW w:type="dxa" w:w="3494"/>
            <w:shd w:fill="EAF2F8"/>
            <w:vAlign w:val="center"/>
          </w:tcPr>
          <w:p>
            <w:pPr>
              <w:spacing w:after="0"/>
              <w:jc w:val="right"/>
              <w:bidi w:val="1"/>
            </w:pPr>
            <w:r/>
            <w:r>
              <w:rPr>
                <w:rFonts w:ascii="B Zar" w:hAnsi="B Zar" w:eastAsia="B Zar"/>
                <w:b w:val="0"/>
                <w:sz w:val="14"/>
              </w:rPr>
              <w:t>۲٫۲</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شواهد محلی قابل راستی‌آزمایی به ledger و تحلیل افزوده شد؛ limitations، status و نبود primary research صریحاً حفظ شد.</w:t>
            </w:r>
          </w:p>
        </w:tc>
      </w:tr>
      <w:tr>
        <w:tc>
          <w:tcPr>
            <w:tcW w:type="dxa" w:w="3494"/>
            <w:shd w:fill="FFFFFF"/>
            <w:vAlign w:val="center"/>
          </w:tcPr>
          <w:p>
            <w:pPr>
              <w:spacing w:after="0"/>
              <w:jc w:val="right"/>
              <w:bidi w:val="1"/>
            </w:pPr>
            <w:r/>
            <w:r>
              <w:rPr>
                <w:rFonts w:ascii="B Zar" w:hAnsi="B Zar" w:eastAsia="B Zar"/>
                <w:b w:val="0"/>
                <w:sz w:val="14"/>
              </w:rPr>
              <w:t>۲٫۳</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deep desk-research با یک منبع محلی/رسمی تازه، implication، limitation و عدم تبدیل آن به evidence اولیه تکمیل شد.</w:t>
            </w:r>
          </w:p>
        </w:tc>
      </w:tr>
      <w:tr>
        <w:tc>
          <w:tcPr>
            <w:tcW w:type="dxa" w:w="3494"/>
            <w:shd w:fill="EAF2F8"/>
            <w:vAlign w:val="center"/>
          </w:tcPr>
          <w:p>
            <w:pPr>
              <w:spacing w:after="0"/>
              <w:jc w:val="right"/>
              <w:bidi w:val="1"/>
            </w:pPr>
            <w:r/>
            <w:r>
              <w:rPr>
                <w:rFonts w:ascii="B Zar" w:hAnsi="B Zar" w:eastAsia="B Zar"/>
                <w:b w:val="0"/>
                <w:sz w:val="14"/>
              </w:rPr>
              <w:t>۲٫۴</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مدل TAM/SAM/SOM، price anchor خارجی یا proxy عددی با مرز انتقال‌ناپذیری و منع forecast بی‌پایه تکمیل شد.</w:t>
            </w:r>
          </w:p>
        </w:tc>
      </w:tr>
    </w:tbl>
    <w:p/>
    <w:p>
      <w:r>
        <w:br w:type="page"/>
      </w:r>
    </w:p>
    <w:p>
      <w:pPr>
        <w:pStyle w:val="Heading1"/>
        <w:spacing w:after="80"/>
        <w:jc w:val="right"/>
        <w:bidi w:val="1"/>
      </w:pPr>
      <w:r>
        <w:rPr>
          <w:rFonts w:ascii="B Zar" w:hAnsi="B Zar" w:eastAsia="B Zar"/>
          <w:b/>
          <w:sz w:val="34"/>
        </w:rPr>
        <w:t>پ-۰۴ — اصالت‌سنجی مستقل پوشاک و کفش ورزشی برند پیش از معامله</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پ-۰۴</w:t>
            </w:r>
          </w:p>
        </w:tc>
        <w:tc>
          <w:tcPr>
            <w:tcW w:type="dxa" w:w="2620"/>
            <w:shd w:fill="EAF2F8"/>
            <w:vAlign w:val="center"/>
          </w:tcPr>
          <w:p>
            <w:pPr>
              <w:spacing w:after="0"/>
              <w:jc w:val="right"/>
              <w:bidi w:val="1"/>
            </w:pPr>
            <w:r/>
            <w:r>
              <w:rPr>
                <w:rFonts w:ascii="B Zar" w:hAnsi="B Zar" w:eastAsia="B Zar"/>
                <w:b w:val="0"/>
                <w:sz w:val="17"/>
              </w:rPr>
              <w:t>کسب‌وکار با مصرف‌کننده</w:t>
            </w:r>
          </w:p>
        </w:tc>
        <w:tc>
          <w:tcPr>
            <w:tcW w:type="dxa" w:w="2620"/>
            <w:shd w:fill="EAF2F8"/>
            <w:vAlign w:val="center"/>
          </w:tcPr>
          <w:p>
            <w:pPr>
              <w:spacing w:after="0"/>
              <w:jc w:val="right"/>
              <w:bidi w:val="1"/>
            </w:pPr>
            <w:r/>
            <w:r>
              <w:rPr>
                <w:rFonts w:ascii="B Zar" w:hAnsi="B Zar" w:eastAsia="B Zar"/>
                <w:b w:val="0"/>
                <w:sz w:val="17"/>
              </w:rPr>
              <w:t>نیازمند اثبات</w:t>
            </w:r>
          </w:p>
        </w:tc>
        <w:tc>
          <w:tcPr>
            <w:tcW w:type="dxa" w:w="2620"/>
            <w:shd w:fill="EAF2F8"/>
            <w:vAlign w:val="center"/>
          </w:tcPr>
          <w:p>
            <w:pPr>
              <w:spacing w:after="0"/>
              <w:jc w:val="right"/>
              <w:bidi w:val="1"/>
            </w:pPr>
            <w:r/>
            <w:r>
              <w:rPr>
                <w:rFonts w:ascii="B Zar" w:hAnsi="B Zar" w:eastAsia="B Zar"/>
                <w:b w:val="0"/>
                <w:sz w:val="17"/>
              </w:rPr>
              <w:t>پژوهش اولیهٔ desk در حال تکمیل</w:t>
            </w:r>
          </w:p>
        </w:tc>
      </w:tr>
    </w:tbl>
    <w:p/>
    <w:p>
      <w:pPr>
        <w:pStyle w:val="Heading2"/>
        <w:spacing w:after="80"/>
        <w:jc w:val="right"/>
        <w:bidi w:val="1"/>
      </w:pPr>
      <w:r>
        <w:rPr>
          <w:rFonts w:ascii="B Zar" w:hAnsi="B Zar" w:eastAsia="B Zar"/>
          <w:b/>
          <w:sz w:val="26"/>
        </w:rPr>
        <w:t>متن تفصیلی پژوهش مستقل این پرونده</w:t>
      </w:r>
    </w:p>
    <w:p>
      <w:pPr>
        <w:spacing w:after="80"/>
        <w:jc w:val="right"/>
        <w:bidi w:val="1"/>
      </w:pPr>
      <w:r>
        <w:rPr>
          <w:rFonts w:ascii="B Zar" w:hAnsi="B Zar" w:eastAsia="B Zar"/>
          <w:b w:val="0"/>
          <w:sz w:val="19"/>
        </w:rPr>
        <w:t>نوع پرونده: desk-research کامل؛ پژوهش اولیه/پایلوت انجام نشده است.</w:t>
      </w:r>
    </w:p>
    <w:p>
      <w:pPr>
        <w:spacing w:after="80"/>
        <w:jc w:val="right"/>
        <w:bidi w:val="1"/>
      </w:pPr>
      <w:r>
        <w:rPr>
          <w:rFonts w:ascii="B Zar" w:hAnsi="B Zar" w:eastAsia="B Zar"/>
          <w:b w:val="0"/>
          <w:sz w:val="19"/>
        </w:rPr>
        <w:t>بازار: B2C با مسیر B2B احتمالی برای فروشگاه‌/reseller</w:t>
      </w:r>
    </w:p>
    <w:p>
      <w:pPr>
        <w:spacing w:after="80"/>
        <w:jc w:val="right"/>
        <w:bidi w:val="1"/>
      </w:pPr>
      <w:r>
        <w:rPr>
          <w:rFonts w:ascii="B Zar" w:hAnsi="B Zar" w:eastAsia="B Zar"/>
          <w:b w:val="0"/>
          <w:sz w:val="19"/>
        </w:rPr>
        <w:t>تصمیم فعلی: Watch / فرضیهٔ مشروط؛ نه Pass و نه توصیهٔ ساخت.</w:t>
      </w:r>
    </w:p>
    <w:p>
      <w:pPr>
        <w:spacing w:after="80"/>
        <w:jc w:val="right"/>
        <w:bidi w:val="1"/>
      </w:pPr>
      <w:r>
        <w:rPr>
          <w:rFonts w:ascii="B Zar" w:hAnsi="B Zar" w:eastAsia="B Zar"/>
          <w:b w:val="0"/>
          <w:sz w:val="19"/>
        </w:rPr>
        <w:t>تاریخ: ۱۲ مهر ۱۴۰۵ / ۴ اکتبر ۲۰۲۶</w:t>
      </w:r>
    </w:p>
    <w:p>
      <w:pPr>
        <w:spacing w:after="80"/>
        <w:jc w:val="right"/>
        <w:bidi w:val="1"/>
      </w:pPr>
      <w:r>
        <w:rPr>
          <w:rFonts w:ascii="B Zar" w:hAnsi="B Zar" w:eastAsia="B Zar"/>
          <w:b w:val="0"/>
          <w:sz w:val="19"/>
        </w:rPr>
        <w:t>---</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 خلاصهٔ مدیریتی (Executive Summary)</w:t>
      </w:r>
    </w:p>
    <w:p>
      <w:pPr>
        <w:spacing w:after="80"/>
        <w:jc w:val="right"/>
        <w:bidi w:val="1"/>
      </w:pPr>
      <w:r>
        <w:rPr>
          <w:rFonts w:ascii="B Zar" w:hAnsi="B Zar" w:eastAsia="B Zar"/>
          <w:b w:val="0"/>
          <w:sz w:val="19"/>
        </w:rPr>
        <w:t>F: مدل جهانی photo-guided، verdict سه‌حالته/قابل‌ابهام، human review و certificate برای اصالت‌سنجی کتانی واقعاً وجود دارد؛ LegitApp صریحاً می‌گوید نتیجه بر مبنای عکس ارسالی است و ممکن است عکس بیش‌تر لازم شود. [F04-S01–S05][F04-S10]</w:t>
      </w:r>
    </w:p>
    <w:p>
      <w:pPr>
        <w:spacing w:after="80"/>
        <w:jc w:val="right"/>
        <w:bidi w:val="1"/>
      </w:pPr>
      <w:r>
        <w:rPr>
          <w:rFonts w:ascii="B Zar" w:hAnsi="B Zar" w:eastAsia="B Zar"/>
          <w:b w:val="0"/>
          <w:sz w:val="19"/>
        </w:rPr>
        <w:t>F: سیگنال‌های آگهی/فروشگاه ایران فقط وجود claim «اصالت» و substitute فروشنده/DIY را نشان می‌دهند، نه frequency تقلب، willingness-to-pay یا liability قابل‌قبول.</w:t>
      </w:r>
    </w:p>
    <w:p>
      <w:pPr>
        <w:spacing w:after="80"/>
        <w:jc w:val="right"/>
        <w:bidi w:val="1"/>
      </w:pPr>
      <w:r>
        <w:rPr>
          <w:rFonts w:ascii="B Zar" w:hAnsi="B Zar" w:eastAsia="B Zar"/>
          <w:b w:val="0"/>
          <w:sz w:val="19"/>
        </w:rPr>
        <w:t>نتیجه: F-04 Watch است؛ photo-only service بدون expert calibration، policy عدم قطعیت، disclosure و review حقوقی نباید ساخته شود.</w:t>
      </w:r>
    </w:p>
    <w:p>
      <w:pPr>
        <w:pStyle w:val="Heading2"/>
        <w:spacing w:after="80"/>
        <w:jc w:val="right"/>
        <w:bidi w:val="1"/>
      </w:pPr>
      <w:r>
        <w:rPr>
          <w:rFonts w:ascii="B Zar" w:hAnsi="B Zar" w:eastAsia="B Zar"/>
          <w:b/>
          <w:sz w:val="26"/>
        </w:rPr>
        <w:t>۲. مقدمه، زمینهٔ کسب‌وکار و اهداف پژوهش (Introduction, Business Context &amp; Objectives)</w:t>
      </w:r>
    </w:p>
    <w:p>
      <w:pPr>
        <w:pStyle w:val="Heading3"/>
        <w:spacing w:after="80"/>
        <w:jc w:val="right"/>
        <w:bidi w:val="1"/>
      </w:pPr>
      <w:r>
        <w:rPr>
          <w:rFonts w:ascii="B Zar" w:hAnsi="B Zar" w:eastAsia="B Zar"/>
          <w:b/>
          <w:sz w:val="22"/>
        </w:rPr>
        <w:t>تعریف دقیق محصول</w:t>
      </w:r>
    </w:p>
    <w:p>
      <w:pPr>
        <w:spacing w:after="80"/>
        <w:jc w:val="right"/>
        <w:bidi w:val="1"/>
      </w:pPr>
      <w:r>
        <w:rPr>
          <w:rFonts w:ascii="B Zar" w:hAnsi="B Zar" w:eastAsia="B Zar"/>
          <w:b w:val="0"/>
          <w:sz w:val="19"/>
        </w:rPr>
        <w:t>خدمت مستقل per-case برای بررسی اصالت اسنیکر و streetwear/پوشاک برند از روی مجموعهٔ عکس استاندارد و در صورت نیاز مسیر فیزیکی محدود؛ با verdict روشن Authentic / Replica / Inconclusive، بررسی دست‌کم دو کارشناس مستقل، evidence note و گواهی دیجیتال قابل‌استعلام.</w:t>
      </w:r>
    </w:p>
    <w:p>
      <w:pPr>
        <w:pStyle w:val="Heading3"/>
        <w:spacing w:after="80"/>
        <w:jc w:val="right"/>
        <w:bidi w:val="1"/>
      </w:pPr>
      <w:r>
        <w:rPr>
          <w:rFonts w:ascii="B Zar" w:hAnsi="B Zar" w:eastAsia="B Zar"/>
          <w:b/>
          <w:sz w:val="22"/>
        </w:rPr>
        <w:t>مرز محصول</w:t>
      </w:r>
    </w:p>
    <w:p>
      <w:pPr>
        <w:spacing w:after="80"/>
        <w:ind w:left="198"/>
        <w:jc w:val="right"/>
        <w:bidi w:val="1"/>
      </w:pPr>
      <w:r>
        <w:rPr>
          <w:rFonts w:ascii="B Zar" w:hAnsi="B Zar" w:eastAsia="B Zar"/>
          <w:b w:val="0"/>
          <w:sz w:val="19"/>
        </w:rPr>
        <w:t>• marketplace خریدوفروش، price tracker، فروشگاه کتانی یا DPP/QR تولیدکننده نیست؛</w:t>
      </w:r>
    </w:p>
    <w:p>
      <w:pPr>
        <w:spacing w:after="80"/>
        <w:ind w:left="198"/>
        <w:jc w:val="right"/>
        <w:bidi w:val="1"/>
      </w:pPr>
      <w:r>
        <w:rPr>
          <w:rFonts w:ascii="B Zar" w:hAnsi="B Zar" w:eastAsia="B Zar"/>
          <w:b w:val="0"/>
          <w:sz w:val="19"/>
        </w:rPr>
        <w:t>• AI-only scanner نیست؛ نتیجه باید بر مبنای review انسانی مستقل و policy کیفیت صادر شود؛</w:t>
      </w:r>
    </w:p>
    <w:p>
      <w:pPr>
        <w:spacing w:after="80"/>
        <w:ind w:left="198"/>
        <w:jc w:val="right"/>
        <w:bidi w:val="1"/>
      </w:pPr>
      <w:r>
        <w:rPr>
          <w:rFonts w:ascii="B Zar" w:hAnsi="B Zar" w:eastAsia="B Zar"/>
          <w:b w:val="0"/>
          <w:sz w:val="19"/>
        </w:rPr>
        <w:t>• تضمین برند سازنده یا مرجع قانونی نیست؛ یک نظر مستقل با scope و limitation روشن است؛</w:t>
      </w:r>
    </w:p>
    <w:p>
      <w:pPr>
        <w:spacing w:after="80"/>
        <w:ind w:left="198"/>
        <w:jc w:val="right"/>
        <w:bidi w:val="1"/>
      </w:pPr>
      <w:r>
        <w:rPr>
          <w:rFonts w:ascii="B Zar" w:hAnsi="B Zar" w:eastAsia="B Zar"/>
          <w:b w:val="0"/>
          <w:sz w:val="19"/>
        </w:rPr>
        <w:t>• logistics/escrow اجباری نیست. اگر verdict دقیق فقط با ارسال کالا ممکن باشد، economics مدل باید دوباره آزموده شود.</w:t>
      </w:r>
    </w:p>
    <w:p>
      <w:pPr>
        <w:pStyle w:val="Heading3"/>
        <w:spacing w:after="80"/>
        <w:jc w:val="right"/>
        <w:bidi w:val="1"/>
      </w:pPr>
      <w:r>
        <w:rPr>
          <w:rFonts w:ascii="B Zar" w:hAnsi="B Zar" w:eastAsia="B Zar"/>
          <w:b/>
          <w:sz w:val="22"/>
        </w:rPr>
        <w:t>پرسش تصمیم</w:t>
      </w:r>
    </w:p>
    <w:p>
      <w:pPr>
        <w:spacing w:after="80"/>
        <w:jc w:val="right"/>
        <w:bidi w:val="1"/>
      </w:pPr>
      <w:r>
        <w:rPr>
          <w:rFonts w:ascii="B Zar" w:hAnsi="B Zar" w:eastAsia="B Zar"/>
          <w:b w:val="0"/>
          <w:sz w:val="19"/>
        </w:rPr>
        <w:t>آیا خریدار/فروشندهٔ ایرانیِ کالای برند و گران‌قیمت، به‌جای اتکا به ادعای فروشنده، «ضمانت فروشگاه»، آموزش اینترنتی یا ابزار خارجی، برای verdict مستقل و قابل‌اشتراک پول می‌دهد؟ و آیا تیم expert می‌تواند با accuracy، consistency و مسئولیت حقوقی قابل قبول کار کند؟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۳. روش‌شناسی پژوهش و محدودیت‌ها (Research Methodology &amp; Limitations)</w:t>
      </w:r>
    </w:p>
    <w:p>
      <w:pPr>
        <w:spacing w:after="80"/>
        <w:jc w:val="right"/>
        <w:bidi w:val="1"/>
      </w:pPr>
      <w:r>
        <w:rPr>
          <w:rFonts w:ascii="B Zar" w:hAnsi="B Zar" w:eastAsia="B Zar"/>
          <w:b w:val="0"/>
          <w:sz w:val="19"/>
        </w:rPr>
        <w:t>این پرونده بر desk-research، منابع عمومی و تحلیل workflow/جایگزین‌ها استوار است. مصاحبه، پیمایش، پایلوت و دادهٔ تراکنشی محلی تا این نسخه انجام نشده‌اند مگر آن‌که صراحتاً در متن خلاف آن ثبت شده باشد. صفحات vendor برای اثبات category یا قابلیت محصول به‌کار می‌روند، نه به‌تنهایی برای اثبات اندازهٔ بازار ایران، پرداخت‌پذیری یا نبود رقیب. همهٔ شکاف‌ها باید در گیت فصل ۱۳ آزموده شوند.</w:t>
      </w:r>
    </w:p>
    <w:p>
      <w:pPr>
        <w:pStyle w:val="Heading3"/>
        <w:spacing w:after="80"/>
        <w:jc w:val="right"/>
        <w:bidi w:val="1"/>
      </w:pPr>
      <w:r>
        <w:rPr>
          <w:rFonts w:ascii="B Zar" w:hAnsi="B Zar" w:eastAsia="B Zar"/>
          <w:b/>
          <w:sz w:val="22"/>
        </w:rPr>
        <w:t>۳-۱. بازبینی واقعی منابع در ۱۲ مهر ۱۴۰۵</w:t>
      </w:r>
    </w:p>
    <w:p>
      <w:pPr>
        <w:spacing w:after="80"/>
        <w:jc w:val="right"/>
        <w:bidi w:val="1"/>
      </w:pPr>
      <w:r>
        <w:rPr>
          <w:rFonts w:ascii="B Zar" w:hAnsi="B Zar" w:eastAsia="B Zar"/>
          <w:b w:val="0"/>
          <w:sz w:val="19"/>
        </w:rPr>
        <w:t>صفحهٔ رسمی LegitApp برای sneakers، مسیر عکس هدایت‌شده، بررسی AI همراه با دست‌کم دو authenticators، verdict و certificate را توضیح می‌دهد و قیمت شروع اعلامی ۳ دلار دارد. FAQ همان شرکت تأکید می‌کند که نتیجه بر اساس عکس‌های ارسالی است، ممکن است عکس اضافی/نتیجهٔ inconclusive لازم شود و هر claim دقت، vendor claim است. [F04-S10] این منبع، design service را روشن می‌کند، اما نه دقت مستقل و نه امکان انتقال database/expert judgement به ایران را ثابت نمی‌کند.</w:t>
      </w:r>
    </w:p>
    <w:p>
      <w:pPr>
        <w:pStyle w:val="Heading2"/>
        <w:spacing w:after="80"/>
        <w:jc w:val="right"/>
        <w:bidi w:val="1"/>
      </w:pPr>
      <w:r>
        <w:rPr>
          <w:rFonts w:ascii="B Zar" w:hAnsi="B Zar" w:eastAsia="B Zar"/>
          <w:b/>
          <w:sz w:val="26"/>
        </w:rPr>
        <w:t>۴. نمای کلی بازار و صنعت (Market &amp; Industry Overview)</w:t>
      </w:r>
    </w:p>
    <w:p>
      <w:pPr>
        <w:pStyle w:val="Heading3"/>
        <w:spacing w:after="80"/>
        <w:jc w:val="right"/>
        <w:bidi w:val="1"/>
      </w:pPr>
      <w:r>
        <w:rPr>
          <w:rFonts w:ascii="B Zar" w:hAnsi="B Zar" w:eastAsia="B Zar"/>
          <w:b/>
          <w:sz w:val="22"/>
        </w:rPr>
        <w:t>۳-۱. photo-first، expert-backed</w:t>
      </w:r>
    </w:p>
    <w:p>
      <w:pPr>
        <w:spacing w:after="80"/>
        <w:jc w:val="right"/>
        <w:bidi w:val="1"/>
      </w:pPr>
      <w:r>
        <w:rPr>
          <w:rFonts w:ascii="B Zar" w:hAnsi="B Zar" w:eastAsia="B Zar"/>
          <w:b w:val="0"/>
          <w:sz w:val="19"/>
        </w:rPr>
        <w:t>LegitApp طبق اعلام رسمی خود ۲٫۵ میلیون+ کاربر و ۳ میلیون+ case، بررسی دو یا چند expert به همراه دو مدل AI و گواهی دیجیتال دارد؛ قیمت اعلام‌شدهٔ sneaker از ۳ دلار شروع می‌شود. اعداد scale/accuracy، vendor claim هستند. [F04-S01][F04-S02]</w:t>
      </w:r>
    </w:p>
    <w:p>
      <w:pPr>
        <w:spacing w:after="80"/>
        <w:jc w:val="right"/>
        <w:bidi w:val="1"/>
      </w:pPr>
      <w:r>
        <w:rPr>
          <w:rFonts w:ascii="B Zar" w:hAnsi="B Zar" w:eastAsia="B Zar"/>
          <w:b w:val="0"/>
          <w:sz w:val="19"/>
        </w:rPr>
        <w:t>CheckCheck نیز عکس هدایت‌شده، دو expert مستقل، COA دیجیتال و pricing از ۶ دلار را اعلام می‌کند. [F04-S03] این دو نمونه نشان می‌دهند B2C per-case، بدون marketplace ownership، مدل تجاری واقعی دارد.</w:t>
      </w:r>
    </w:p>
    <w:p>
      <w:pPr>
        <w:pStyle w:val="Heading3"/>
        <w:spacing w:after="80"/>
        <w:jc w:val="right"/>
        <w:bidi w:val="1"/>
      </w:pPr>
      <w:r>
        <w:rPr>
          <w:rFonts w:ascii="B Zar" w:hAnsi="B Zar" w:eastAsia="B Zar"/>
          <w:b/>
          <w:sz w:val="22"/>
        </w:rPr>
        <w:t>۳-۲. physical / marketplace-integrated</w:t>
      </w:r>
    </w:p>
    <w:p>
      <w:pPr>
        <w:spacing w:after="80"/>
        <w:jc w:val="right"/>
        <w:bidi w:val="1"/>
      </w:pPr>
      <w:r>
        <w:rPr>
          <w:rFonts w:ascii="B Zar" w:hAnsi="B Zar" w:eastAsia="B Zar"/>
          <w:b w:val="0"/>
          <w:sz w:val="19"/>
        </w:rPr>
        <w:t>eBay Authenticity Guarantee در معاملهٔ واجدشرایط، کالا را پیش از تحویل به تیم مستقل authenticator می‌فرستد؛ box، labels، soles، stitching و logos را physical inspection می‌کند و tag دارای QR می‌افزاید. [F04-S04] این مدل نشان می‌دهد verdict با custody فیزیکی قوی‌تر می‌شود، اما به marketplace، shipping و مرکز عملیات نیاز دارد.</w:t>
      </w:r>
    </w:p>
    <w:p>
      <w:pPr>
        <w:spacing w:after="80"/>
        <w:jc w:val="right"/>
        <w:bidi w:val="1"/>
      </w:pPr>
      <w:r>
        <w:rPr>
          <w:rFonts w:ascii="B Zar" w:hAnsi="B Zar" w:eastAsia="B Zar"/>
          <w:b w:val="0"/>
          <w:sz w:val="19"/>
        </w:rPr>
        <w:t>Entrupy برای retailer/reseller، عکس‌های high-resolution/AI و گواهی را عرضه می‌کند و claims دقت ۹۹٫۸۶٪ را بیان می‌کند؛ این ادعا vendor claim و B2B-first است. [F04-S05]</w:t>
      </w:r>
    </w:p>
    <w:p>
      <w:pPr>
        <w:pStyle w:val="Heading3"/>
        <w:spacing w:after="80"/>
        <w:jc w:val="right"/>
        <w:bidi w:val="1"/>
      </w:pPr>
      <w:r>
        <w:rPr>
          <w:rFonts w:ascii="B Zar" w:hAnsi="B Zar" w:eastAsia="B Zar"/>
          <w:b/>
          <w:sz w:val="22"/>
        </w:rPr>
        <w:t>۳-۳. درس‌های غیرقابل انتقال‌ندادن</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الگوی جهانی</w:t>
            </w:r>
          </w:p>
        </w:tc>
        <w:tc>
          <w:tcPr>
            <w:tcW w:type="dxa" w:w="3494"/>
            <w:shd w:fill="1F4E78"/>
            <w:vAlign w:val="center"/>
          </w:tcPr>
          <w:p>
            <w:pPr>
              <w:spacing w:after="0"/>
              <w:jc w:val="right"/>
              <w:bidi w:val="1"/>
            </w:pPr>
            <w:r/>
            <w:r>
              <w:rPr>
                <w:rFonts w:ascii="B Zar" w:hAnsi="B Zar" w:eastAsia="B Zar"/>
                <w:b/>
                <w:color w:val="FFFFFF"/>
                <w:sz w:val="14"/>
              </w:rPr>
              <w:t>درس معتبر</w:t>
            </w:r>
          </w:p>
        </w:tc>
        <w:tc>
          <w:tcPr>
            <w:tcW w:type="dxa" w:w="3494"/>
            <w:shd w:fill="1F4E78"/>
            <w:vAlign w:val="center"/>
          </w:tcPr>
          <w:p>
            <w:pPr>
              <w:spacing w:after="0"/>
              <w:jc w:val="right"/>
              <w:bidi w:val="1"/>
            </w:pPr>
            <w:r/>
            <w:r>
              <w:rPr>
                <w:rFonts w:ascii="B Zar" w:hAnsi="B Zar" w:eastAsia="B Zar"/>
                <w:b/>
                <w:color w:val="FFFFFF"/>
                <w:sz w:val="14"/>
              </w:rPr>
              <w:t>چیزی که نباید بی‌دلیل به ایران منتقل شود</w:t>
            </w:r>
          </w:p>
        </w:tc>
      </w:tr>
      <w:tr>
        <w:tc>
          <w:tcPr>
            <w:tcW w:type="dxa" w:w="3494"/>
            <w:shd w:fill="EAF2F8"/>
            <w:vAlign w:val="center"/>
          </w:tcPr>
          <w:p>
            <w:pPr>
              <w:spacing w:after="0"/>
              <w:jc w:val="right"/>
              <w:bidi w:val="1"/>
            </w:pPr>
            <w:r/>
            <w:r>
              <w:rPr>
                <w:rFonts w:ascii="B Zar" w:hAnsi="B Zar" w:eastAsia="B Zar"/>
                <w:b w:val="0"/>
                <w:sz w:val="14"/>
              </w:rPr>
              <w:t>LegitApp / CheckCheck</w:t>
            </w:r>
          </w:p>
        </w:tc>
        <w:tc>
          <w:tcPr>
            <w:tcW w:type="dxa" w:w="3494"/>
            <w:shd w:fill="EAF2F8"/>
            <w:vAlign w:val="center"/>
          </w:tcPr>
          <w:p>
            <w:pPr>
              <w:spacing w:after="0"/>
              <w:jc w:val="right"/>
              <w:bidi w:val="1"/>
            </w:pPr>
            <w:r/>
            <w:r>
              <w:rPr>
                <w:rFonts w:ascii="B Zar" w:hAnsi="B Zar" w:eastAsia="B Zar"/>
                <w:b w:val="0"/>
                <w:sz w:val="14"/>
              </w:rPr>
              <w:t>عکس هدایت‌شده، dual review، verdict محدود، COA و pricing per check.</w:t>
            </w:r>
          </w:p>
        </w:tc>
        <w:tc>
          <w:tcPr>
            <w:tcW w:type="dxa" w:w="3494"/>
            <w:shd w:fill="EAF2F8"/>
            <w:vAlign w:val="center"/>
          </w:tcPr>
          <w:p>
            <w:pPr>
              <w:spacing w:after="0"/>
              <w:jc w:val="right"/>
              <w:bidi w:val="1"/>
            </w:pPr>
            <w:r/>
            <w:r>
              <w:rPr>
                <w:rFonts w:ascii="B Zar" w:hAnsi="B Zar" w:eastAsia="B Zar"/>
                <w:b w:val="0"/>
                <w:sz w:val="14"/>
              </w:rPr>
              <w:t>ادعای scale/accuracy یا قیمت دلاری به‌عنوان بازار ایران.</w:t>
            </w:r>
          </w:p>
        </w:tc>
      </w:tr>
      <w:tr>
        <w:tc>
          <w:tcPr>
            <w:tcW w:type="dxa" w:w="3494"/>
            <w:shd w:fill="FFFFFF"/>
            <w:vAlign w:val="center"/>
          </w:tcPr>
          <w:p>
            <w:pPr>
              <w:spacing w:after="0"/>
              <w:jc w:val="right"/>
              <w:bidi w:val="1"/>
            </w:pPr>
            <w:r/>
            <w:r>
              <w:rPr>
                <w:rFonts w:ascii="B Zar" w:hAnsi="B Zar" w:eastAsia="B Zar"/>
                <w:b w:val="0"/>
                <w:sz w:val="14"/>
              </w:rPr>
              <w:t>eBay</w:t>
            </w:r>
          </w:p>
        </w:tc>
        <w:tc>
          <w:tcPr>
            <w:tcW w:type="dxa" w:w="3494"/>
            <w:shd w:fill="FFFFFF"/>
            <w:vAlign w:val="center"/>
          </w:tcPr>
          <w:p>
            <w:pPr>
              <w:spacing w:after="0"/>
              <w:jc w:val="right"/>
              <w:bidi w:val="1"/>
            </w:pPr>
            <w:r/>
            <w:r>
              <w:rPr>
                <w:rFonts w:ascii="B Zar" w:hAnsi="B Zar" w:eastAsia="B Zar"/>
                <w:b w:val="0"/>
                <w:sz w:val="14"/>
              </w:rPr>
              <w:t>ارزش chain-of-custody و verified return در معاملهٔ گران.</w:t>
            </w:r>
          </w:p>
        </w:tc>
        <w:tc>
          <w:tcPr>
            <w:tcW w:type="dxa" w:w="3494"/>
            <w:shd w:fill="FFFFFF"/>
            <w:vAlign w:val="center"/>
          </w:tcPr>
          <w:p>
            <w:pPr>
              <w:spacing w:after="0"/>
              <w:jc w:val="right"/>
              <w:bidi w:val="1"/>
            </w:pPr>
            <w:r/>
            <w:r>
              <w:rPr>
                <w:rFonts w:ascii="B Zar" w:hAnsi="B Zar" w:eastAsia="B Zar"/>
                <w:b w:val="0"/>
                <w:sz w:val="14"/>
              </w:rPr>
              <w:t>نیاز به marketplace و عملیات حمل/مرکز authentication.</w:t>
            </w:r>
          </w:p>
        </w:tc>
      </w:tr>
      <w:tr>
        <w:tc>
          <w:tcPr>
            <w:tcW w:type="dxa" w:w="3494"/>
            <w:shd w:fill="EAF2F8"/>
            <w:vAlign w:val="center"/>
          </w:tcPr>
          <w:p>
            <w:pPr>
              <w:spacing w:after="0"/>
              <w:jc w:val="right"/>
              <w:bidi w:val="1"/>
            </w:pPr>
            <w:r/>
            <w:r>
              <w:rPr>
                <w:rFonts w:ascii="B Zar" w:hAnsi="B Zar" w:eastAsia="B Zar"/>
                <w:b w:val="0"/>
                <w:sz w:val="14"/>
              </w:rPr>
              <w:t>Entrupy</w:t>
            </w:r>
          </w:p>
        </w:tc>
        <w:tc>
          <w:tcPr>
            <w:tcW w:type="dxa" w:w="3494"/>
            <w:shd w:fill="EAF2F8"/>
            <w:vAlign w:val="center"/>
          </w:tcPr>
          <w:p>
            <w:pPr>
              <w:spacing w:after="0"/>
              <w:jc w:val="right"/>
              <w:bidi w:val="1"/>
            </w:pPr>
            <w:r/>
            <w:r>
              <w:rPr>
                <w:rFonts w:ascii="B Zar" w:hAnsi="B Zar" w:eastAsia="B Zar"/>
                <w:b w:val="0"/>
                <w:sz w:val="14"/>
              </w:rPr>
              <w:t>expert/AI/data به‌تنهایی کافی نیست؛ guarantee و quality system مهم‌اند.</w:t>
            </w:r>
          </w:p>
        </w:tc>
        <w:tc>
          <w:tcPr>
            <w:tcW w:type="dxa" w:w="3494"/>
            <w:shd w:fill="EAF2F8"/>
            <w:vAlign w:val="center"/>
          </w:tcPr>
          <w:p>
            <w:pPr>
              <w:spacing w:after="0"/>
              <w:jc w:val="right"/>
              <w:bidi w:val="1"/>
            </w:pPr>
            <w:r/>
            <w:r>
              <w:rPr>
                <w:rFonts w:ascii="B Zar" w:hAnsi="B Zar" w:eastAsia="B Zar"/>
                <w:b w:val="0"/>
                <w:sz w:val="14"/>
              </w:rPr>
              <w:t>promise دقت/بازپرداخت بدون dataset، بیمه و سرمایه.</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۵. اندازه، ساختار و پویایی تقاضای بازار (Market Sizing, Structure &amp; Demand)</w:t>
      </w:r>
    </w:p>
    <w:p>
      <w:pPr>
        <w:spacing w:after="80"/>
        <w:jc w:val="right"/>
        <w:bidi w:val="1"/>
      </w:pPr>
      <w:r>
        <w:rPr>
          <w:rFonts w:ascii="B Zar" w:hAnsi="B Zar" w:eastAsia="B Zar"/>
          <w:b w:val="0"/>
          <w:sz w:val="19"/>
        </w:rPr>
        <w:t>داده‌های اندازه، تقاضا و مدل درآمد که در این desk-research قابل مشاهده بوده‌اند در فصل ۹ ثبت شده‌اند؛ هر رقم یا denominatorِ ناقص، برآورد/فرضیه است و به‌جای رقم قطعی، مسیر جمع‌آوری داده در فصل ۱۳ آمده است.</w:t>
      </w:r>
    </w:p>
    <w:p>
      <w:pPr>
        <w:pStyle w:val="Heading2"/>
        <w:spacing w:after="80"/>
        <w:jc w:val="right"/>
        <w:bidi w:val="1"/>
      </w:pPr>
      <w:r>
        <w:rPr>
          <w:rFonts w:ascii="B Zar" w:hAnsi="B Zar" w:eastAsia="B Zar"/>
          <w:b/>
          <w:sz w:val="26"/>
        </w:rPr>
        <w:t>۶. بازار هدف، بخش‌بندی و مشتری (Target Market, Segmentation &amp; Customer)</w:t>
      </w:r>
    </w:p>
    <w:p>
      <w:pPr>
        <w:spacing w:after="80"/>
        <w:jc w:val="right"/>
        <w:bidi w:val="1"/>
      </w:pPr>
      <w:r>
        <w:rPr>
          <w:rFonts w:ascii="B Zar" w:hAnsi="B Zar" w:eastAsia="B Zar"/>
          <w:b w:val="0"/>
          <w:sz w:val="19"/>
        </w:rPr>
        <w:t>تقسیم‌بندی، نقش buyer/user و مرز B2B/B2C فقط در حد شواهد موجود در این پرونده بیان می‌شود. هیچ persona، حجم segment یا WTP بدون دادهٔ اولیه قطعی تلقی نمی‌شود؛ معیار نمونه و نقش‌های مورد نیاز برای تأیید در فصل ۱۳ ثبت شده‌اند.</w:t>
      </w:r>
    </w:p>
    <w:p>
      <w:pPr>
        <w:pStyle w:val="Heading2"/>
        <w:spacing w:after="80"/>
        <w:jc w:val="right"/>
        <w:bidi w:val="1"/>
      </w:pPr>
      <w:r>
        <w:rPr>
          <w:rFonts w:ascii="B Zar" w:hAnsi="B Zar" w:eastAsia="B Zar"/>
          <w:b/>
          <w:sz w:val="26"/>
        </w:rPr>
        <w:t>۷. بینش مشتری، نیاز، رفتار خرید و قیمت‌پذیری (Customer Insights, Buying Behaviour &amp; Willingness-to-Pay)</w:t>
      </w:r>
    </w:p>
    <w:p>
      <w:pPr>
        <w:pStyle w:val="Heading3"/>
        <w:spacing w:after="80"/>
        <w:jc w:val="right"/>
        <w:bidi w:val="1"/>
      </w:pPr>
      <w:r>
        <w:rPr>
          <w:rFonts w:ascii="B Zar" w:hAnsi="B Zar" w:eastAsia="B Zar"/>
          <w:b/>
          <w:sz w:val="22"/>
        </w:rPr>
        <w:t>Job-to-be-done</w:t>
      </w:r>
    </w:p>
    <w:p>
      <w:pPr>
        <w:spacing w:after="80"/>
        <w:jc w:val="right"/>
        <w:bidi w:val="1"/>
      </w:pPr>
      <w:r>
        <w:rPr>
          <w:rFonts w:ascii="B Zar" w:hAnsi="B Zar" w:eastAsia="B Zar"/>
          <w:b w:val="0"/>
          <w:sz w:val="19"/>
        </w:rPr>
        <w:t>«پیش از پرداخت یا فروش یک جفت کتانی/قطعه streetwear باارزش، می‌خواهم ریسک خرید کالای تقلبی یا ادعای بی‌پشتوانهٔ اصالت را با یک نظر مستقل، سریع و قابل‌ارائه به طرف معامله کاهش دهم.»</w:t>
      </w:r>
    </w:p>
    <w:p>
      <w:pPr>
        <w:pStyle w:val="Heading3"/>
        <w:spacing w:after="80"/>
        <w:jc w:val="right"/>
        <w:bidi w:val="1"/>
      </w:pPr>
      <w:r>
        <w:rPr>
          <w:rFonts w:ascii="B Zar" w:hAnsi="B Zar" w:eastAsia="B Zar"/>
          <w:b/>
          <w:sz w:val="22"/>
        </w:rPr>
        <w:t>جریان پیشنهادی</w:t>
      </w:r>
    </w:p>
    <w:p>
      <w:pPr>
        <w:spacing w:after="80"/>
        <w:jc w:val="right"/>
        <w:bidi w:val="1"/>
      </w:pPr>
      <w:r>
        <w:rPr>
          <w:rFonts w:ascii="B Zar" w:hAnsi="B Zar" w:eastAsia="B Zar"/>
          <w:b w:val="0"/>
          <w:sz w:val="19"/>
        </w:rPr>
        <w:t>انتخاب برند/مدل → راهنمای عکس استاندارد → quality gate → تخصیص دو reviewer مستقل → verdict/دلیل/درجه قطعیت → گواهی QR/لینک → dispute/re-review policy.</w:t>
      </w:r>
    </w:p>
    <w:p>
      <w:pPr>
        <w:pStyle w:val="Heading3"/>
        <w:spacing w:after="80"/>
        <w:jc w:val="right"/>
        <w:bidi w:val="1"/>
      </w:pPr>
      <w:r>
        <w:rPr>
          <w:rFonts w:ascii="B Zar" w:hAnsi="B Zar" w:eastAsia="B Zar"/>
          <w:b/>
          <w:sz w:val="22"/>
        </w:rPr>
        <w:t>نکتهٔ کلیدی category</w:t>
      </w:r>
    </w:p>
    <w:p>
      <w:pPr>
        <w:spacing w:after="80"/>
        <w:jc w:val="right"/>
        <w:bidi w:val="1"/>
      </w:pPr>
      <w:r>
        <w:rPr>
          <w:rFonts w:ascii="B Zar" w:hAnsi="B Zar" w:eastAsia="B Zar"/>
          <w:b w:val="0"/>
          <w:sz w:val="19"/>
        </w:rPr>
        <w:t>تفاوت میان photo-based authentication و physical authentication بنیادی است:</w:t>
      </w:r>
    </w:p>
    <w:p>
      <w:pPr>
        <w:spacing w:after="80"/>
        <w:ind w:left="198"/>
        <w:jc w:val="right"/>
        <w:bidi w:val="1"/>
      </w:pPr>
      <w:r>
        <w:rPr>
          <w:rFonts w:ascii="B Zar" w:hAnsi="B Zar" w:eastAsia="B Zar"/>
          <w:b w:val="0"/>
          <w:sz w:val="19"/>
        </w:rPr>
        <w:t>• photo-based سرعت و هزینه کم‌تری دارد، اما به کیفیت/کامل‌بودن تصاویر و عدم تعویض بعدی کالا وابسته است؛</w:t>
      </w:r>
    </w:p>
    <w:p>
      <w:pPr>
        <w:spacing w:after="80"/>
        <w:ind w:left="198"/>
        <w:jc w:val="right"/>
        <w:bidi w:val="1"/>
      </w:pPr>
      <w:r>
        <w:rPr>
          <w:rFonts w:ascii="B Zar" w:hAnsi="B Zar" w:eastAsia="B Zar"/>
          <w:b w:val="0"/>
          <w:sz w:val="19"/>
        </w:rPr>
        <w:t>• physical authentication با chain-of-custody و inspection کالا، اعتماد قوی‌تری می‌دهد، اما logistics، هزینه، زمان و مسئولیت بالاتری دارد.</w:t>
      </w:r>
    </w:p>
    <w:p>
      <w:pPr>
        <w:spacing w:after="80"/>
        <w:jc w:val="right"/>
        <w:bidi w:val="1"/>
      </w:pPr>
      <w:r>
        <w:rPr>
          <w:rFonts w:ascii="B Zar" w:hAnsi="B Zar" w:eastAsia="B Zar"/>
          <w:b w:val="0"/>
          <w:sz w:val="19"/>
        </w:rPr>
        <w:t>محصول باید از روز اول، این محدودیت را شفاف کند؛ گواهی عکس‌محور نباید به‌عنوان تضمین فیزیکی بی‌قیدوشرط عرضه شود.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۸. چشم‌انداز رقابتی و جایگزین‌ها (Competitive Landscape &amp; Substitutes)</w:t>
      </w:r>
    </w:p>
    <w:p>
      <w:pPr>
        <w:pStyle w:val="Heading3"/>
        <w:spacing w:after="80"/>
        <w:jc w:val="right"/>
        <w:bidi w:val="1"/>
      </w:pPr>
      <w:r>
        <w:rPr>
          <w:rFonts w:ascii="B Zar" w:hAnsi="B Zar" w:eastAsia="B Zar"/>
          <w:b/>
          <w:sz w:val="22"/>
        </w:rPr>
        <w:t>۴-۱. سیگنال‌های موجود</w:t>
      </w:r>
    </w:p>
    <w:p>
      <w:pPr>
        <w:spacing w:after="80"/>
        <w:jc w:val="right"/>
        <w:bidi w:val="1"/>
      </w:pPr>
      <w:r>
        <w:rPr>
          <w:rFonts w:ascii="B Zar" w:hAnsi="B Zar" w:eastAsia="B Zar"/>
          <w:b w:val="0"/>
          <w:sz w:val="19"/>
        </w:rPr>
        <w:t>آگهی‌های active دیوار در دستهٔ کتانی، کالاهای نو و دست‌دوم با عنوان «اورجینال»، «های‌کپی» و قیمت‌های بسیار متنوع را نشان می‌دهند. [F04-S06] این شاهد وجود claim اصالت و معاملهٔ peer-to-peer است، نه اندازهٔ بازار و نه اثبات fraud rate.</w:t>
      </w:r>
    </w:p>
    <w:p>
      <w:pPr>
        <w:spacing w:after="80"/>
        <w:jc w:val="right"/>
        <w:bidi w:val="1"/>
      </w:pPr>
      <w:r>
        <w:rPr>
          <w:rFonts w:ascii="B Zar" w:hAnsi="B Zar" w:eastAsia="B Zar"/>
          <w:b w:val="0"/>
          <w:sz w:val="19"/>
        </w:rPr>
        <w:t>فروشگاه‌های ایرانیِ کتانی نیز «ضمانت اصالت» را در پیام فروش تکرار می‌کنند. برخی فروشندگان حتی استفاده از Poizon و بررسی داخلی را به‌عنوان فرایند اطمینان خود معرفی می‌کنند. [F04-S07] محتوای فراوان تشخیص اصل/فیک از طریق SKU، label، stitching، box و price وجود دارد. [F04-S08]</w:t>
      </w:r>
    </w:p>
    <w:p>
      <w:pPr>
        <w:pStyle w:val="Heading3"/>
        <w:spacing w:after="80"/>
        <w:jc w:val="right"/>
        <w:bidi w:val="1"/>
      </w:pPr>
      <w:r>
        <w:rPr>
          <w:rFonts w:ascii="B Zar" w:hAnsi="B Zar" w:eastAsia="B Zar"/>
          <w:b/>
          <w:sz w:val="22"/>
        </w:rPr>
        <w:t>۴-۲. substitute map</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جایگزین</w:t>
            </w:r>
          </w:p>
        </w:tc>
        <w:tc>
          <w:tcPr>
            <w:tcW w:type="dxa" w:w="3494"/>
            <w:shd w:fill="1F4E78"/>
            <w:vAlign w:val="center"/>
          </w:tcPr>
          <w:p>
            <w:pPr>
              <w:spacing w:after="0"/>
              <w:jc w:val="right"/>
              <w:bidi w:val="1"/>
            </w:pPr>
            <w:r/>
            <w:r>
              <w:rPr>
                <w:rFonts w:ascii="B Zar" w:hAnsi="B Zar" w:eastAsia="B Zar"/>
                <w:b/>
                <w:color w:val="FFFFFF"/>
                <w:sz w:val="14"/>
              </w:rPr>
              <w:t>مزیت</w:t>
            </w:r>
          </w:p>
        </w:tc>
        <w:tc>
          <w:tcPr>
            <w:tcW w:type="dxa" w:w="3494"/>
            <w:shd w:fill="1F4E78"/>
            <w:vAlign w:val="center"/>
          </w:tcPr>
          <w:p>
            <w:pPr>
              <w:spacing w:after="0"/>
              <w:jc w:val="right"/>
              <w:bidi w:val="1"/>
            </w:pPr>
            <w:r/>
            <w:r>
              <w:rPr>
                <w:rFonts w:ascii="B Zar" w:hAnsi="B Zar" w:eastAsia="B Zar"/>
                <w:b/>
                <w:color w:val="FFFFFF"/>
                <w:sz w:val="14"/>
              </w:rPr>
              <w:t>محدودیت برای خریدار مستقل</w:t>
            </w:r>
          </w:p>
        </w:tc>
      </w:tr>
      <w:tr>
        <w:tc>
          <w:tcPr>
            <w:tcW w:type="dxa" w:w="3494"/>
            <w:shd w:fill="EAF2F8"/>
            <w:vAlign w:val="center"/>
          </w:tcPr>
          <w:p>
            <w:pPr>
              <w:spacing w:after="0"/>
              <w:jc w:val="right"/>
              <w:bidi w:val="1"/>
            </w:pPr>
            <w:r/>
            <w:r>
              <w:rPr>
                <w:rFonts w:ascii="B Zar" w:hAnsi="B Zar" w:eastAsia="B Zar"/>
                <w:b w:val="0"/>
                <w:sz w:val="14"/>
              </w:rPr>
              <w:t>ادعای اصالت/ضمانت فروشگاه</w:t>
            </w:r>
          </w:p>
        </w:tc>
        <w:tc>
          <w:tcPr>
            <w:tcW w:type="dxa" w:w="3494"/>
            <w:shd w:fill="EAF2F8"/>
            <w:vAlign w:val="center"/>
          </w:tcPr>
          <w:p>
            <w:pPr>
              <w:spacing w:after="0"/>
              <w:jc w:val="right"/>
              <w:bidi w:val="1"/>
            </w:pPr>
            <w:r/>
            <w:r>
              <w:rPr>
                <w:rFonts w:ascii="B Zar" w:hAnsi="B Zar" w:eastAsia="B Zar"/>
                <w:b w:val="0"/>
                <w:sz w:val="14"/>
              </w:rPr>
              <w:t>ساده و درون خرید</w:t>
            </w:r>
          </w:p>
        </w:tc>
        <w:tc>
          <w:tcPr>
            <w:tcW w:type="dxa" w:w="3494"/>
            <w:shd w:fill="EAF2F8"/>
            <w:vAlign w:val="center"/>
          </w:tcPr>
          <w:p>
            <w:pPr>
              <w:spacing w:after="0"/>
              <w:jc w:val="right"/>
              <w:bidi w:val="1"/>
            </w:pPr>
            <w:r/>
            <w:r>
              <w:rPr>
                <w:rFonts w:ascii="B Zar" w:hAnsi="B Zar" w:eastAsia="B Zar"/>
                <w:b w:val="0"/>
                <w:sz w:val="14"/>
              </w:rPr>
              <w:t>فروشنده هم ذی‌نفع معامله است؛ scope/مسئولیت باید جداگانه سنجیده شود.</w:t>
            </w:r>
          </w:p>
        </w:tc>
      </w:tr>
      <w:tr>
        <w:tc>
          <w:tcPr>
            <w:tcW w:type="dxa" w:w="3494"/>
            <w:shd w:fill="FFFFFF"/>
            <w:vAlign w:val="center"/>
          </w:tcPr>
          <w:p>
            <w:pPr>
              <w:spacing w:after="0"/>
              <w:jc w:val="right"/>
              <w:bidi w:val="1"/>
            </w:pPr>
            <w:r/>
            <w:r>
              <w:rPr>
                <w:rFonts w:ascii="B Zar" w:hAnsi="B Zar" w:eastAsia="B Zar"/>
                <w:b w:val="0"/>
                <w:sz w:val="14"/>
              </w:rPr>
              <w:t>خرید از فروشگاه شناخته‌شده</w:t>
            </w:r>
          </w:p>
        </w:tc>
        <w:tc>
          <w:tcPr>
            <w:tcW w:type="dxa" w:w="3494"/>
            <w:shd w:fill="FFFFFF"/>
            <w:vAlign w:val="center"/>
          </w:tcPr>
          <w:p>
            <w:pPr>
              <w:spacing w:after="0"/>
              <w:jc w:val="right"/>
              <w:bidi w:val="1"/>
            </w:pPr>
            <w:r/>
            <w:r>
              <w:rPr>
                <w:rFonts w:ascii="B Zar" w:hAnsi="B Zar" w:eastAsia="B Zar"/>
                <w:b w:val="0"/>
                <w:sz w:val="14"/>
              </w:rPr>
              <w:t>کاهش ریسک ادراکی و امکان مرجوعی</w:t>
            </w:r>
          </w:p>
        </w:tc>
        <w:tc>
          <w:tcPr>
            <w:tcW w:type="dxa" w:w="3494"/>
            <w:shd w:fill="FFFFFF"/>
            <w:vAlign w:val="center"/>
          </w:tcPr>
          <w:p>
            <w:pPr>
              <w:spacing w:after="0"/>
              <w:jc w:val="right"/>
              <w:bidi w:val="1"/>
            </w:pPr>
            <w:r/>
            <w:r>
              <w:rPr>
                <w:rFonts w:ascii="B Zar" w:hAnsi="B Zar" w:eastAsia="B Zar"/>
                <w:b w:val="0"/>
                <w:sz w:val="14"/>
              </w:rPr>
              <w:t>مستقل از هر فروشنده یا معاملهٔ دست‌دوم نیست.</w:t>
            </w:r>
          </w:p>
        </w:tc>
      </w:tr>
      <w:tr>
        <w:tc>
          <w:tcPr>
            <w:tcW w:type="dxa" w:w="3494"/>
            <w:shd w:fill="EAF2F8"/>
            <w:vAlign w:val="center"/>
          </w:tcPr>
          <w:p>
            <w:pPr>
              <w:spacing w:after="0"/>
              <w:jc w:val="right"/>
              <w:bidi w:val="1"/>
            </w:pPr>
            <w:r/>
            <w:r>
              <w:rPr>
                <w:rFonts w:ascii="B Zar" w:hAnsi="B Zar" w:eastAsia="B Zar"/>
                <w:b w:val="0"/>
                <w:sz w:val="14"/>
              </w:rPr>
              <w:t>راهنمای DIY / بررسی SKU</w:t>
            </w:r>
          </w:p>
        </w:tc>
        <w:tc>
          <w:tcPr>
            <w:tcW w:type="dxa" w:w="3494"/>
            <w:shd w:fill="EAF2F8"/>
            <w:vAlign w:val="center"/>
          </w:tcPr>
          <w:p>
            <w:pPr>
              <w:spacing w:after="0"/>
              <w:jc w:val="right"/>
              <w:bidi w:val="1"/>
            </w:pPr>
            <w:r/>
            <w:r>
              <w:rPr>
                <w:rFonts w:ascii="B Zar" w:hAnsi="B Zar" w:eastAsia="B Zar"/>
                <w:b w:val="0"/>
                <w:sz w:val="14"/>
              </w:rPr>
              <w:t>رایگان و آموزشی</w:t>
            </w:r>
          </w:p>
        </w:tc>
        <w:tc>
          <w:tcPr>
            <w:tcW w:type="dxa" w:w="3494"/>
            <w:shd w:fill="EAF2F8"/>
            <w:vAlign w:val="center"/>
          </w:tcPr>
          <w:p>
            <w:pPr>
              <w:spacing w:after="0"/>
              <w:jc w:val="right"/>
              <w:bidi w:val="1"/>
            </w:pPr>
            <w:r/>
            <w:r>
              <w:rPr>
                <w:rFonts w:ascii="B Zar" w:hAnsi="B Zar" w:eastAsia="B Zar"/>
                <w:b w:val="0"/>
                <w:sz w:val="14"/>
              </w:rPr>
              <w:t>برای replicaهای باکیفیت، variation تولید و خریدار کم‌تجربه کافی نیست.</w:t>
            </w:r>
          </w:p>
        </w:tc>
      </w:tr>
      <w:tr>
        <w:tc>
          <w:tcPr>
            <w:tcW w:type="dxa" w:w="3494"/>
            <w:shd w:fill="FFFFFF"/>
            <w:vAlign w:val="center"/>
          </w:tcPr>
          <w:p>
            <w:pPr>
              <w:spacing w:after="0"/>
              <w:jc w:val="right"/>
              <w:bidi w:val="1"/>
            </w:pPr>
            <w:r/>
            <w:r>
              <w:rPr>
                <w:rFonts w:ascii="B Zar" w:hAnsi="B Zar" w:eastAsia="B Zar"/>
                <w:b w:val="0"/>
                <w:sz w:val="14"/>
              </w:rPr>
              <w:t>Poizon / ابزار خارجی</w:t>
            </w:r>
          </w:p>
        </w:tc>
        <w:tc>
          <w:tcPr>
            <w:tcW w:type="dxa" w:w="3494"/>
            <w:shd w:fill="FFFFFF"/>
            <w:vAlign w:val="center"/>
          </w:tcPr>
          <w:p>
            <w:pPr>
              <w:spacing w:after="0"/>
              <w:jc w:val="right"/>
              <w:bidi w:val="1"/>
            </w:pPr>
            <w:r/>
            <w:r>
              <w:rPr>
                <w:rFonts w:ascii="B Zar" w:hAnsi="B Zar" w:eastAsia="B Zar"/>
                <w:b w:val="0"/>
                <w:sz w:val="14"/>
              </w:rPr>
              <w:t>category fit و expert workflow</w:t>
            </w:r>
          </w:p>
        </w:tc>
        <w:tc>
          <w:tcPr>
            <w:tcW w:type="dxa" w:w="3494"/>
            <w:shd w:fill="FFFFFF"/>
            <w:vAlign w:val="center"/>
          </w:tcPr>
          <w:p>
            <w:pPr>
              <w:spacing w:after="0"/>
              <w:jc w:val="right"/>
              <w:bidi w:val="1"/>
            </w:pPr>
            <w:r/>
            <w:r>
              <w:rPr>
                <w:rFonts w:ascii="B Zar" w:hAnsi="B Zar" w:eastAsia="B Zar"/>
                <w:b w:val="0"/>
                <w:sz w:val="14"/>
              </w:rPr>
              <w:t>دسترسی، زبان، پرداخت، پوشش brand و اتکای مشتری ایرانی باید آزموده شود.</w:t>
            </w:r>
          </w:p>
        </w:tc>
      </w:tr>
      <w:tr>
        <w:tc>
          <w:tcPr>
            <w:tcW w:type="dxa" w:w="3494"/>
            <w:shd w:fill="EAF2F8"/>
            <w:vAlign w:val="center"/>
          </w:tcPr>
          <w:p>
            <w:pPr>
              <w:spacing w:after="0"/>
              <w:jc w:val="right"/>
              <w:bidi w:val="1"/>
            </w:pPr>
            <w:r/>
            <w:r>
              <w:rPr>
                <w:rFonts w:ascii="B Zar" w:hAnsi="B Zar" w:eastAsia="B Zar"/>
                <w:b w:val="0"/>
                <w:sz w:val="14"/>
              </w:rPr>
              <w:t>گروه‌های community / نظر دوست</w:t>
            </w:r>
          </w:p>
        </w:tc>
        <w:tc>
          <w:tcPr>
            <w:tcW w:type="dxa" w:w="3494"/>
            <w:shd w:fill="EAF2F8"/>
            <w:vAlign w:val="center"/>
          </w:tcPr>
          <w:p>
            <w:pPr>
              <w:spacing w:after="0"/>
              <w:jc w:val="right"/>
              <w:bidi w:val="1"/>
            </w:pPr>
            <w:r/>
            <w:r>
              <w:rPr>
                <w:rFonts w:ascii="B Zar" w:hAnsi="B Zar" w:eastAsia="B Zar"/>
                <w:b w:val="0"/>
                <w:sz w:val="14"/>
              </w:rPr>
              <w:t>سریع و کم‌هزینه</w:t>
            </w:r>
          </w:p>
        </w:tc>
        <w:tc>
          <w:tcPr>
            <w:tcW w:type="dxa" w:w="3494"/>
            <w:shd w:fill="EAF2F8"/>
            <w:vAlign w:val="center"/>
          </w:tcPr>
          <w:p>
            <w:pPr>
              <w:spacing w:after="0"/>
              <w:jc w:val="right"/>
              <w:bidi w:val="1"/>
            </w:pPr>
            <w:r/>
            <w:r>
              <w:rPr>
                <w:rFonts w:ascii="B Zar" w:hAnsi="B Zar" w:eastAsia="B Zar"/>
                <w:b w:val="0"/>
                <w:sz w:val="14"/>
              </w:rPr>
              <w:t>conflict of interest، کیفیت نامتوازن و گواهی قابل اتکا ندارد.</w:t>
            </w:r>
          </w:p>
        </w:tc>
      </w:tr>
      <w:tr>
        <w:tc>
          <w:tcPr>
            <w:tcW w:type="dxa" w:w="3494"/>
            <w:shd w:fill="FFFFFF"/>
            <w:vAlign w:val="center"/>
          </w:tcPr>
          <w:p>
            <w:pPr>
              <w:spacing w:after="0"/>
              <w:jc w:val="right"/>
              <w:bidi w:val="1"/>
            </w:pPr>
            <w:r/>
            <w:r>
              <w:rPr>
                <w:rFonts w:ascii="B Zar" w:hAnsi="B Zar" w:eastAsia="B Zar"/>
                <w:b w:val="0"/>
                <w:sz w:val="14"/>
              </w:rPr>
              <w:t>inspection فیزیکی فروشنده</w:t>
            </w:r>
          </w:p>
        </w:tc>
        <w:tc>
          <w:tcPr>
            <w:tcW w:type="dxa" w:w="3494"/>
            <w:shd w:fill="FFFFFF"/>
            <w:vAlign w:val="center"/>
          </w:tcPr>
          <w:p>
            <w:pPr>
              <w:spacing w:after="0"/>
              <w:jc w:val="right"/>
              <w:bidi w:val="1"/>
            </w:pPr>
            <w:r/>
            <w:r>
              <w:rPr>
                <w:rFonts w:ascii="B Zar" w:hAnsi="B Zar" w:eastAsia="B Zar"/>
                <w:b w:val="0"/>
                <w:sz w:val="14"/>
              </w:rPr>
              <w:t>کیفیت بالاتر در صورت تخصص</w:t>
            </w:r>
          </w:p>
        </w:tc>
        <w:tc>
          <w:tcPr>
            <w:tcW w:type="dxa" w:w="3494"/>
            <w:shd w:fill="FFFFFF"/>
            <w:vAlign w:val="center"/>
          </w:tcPr>
          <w:p>
            <w:pPr>
              <w:spacing w:after="0"/>
              <w:jc w:val="right"/>
              <w:bidi w:val="1"/>
            </w:pPr>
            <w:r/>
            <w:r>
              <w:rPr>
                <w:rFonts w:ascii="B Zar" w:hAnsi="B Zar" w:eastAsia="B Zar"/>
                <w:b w:val="0"/>
                <w:sz w:val="14"/>
              </w:rPr>
              <w:t>نیازمند حضور/ارسال و ریسک custody است.</w:t>
            </w:r>
          </w:p>
        </w:tc>
      </w:tr>
    </w:tbl>
    <w:p/>
    <w:p>
      <w:pPr>
        <w:spacing w:after="80"/>
        <w:jc w:val="right"/>
        <w:bidi w:val="1"/>
      </w:pPr>
      <w:r>
        <w:rPr>
          <w:rFonts w:ascii="B Zar" w:hAnsi="B Zar" w:eastAsia="B Zar"/>
          <w:b w:val="0"/>
          <w:sz w:val="19"/>
        </w:rPr>
        <w:t>در جست‌وجوی public، سرویس ایرانیِ برجسته و مستقلِ per-case با dual-human review، policy نتیجه و certificate قابل‌استعلام پیدا نشد. این عدم مشاهده در desk scan است، نه اثبات فقدان رقیب؛ فروشگاه‌ها، communityها و ابزار خارجی جایگزین‌های جدی هستند.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۹. ارزیابی مفهوم محصول، مدل کسب‌وکار و قیمت‌گذاری (Product Concept, Business Model &amp; Pricing Assessment)</w:t>
      </w:r>
    </w:p>
    <w:p>
      <w:pPr>
        <w:pStyle w:val="Heading3"/>
        <w:spacing w:after="80"/>
        <w:jc w:val="right"/>
        <w:bidi w:val="1"/>
      </w:pPr>
      <w:r>
        <w:rPr>
          <w:rFonts w:ascii="B Zar" w:hAnsi="B Zar" w:eastAsia="B Zar"/>
          <w:b/>
          <w:sz w:val="22"/>
        </w:rPr>
        <w:t>۵-۱. customer segment فرضی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4"/>
              </w:rPr>
              <w:t>segment</w:t>
            </w:r>
          </w:p>
        </w:tc>
        <w:tc>
          <w:tcPr>
            <w:tcW w:type="dxa" w:w="2620"/>
            <w:shd w:fill="1F4E78"/>
            <w:vAlign w:val="center"/>
          </w:tcPr>
          <w:p>
            <w:pPr>
              <w:spacing w:after="0"/>
              <w:jc w:val="right"/>
              <w:bidi w:val="1"/>
            </w:pPr>
            <w:r/>
            <w:r>
              <w:rPr>
                <w:rFonts w:ascii="B Zar" w:hAnsi="B Zar" w:eastAsia="B Zar"/>
                <w:b/>
                <w:color w:val="FFFFFF"/>
                <w:sz w:val="14"/>
              </w:rPr>
              <w:t>trigger</w:t>
            </w:r>
          </w:p>
        </w:tc>
        <w:tc>
          <w:tcPr>
            <w:tcW w:type="dxa" w:w="2620"/>
            <w:shd w:fill="1F4E78"/>
            <w:vAlign w:val="center"/>
          </w:tcPr>
          <w:p>
            <w:pPr>
              <w:spacing w:after="0"/>
              <w:jc w:val="right"/>
              <w:bidi w:val="1"/>
            </w:pPr>
            <w:r/>
            <w:r>
              <w:rPr>
                <w:rFonts w:ascii="B Zar" w:hAnsi="B Zar" w:eastAsia="B Zar"/>
                <w:b/>
                <w:color w:val="FFFFFF"/>
                <w:sz w:val="14"/>
              </w:rPr>
              <w:t>دلیل اینکه ممکن است پول بدهد</w:t>
            </w:r>
          </w:p>
        </w:tc>
        <w:tc>
          <w:tcPr>
            <w:tcW w:type="dxa" w:w="2620"/>
            <w:shd w:fill="1F4E78"/>
            <w:vAlign w:val="center"/>
          </w:tcPr>
          <w:p>
            <w:pPr>
              <w:spacing w:after="0"/>
              <w:jc w:val="right"/>
              <w:bidi w:val="1"/>
            </w:pPr>
            <w:r/>
            <w:r>
              <w:rPr>
                <w:rFonts w:ascii="B Zar" w:hAnsi="B Zar" w:eastAsia="B Zar"/>
                <w:b/>
                <w:color w:val="FFFFFF"/>
                <w:sz w:val="14"/>
              </w:rPr>
              <w:t>شرط رد/عدم‌تناسب</w:t>
            </w:r>
          </w:p>
        </w:tc>
      </w:tr>
      <w:tr>
        <w:tc>
          <w:tcPr>
            <w:tcW w:type="dxa" w:w="2620"/>
            <w:shd w:fill="EAF2F8"/>
            <w:vAlign w:val="center"/>
          </w:tcPr>
          <w:p>
            <w:pPr>
              <w:spacing w:after="0"/>
              <w:jc w:val="right"/>
              <w:bidi w:val="1"/>
            </w:pPr>
            <w:r/>
            <w:r>
              <w:rPr>
                <w:rFonts w:ascii="B Zar" w:hAnsi="B Zar" w:eastAsia="B Zar"/>
                <w:b w:val="0"/>
                <w:sz w:val="14"/>
              </w:rPr>
              <w:t>خریدار معاملهٔ دست‌دوم/آگهی</w:t>
            </w:r>
          </w:p>
        </w:tc>
        <w:tc>
          <w:tcPr>
            <w:tcW w:type="dxa" w:w="2620"/>
            <w:shd w:fill="EAF2F8"/>
            <w:vAlign w:val="center"/>
          </w:tcPr>
          <w:p>
            <w:pPr>
              <w:spacing w:after="0"/>
              <w:jc w:val="right"/>
              <w:bidi w:val="1"/>
            </w:pPr>
            <w:r/>
            <w:r>
              <w:rPr>
                <w:rFonts w:ascii="B Zar" w:hAnsi="B Zar" w:eastAsia="B Zar"/>
                <w:b w:val="0"/>
                <w:sz w:val="14"/>
              </w:rPr>
              <w:t>قیمت قابل توجه و فروشنده ناشناس</w:t>
            </w:r>
          </w:p>
        </w:tc>
        <w:tc>
          <w:tcPr>
            <w:tcW w:type="dxa" w:w="2620"/>
            <w:shd w:fill="EAF2F8"/>
            <w:vAlign w:val="center"/>
          </w:tcPr>
          <w:p>
            <w:pPr>
              <w:spacing w:after="0"/>
              <w:jc w:val="right"/>
              <w:bidi w:val="1"/>
            </w:pPr>
            <w:r/>
            <w:r>
              <w:rPr>
                <w:rFonts w:ascii="B Zar" w:hAnsi="B Zar" w:eastAsia="B Zar"/>
                <w:b w:val="0"/>
                <w:sz w:val="14"/>
              </w:rPr>
              <w:t>کاهش ریسک پیش از پرداخت</w:t>
            </w:r>
          </w:p>
        </w:tc>
        <w:tc>
          <w:tcPr>
            <w:tcW w:type="dxa" w:w="2620"/>
            <w:shd w:fill="EAF2F8"/>
            <w:vAlign w:val="center"/>
          </w:tcPr>
          <w:p>
            <w:pPr>
              <w:spacing w:after="0"/>
              <w:jc w:val="right"/>
              <w:bidi w:val="1"/>
            </w:pPr>
            <w:r/>
            <w:r>
              <w:rPr>
                <w:rFonts w:ascii="B Zar" w:hAnsi="B Zar" w:eastAsia="B Zar"/>
                <w:b w:val="0"/>
                <w:sz w:val="14"/>
              </w:rPr>
              <w:t>قیمت کالا بسیار پایین‌تر از fee یا عدم امکان عکس خوب.</w:t>
            </w:r>
          </w:p>
        </w:tc>
      </w:tr>
      <w:tr>
        <w:tc>
          <w:tcPr>
            <w:tcW w:type="dxa" w:w="2620"/>
            <w:shd w:fill="FFFFFF"/>
            <w:vAlign w:val="center"/>
          </w:tcPr>
          <w:p>
            <w:pPr>
              <w:spacing w:after="0"/>
              <w:jc w:val="right"/>
              <w:bidi w:val="1"/>
            </w:pPr>
            <w:r/>
            <w:r>
              <w:rPr>
                <w:rFonts w:ascii="B Zar" w:hAnsi="B Zar" w:eastAsia="B Zar"/>
                <w:b w:val="0"/>
                <w:sz w:val="14"/>
              </w:rPr>
              <w:t>reseller/consignment کوچک</w:t>
            </w:r>
          </w:p>
        </w:tc>
        <w:tc>
          <w:tcPr>
            <w:tcW w:type="dxa" w:w="2620"/>
            <w:shd w:fill="FFFFFF"/>
            <w:vAlign w:val="center"/>
          </w:tcPr>
          <w:p>
            <w:pPr>
              <w:spacing w:after="0"/>
              <w:jc w:val="right"/>
              <w:bidi w:val="1"/>
            </w:pPr>
            <w:r/>
            <w:r>
              <w:rPr>
                <w:rFonts w:ascii="B Zar" w:hAnsi="B Zar" w:eastAsia="B Zar"/>
                <w:b w:val="0"/>
                <w:sz w:val="14"/>
              </w:rPr>
              <w:t>reputation و خرید موجودی</w:t>
            </w:r>
          </w:p>
        </w:tc>
        <w:tc>
          <w:tcPr>
            <w:tcW w:type="dxa" w:w="2620"/>
            <w:shd w:fill="FFFFFF"/>
            <w:vAlign w:val="center"/>
          </w:tcPr>
          <w:p>
            <w:pPr>
              <w:spacing w:after="0"/>
              <w:jc w:val="right"/>
              <w:bidi w:val="1"/>
            </w:pPr>
            <w:r/>
            <w:r>
              <w:rPr>
                <w:rFonts w:ascii="B Zar" w:hAnsi="B Zar" w:eastAsia="B Zar"/>
                <w:b w:val="0"/>
                <w:sz w:val="14"/>
              </w:rPr>
              <w:t>کاهش fake inventory/dispute و سند برای مشتری</w:t>
            </w:r>
          </w:p>
        </w:tc>
        <w:tc>
          <w:tcPr>
            <w:tcW w:type="dxa" w:w="2620"/>
            <w:shd w:fill="FFFFFF"/>
            <w:vAlign w:val="center"/>
          </w:tcPr>
          <w:p>
            <w:pPr>
              <w:spacing w:after="0"/>
              <w:jc w:val="right"/>
              <w:bidi w:val="1"/>
            </w:pPr>
            <w:r/>
            <w:r>
              <w:rPr>
                <w:rFonts w:ascii="B Zar" w:hAnsi="B Zar" w:eastAsia="B Zar"/>
                <w:b w:val="0"/>
                <w:sz w:val="14"/>
              </w:rPr>
              <w:t>volume کافی ندارد یا خود به expert trusted دسترسی دارد.</w:t>
            </w:r>
          </w:p>
        </w:tc>
      </w:tr>
      <w:tr>
        <w:tc>
          <w:tcPr>
            <w:tcW w:type="dxa" w:w="2620"/>
            <w:shd w:fill="EAF2F8"/>
            <w:vAlign w:val="center"/>
          </w:tcPr>
          <w:p>
            <w:pPr>
              <w:spacing w:after="0"/>
              <w:jc w:val="right"/>
              <w:bidi w:val="1"/>
            </w:pPr>
            <w:r/>
            <w:r>
              <w:rPr>
                <w:rFonts w:ascii="B Zar" w:hAnsi="B Zar" w:eastAsia="B Zar"/>
                <w:b w:val="0"/>
                <w:sz w:val="14"/>
              </w:rPr>
              <w:t>collector/streetwear buyer</w:t>
            </w:r>
          </w:p>
        </w:tc>
        <w:tc>
          <w:tcPr>
            <w:tcW w:type="dxa" w:w="2620"/>
            <w:shd w:fill="EAF2F8"/>
            <w:vAlign w:val="center"/>
          </w:tcPr>
          <w:p>
            <w:pPr>
              <w:spacing w:after="0"/>
              <w:jc w:val="right"/>
              <w:bidi w:val="1"/>
            </w:pPr>
            <w:r/>
            <w:r>
              <w:rPr>
                <w:rFonts w:ascii="B Zar" w:hAnsi="B Zar" w:eastAsia="B Zar"/>
                <w:b w:val="0"/>
                <w:sz w:val="14"/>
              </w:rPr>
              <w:t>مدل/برند محدود و حساس به اصالت</w:t>
            </w:r>
          </w:p>
        </w:tc>
        <w:tc>
          <w:tcPr>
            <w:tcW w:type="dxa" w:w="2620"/>
            <w:shd w:fill="EAF2F8"/>
            <w:vAlign w:val="center"/>
          </w:tcPr>
          <w:p>
            <w:pPr>
              <w:spacing w:after="0"/>
              <w:jc w:val="right"/>
              <w:bidi w:val="1"/>
            </w:pPr>
            <w:r/>
            <w:r>
              <w:rPr>
                <w:rFonts w:ascii="B Zar" w:hAnsi="B Zar" w:eastAsia="B Zar"/>
                <w:b w:val="0"/>
                <w:sz w:val="14"/>
              </w:rPr>
              <w:t>resale value و اعتبار collection</w:t>
            </w:r>
          </w:p>
        </w:tc>
        <w:tc>
          <w:tcPr>
            <w:tcW w:type="dxa" w:w="2620"/>
            <w:shd w:fill="EAF2F8"/>
            <w:vAlign w:val="center"/>
          </w:tcPr>
          <w:p>
            <w:pPr>
              <w:spacing w:after="0"/>
              <w:jc w:val="right"/>
              <w:bidi w:val="1"/>
            </w:pPr>
            <w:r/>
            <w:r>
              <w:rPr>
                <w:rFonts w:ascii="B Zar" w:hAnsi="B Zar" w:eastAsia="B Zar"/>
                <w:b w:val="0"/>
                <w:sz w:val="14"/>
              </w:rPr>
              <w:t>category/brand coverage محدود است.</w:t>
            </w:r>
          </w:p>
        </w:tc>
      </w:tr>
      <w:tr>
        <w:tc>
          <w:tcPr>
            <w:tcW w:type="dxa" w:w="2620"/>
            <w:shd w:fill="FFFFFF"/>
            <w:vAlign w:val="center"/>
          </w:tcPr>
          <w:p>
            <w:pPr>
              <w:spacing w:after="0"/>
              <w:jc w:val="right"/>
              <w:bidi w:val="1"/>
            </w:pPr>
            <w:r/>
            <w:r>
              <w:rPr>
                <w:rFonts w:ascii="B Zar" w:hAnsi="B Zar" w:eastAsia="B Zar"/>
                <w:b w:val="0"/>
                <w:sz w:val="14"/>
              </w:rPr>
              <w:t>فروشگاه آنلاین منتخب</w:t>
            </w:r>
          </w:p>
        </w:tc>
        <w:tc>
          <w:tcPr>
            <w:tcW w:type="dxa" w:w="2620"/>
            <w:shd w:fill="FFFFFF"/>
            <w:vAlign w:val="center"/>
          </w:tcPr>
          <w:p>
            <w:pPr>
              <w:spacing w:after="0"/>
              <w:jc w:val="right"/>
              <w:bidi w:val="1"/>
            </w:pPr>
            <w:r/>
            <w:r>
              <w:rPr>
                <w:rFonts w:ascii="B Zar" w:hAnsi="B Zar" w:eastAsia="B Zar"/>
                <w:b w:val="0"/>
                <w:sz w:val="14"/>
              </w:rPr>
              <w:t>ضمانت فروش نیازمند پشتوانه بیرونی</w:t>
            </w:r>
          </w:p>
        </w:tc>
        <w:tc>
          <w:tcPr>
            <w:tcW w:type="dxa" w:w="2620"/>
            <w:shd w:fill="FFFFFF"/>
            <w:vAlign w:val="center"/>
          </w:tcPr>
          <w:p>
            <w:pPr>
              <w:spacing w:after="0"/>
              <w:jc w:val="right"/>
              <w:bidi w:val="1"/>
            </w:pPr>
            <w:r/>
            <w:r>
              <w:rPr>
                <w:rFonts w:ascii="B Zar" w:hAnsi="B Zar" w:eastAsia="B Zar"/>
                <w:b w:val="0"/>
                <w:sz w:val="14"/>
              </w:rPr>
              <w:t>trust layer در marketing/after-sale</w:t>
            </w:r>
          </w:p>
        </w:tc>
        <w:tc>
          <w:tcPr>
            <w:tcW w:type="dxa" w:w="2620"/>
            <w:shd w:fill="FFFFFF"/>
            <w:vAlign w:val="center"/>
          </w:tcPr>
          <w:p>
            <w:pPr>
              <w:spacing w:after="0"/>
              <w:jc w:val="right"/>
              <w:bidi w:val="1"/>
            </w:pPr>
            <w:r/>
            <w:r>
              <w:rPr>
                <w:rFonts w:ascii="B Zar" w:hAnsi="B Zar" w:eastAsia="B Zar"/>
                <w:b w:val="0"/>
                <w:sz w:val="14"/>
              </w:rPr>
              <w:t>مدل B2B به certificate marketing صرف تقلیل یابد.</w:t>
            </w:r>
          </w:p>
        </w:tc>
      </w:tr>
    </w:tbl>
    <w:p/>
    <w:p>
      <w:pPr>
        <w:pStyle w:val="Heading3"/>
        <w:spacing w:after="80"/>
        <w:jc w:val="right"/>
        <w:bidi w:val="1"/>
      </w:pPr>
      <w:r>
        <w:rPr>
          <w:rFonts w:ascii="B Zar" w:hAnsi="B Zar" w:eastAsia="B Zar"/>
          <w:b/>
          <w:sz w:val="22"/>
        </w:rPr>
        <w:t>۵-۲. اندازه بازار</w:t>
      </w:r>
    </w:p>
    <w:p>
      <w:pPr>
        <w:spacing w:after="80"/>
        <w:jc w:val="right"/>
        <w:bidi w:val="1"/>
      </w:pPr>
      <w:r>
        <w:rPr>
          <w:rFonts w:ascii="B Zar" w:hAnsi="B Zar" w:eastAsia="B Zar"/>
          <w:b w:val="0"/>
          <w:sz w:val="19"/>
        </w:rPr>
        <w:t>دادهٔ عمومی قابل اتکا دربارهٔ تعداد معاملات premium sneaker/streetwear، میانگین price، درصد counterfeit یا willingness-to-pay ایران در دسترس پیدا نشد؛ بنابراین market size پولی اکنون محاسبه نمی‌شود. مدل bottom-up مورد نیاز:</w:t>
      </w:r>
    </w:p>
    <w:p>
      <w:pPr>
        <w:spacing w:after="80"/>
        <w:jc w:val="right"/>
        <w:bidi w:val="1"/>
      </w:pPr>
      <w:r>
        <w:rPr>
          <w:rFonts w:ascii="B Zar" w:hAnsi="B Zar" w:eastAsia="B Zar"/>
          <w:b w:val="0"/>
          <w:sz w:val="19"/>
        </w:rPr>
        <w:t>SAM = تعداد معامله/کاربر واجد قیمت آستانه × نرخ نیاز به verification × fee خالص هر verdict.</w:t>
      </w:r>
    </w:p>
    <w:p>
      <w:pPr>
        <w:spacing w:after="80"/>
        <w:jc w:val="right"/>
        <w:bidi w:val="1"/>
      </w:pPr>
      <w:r>
        <w:rPr>
          <w:rFonts w:ascii="B Zar" w:hAnsi="B Zar" w:eastAsia="B Zar"/>
          <w:b w:val="0"/>
          <w:sz w:val="19"/>
        </w:rPr>
        <w:t>برای تولید ورودی باید در sample واقعی ثبت شود: قیمت کالا، محل معامله، brand/model، ریسک ادراک‌شده، cost of fake، روش فعلی، fee قابل قبول، repeat frequency و نتیجهٔ معامله پس از verdict.</w:t>
      </w:r>
    </w:p>
    <w:p>
      <w:pPr>
        <w:pStyle w:val="Heading3"/>
        <w:spacing w:after="80"/>
        <w:jc w:val="right"/>
        <w:bidi w:val="1"/>
      </w:pPr>
      <w:r>
        <w:rPr>
          <w:rFonts w:ascii="B Zar" w:hAnsi="B Zar" w:eastAsia="B Zar"/>
          <w:b/>
          <w:sz w:val="22"/>
        </w:rPr>
        <w:t>۵-۳. مدل درآمدی قابل آزمون</w:t>
      </w:r>
    </w:p>
    <w:p>
      <w:pPr>
        <w:spacing w:after="80"/>
        <w:ind w:left="198"/>
        <w:jc w:val="right"/>
        <w:bidi w:val="1"/>
      </w:pPr>
      <w:r>
        <w:rPr>
          <w:rFonts w:ascii="B Zar" w:hAnsi="B Zar" w:eastAsia="B Zar"/>
          <w:b w:val="0"/>
          <w:sz w:val="19"/>
        </w:rPr>
        <w:t>• credit per authentication با tier زمان تحویل؛</w:t>
      </w:r>
    </w:p>
    <w:p>
      <w:pPr>
        <w:spacing w:after="80"/>
        <w:ind w:left="198"/>
        <w:jc w:val="right"/>
        <w:bidi w:val="1"/>
      </w:pPr>
      <w:r>
        <w:rPr>
          <w:rFonts w:ascii="B Zar" w:hAnsi="B Zar" w:eastAsia="B Zar"/>
          <w:b w:val="0"/>
          <w:sz w:val="19"/>
        </w:rPr>
        <w:t>• بستهٔ B2B برای reseller/store با SLA، dashboard و case volume؛</w:t>
      </w:r>
    </w:p>
    <w:p>
      <w:pPr>
        <w:spacing w:after="80"/>
        <w:ind w:left="198"/>
        <w:jc w:val="right"/>
        <w:bidi w:val="1"/>
      </w:pPr>
      <w:r>
        <w:rPr>
          <w:rFonts w:ascii="B Zar" w:hAnsi="B Zar" w:eastAsia="B Zar"/>
          <w:b w:val="0"/>
          <w:sz w:val="19"/>
        </w:rPr>
        <w:t>• certificate verification عمومی رایگان؛</w:t>
      </w:r>
    </w:p>
    <w:p>
      <w:pPr>
        <w:spacing w:after="80"/>
        <w:ind w:left="198"/>
        <w:jc w:val="right"/>
        <w:bidi w:val="1"/>
      </w:pPr>
      <w:r>
        <w:rPr>
          <w:rFonts w:ascii="B Zar" w:hAnsi="B Zar" w:eastAsia="B Zar"/>
          <w:b w:val="0"/>
          <w:sz w:val="19"/>
        </w:rPr>
        <w:t>• re-review/dispute policy مشخص؛</w:t>
      </w:r>
    </w:p>
    <w:p>
      <w:pPr>
        <w:spacing w:after="80"/>
        <w:ind w:left="198"/>
        <w:jc w:val="right"/>
        <w:bidi w:val="1"/>
      </w:pPr>
      <w:r>
        <w:rPr>
          <w:rFonts w:ascii="B Zar" w:hAnsi="B Zar" w:eastAsia="B Zar"/>
          <w:b w:val="0"/>
          <w:sz w:val="19"/>
        </w:rPr>
        <w:t>• نه commission خریدوفروش و نه marketplace escrow در MVP.</w:t>
      </w:r>
    </w:p>
    <w:p>
      <w:pPr>
        <w:spacing w:after="80"/>
        <w:jc w:val="right"/>
        <w:bidi w:val="1"/>
      </w:pPr>
      <w:r>
        <w:rPr>
          <w:rFonts w:ascii="B Zar" w:hAnsi="B Zar" w:eastAsia="B Zar"/>
          <w:b w:val="0"/>
          <w:sz w:val="19"/>
        </w:rPr>
        <w:t>---</w:t>
      </w:r>
    </w:p>
    <w:p>
      <w:pPr>
        <w:pStyle w:val="Heading3"/>
        <w:spacing w:after="80"/>
        <w:jc w:val="right"/>
        <w:bidi w:val="1"/>
      </w:pPr>
      <w:r>
        <w:rPr>
          <w:rFonts w:ascii="B Zar" w:hAnsi="B Zar" w:eastAsia="B Zar"/>
          <w:b/>
          <w:sz w:val="22"/>
        </w:rPr>
        <w:t>۵-۲-۱. TAM/SAM/SOM و price anchor بدون تبدیلِ ارزی</w:t>
      </w:r>
    </w:p>
    <w:p>
      <w:pPr>
        <w:spacing w:after="80"/>
        <w:jc w:val="right"/>
        <w:bidi w:val="1"/>
      </w:pPr>
      <w:r>
        <w:rPr>
          <w:rFonts w:ascii="B Zar" w:hAnsi="B Zar" w:eastAsia="B Zar"/>
          <w:b w:val="0"/>
          <w:sz w:val="19"/>
        </w:rPr>
        <w:t>TAM نظری سالانه = N(معامله/مالک item با ارزش آستانه) × P(نیاز به verdict مستقل) × fee خالص verdict</w:t>
      </w:r>
    </w:p>
    <w:p>
      <w:pPr>
        <w:spacing w:after="80"/>
        <w:jc w:val="right"/>
        <w:bidi w:val="1"/>
      </w:pPr>
      <w:r>
        <w:rPr>
          <w:rFonts w:ascii="B Zar" w:hAnsi="B Zar" w:eastAsia="B Zar"/>
          <w:b w:val="0"/>
          <w:sz w:val="19"/>
        </w:rPr>
        <w:t>SAM نظری = N(معاملهٔ واجدِ coverage/photo/channel/policy) × P(نیاز) × نرخ پذیرش × fee خالص verdict</w:t>
      </w:r>
    </w:p>
    <w:p>
      <w:pPr>
        <w:spacing w:after="80"/>
        <w:jc w:val="right"/>
        <w:bidi w:val="1"/>
      </w:pPr>
      <w:r>
        <w:rPr>
          <w:rFonts w:ascii="B Zar" w:hAnsi="B Zar" w:eastAsia="B Zar"/>
          <w:b w:val="0"/>
          <w:sz w:val="19"/>
        </w:rPr>
        <w:t>SOM سال اول = caseهای paid-pilot با agreement و dispute rate قابل قبول × fee اعتبارسنجی‌شده.</w:t>
      </w:r>
    </w:p>
    <w:p>
      <w:pPr>
        <w:spacing w:after="80"/>
        <w:jc w:val="right"/>
        <w:bidi w:val="1"/>
      </w:pPr>
      <w:r>
        <w:rPr>
          <w:rFonts w:ascii="B Zar" w:hAnsi="B Zar" w:eastAsia="B Zar"/>
          <w:b w:val="0"/>
          <w:sz w:val="19"/>
        </w:rPr>
        <w:t>هیچ ورودی ایران برای تعداد معامله، value threshold، fraud incidence، repeat frequency یا fee acceptance در دست نیست؛ پس TAM/SAM/SOM ریالی گزارش نمی‌شود. LegitApp در صفحهٔ رسمی pricing، sneaker را از ۳ دلار، clothing/shoes را از ۱۰ دلار و streetwear را از ۴ دلار عرضه می‌کند. [F04-S13] F: category دارای per-verdict pricing و volume tier خارجی است. I: قیمت آزمایشی ایران باید با ارزش معامله و هزینهٔ fake از case واقعی سنجیده شود، نه تبدیل مستقیم دلار. L: pricing فروشنده، دقت مستقل، ساختار حقوقی/تسویه، ترکیب کالای ایران یا willingness-to-pay محلی را ثابت نمی‌کند.</w:t>
      </w:r>
    </w:p>
    <w:p>
      <w:pPr>
        <w:pStyle w:val="Heading2"/>
        <w:spacing w:after="80"/>
        <w:jc w:val="right"/>
        <w:bidi w:val="1"/>
      </w:pPr>
      <w:r>
        <w:rPr>
          <w:rFonts w:ascii="B Zar" w:hAnsi="B Zar" w:eastAsia="B Zar"/>
          <w:b/>
          <w:sz w:val="26"/>
        </w:rPr>
        <w:t>۱۰. امکان‌سنجی اجرایی، حقوقی و عملیاتی (Operational, Legal &amp; Commercial Feasibility)</w:t>
      </w:r>
    </w:p>
    <w:p>
      <w:pPr>
        <w:pStyle w:val="Heading3"/>
        <w:spacing w:after="80"/>
        <w:jc w:val="right"/>
        <w:bidi w:val="1"/>
      </w:pPr>
      <w:r>
        <w:rPr>
          <w:rFonts w:ascii="B Zar" w:hAnsi="B Zar" w:eastAsia="B Zar"/>
          <w:b/>
          <w:sz w:val="22"/>
        </w:rPr>
        <w:t>حداقل استاندارد محصول پیش از launch عمومی</w:t>
      </w:r>
    </w:p>
    <w:p>
      <w:pPr>
        <w:spacing w:after="80"/>
        <w:jc w:val="right"/>
        <w:bidi w:val="1"/>
      </w:pPr>
      <w:r>
        <w:rPr>
          <w:rFonts w:ascii="B Zar" w:hAnsi="B Zar" w:eastAsia="B Zar"/>
          <w:b w:val="0"/>
          <w:sz w:val="19"/>
        </w:rPr>
        <w:t>1. brand/model coverage محدود و public؛</w:t>
      </w:r>
    </w:p>
    <w:p>
      <w:pPr>
        <w:spacing w:after="80"/>
        <w:jc w:val="right"/>
        <w:bidi w:val="1"/>
      </w:pPr>
      <w:r>
        <w:rPr>
          <w:rFonts w:ascii="B Zar" w:hAnsi="B Zar" w:eastAsia="B Zar"/>
          <w:b w:val="0"/>
          <w:sz w:val="19"/>
        </w:rPr>
        <w:t>2. photo protocol دقیق برای box label، tongue tag، insole، heel، outsole، stitching و جزئیات model؛</w:t>
      </w:r>
    </w:p>
    <w:p>
      <w:pPr>
        <w:spacing w:after="80"/>
        <w:jc w:val="right"/>
        <w:bidi w:val="1"/>
      </w:pPr>
      <w:r>
        <w:rPr>
          <w:rFonts w:ascii="B Zar" w:hAnsi="B Zar" w:eastAsia="B Zar"/>
          <w:b w:val="0"/>
          <w:sz w:val="19"/>
        </w:rPr>
        <w:t>3. دو reviewer مستقل؛ verdict فقط در صورت agreement؛</w:t>
      </w:r>
    </w:p>
    <w:p>
      <w:pPr>
        <w:spacing w:after="80"/>
        <w:jc w:val="right"/>
        <w:bidi w:val="1"/>
      </w:pPr>
      <w:r>
        <w:rPr>
          <w:rFonts w:ascii="B Zar" w:hAnsi="B Zar" w:eastAsia="B Zar"/>
          <w:b w:val="0"/>
          <w:sz w:val="19"/>
        </w:rPr>
        <w:t>4. حالت Inconclusive / more photos required با policy credit روشن؛</w:t>
      </w:r>
    </w:p>
    <w:p>
      <w:pPr>
        <w:spacing w:after="80"/>
        <w:jc w:val="right"/>
        <w:bidi w:val="1"/>
      </w:pPr>
      <w:r>
        <w:rPr>
          <w:rFonts w:ascii="B Zar" w:hAnsi="B Zar" w:eastAsia="B Zar"/>
          <w:b w:val="0"/>
          <w:sz w:val="19"/>
        </w:rPr>
        <w:t>5. certificate QR/link دارای case ID، تاریخ، scope و عکس‌های مرجع؛</w:t>
      </w:r>
    </w:p>
    <w:p>
      <w:pPr>
        <w:spacing w:after="80"/>
        <w:jc w:val="right"/>
        <w:bidi w:val="1"/>
      </w:pPr>
      <w:r>
        <w:rPr>
          <w:rFonts w:ascii="B Zar" w:hAnsi="B Zar" w:eastAsia="B Zar"/>
          <w:b w:val="0"/>
          <w:sz w:val="19"/>
        </w:rPr>
        <w:t>6. audit sampling، calibration و آموزش مداوم expert؛</w:t>
      </w:r>
    </w:p>
    <w:p>
      <w:pPr>
        <w:spacing w:after="80"/>
        <w:jc w:val="right"/>
        <w:bidi w:val="1"/>
      </w:pPr>
      <w:r>
        <w:rPr>
          <w:rFonts w:ascii="B Zar" w:hAnsi="B Zar" w:eastAsia="B Zar"/>
          <w:b w:val="0"/>
          <w:sz w:val="19"/>
        </w:rPr>
        <w:t>7. policy صریح برای pre-owned، replacement part، box نداشتن و item swapping؛</w:t>
      </w:r>
    </w:p>
    <w:p>
      <w:pPr>
        <w:spacing w:after="80"/>
        <w:jc w:val="right"/>
        <w:bidi w:val="1"/>
      </w:pPr>
      <w:r>
        <w:rPr>
          <w:rFonts w:ascii="B Zar" w:hAnsi="B Zar" w:eastAsia="B Zar"/>
          <w:b w:val="0"/>
          <w:sz w:val="19"/>
        </w:rPr>
        <w:t>8. terms of service و insurance/legal review پیش از هر «guarantee» مالی.</w:t>
      </w:r>
    </w:p>
    <w:p>
      <w:pPr>
        <w:pStyle w:val="Heading3"/>
        <w:spacing w:after="80"/>
        <w:jc w:val="right"/>
        <w:bidi w:val="1"/>
      </w:pPr>
      <w:r>
        <w:rPr>
          <w:rFonts w:ascii="B Zar" w:hAnsi="B Zar" w:eastAsia="B Zar"/>
          <w:b/>
          <w:sz w:val="22"/>
        </w:rPr>
        <w:t>ریسک حقوقی</w:t>
      </w:r>
    </w:p>
    <w:p>
      <w:pPr>
        <w:spacing w:after="80"/>
        <w:jc w:val="right"/>
        <w:bidi w:val="1"/>
      </w:pPr>
      <w:r>
        <w:rPr>
          <w:rFonts w:ascii="B Zar" w:hAnsi="B Zar" w:eastAsia="B Zar"/>
          <w:b w:val="0"/>
          <w:sz w:val="19"/>
        </w:rPr>
        <w:t>قانون تجارت الکترونیکی ایران، اطلاعات ضمانت/پشتیبانی را در معاملات از راه دور مورد توجه قرار می‌دهد و استفادهٔ online از علائم تجاری به‌گونه‌ای که موجب فریب درباره اصالت کالا/خدمت شود را ممنوع می‌داند. [F04-S09] این به معنی مجوز یا تفسیر حقوقی قطعی برای یک گواهی third-party نیست. قبل از pilot عمومی، وکیل باید scope opinion، wording verdict، disclaimer، dispute, data retention و مسئولیت مالی را بررسی کند.</w:t>
      </w:r>
    </w:p>
    <w:p>
      <w:pPr>
        <w:pStyle w:val="Heading3"/>
        <w:spacing w:after="80"/>
        <w:jc w:val="right"/>
        <w:bidi w:val="1"/>
      </w:pPr>
      <w:r>
        <w:rPr>
          <w:rFonts w:ascii="B Zar" w:hAnsi="B Zar" w:eastAsia="B Zar"/>
          <w:b/>
          <w:sz w:val="22"/>
        </w:rPr>
        <w:t>ریسک‌های تعیین‌کننده</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ریسک</w:t>
            </w:r>
          </w:p>
        </w:tc>
        <w:tc>
          <w:tcPr>
            <w:tcW w:type="dxa" w:w="3494"/>
            <w:shd w:fill="1F4E78"/>
            <w:vAlign w:val="center"/>
          </w:tcPr>
          <w:p>
            <w:pPr>
              <w:spacing w:after="0"/>
              <w:jc w:val="right"/>
              <w:bidi w:val="1"/>
            </w:pPr>
            <w:r/>
            <w:r>
              <w:rPr>
                <w:rFonts w:ascii="B Zar" w:hAnsi="B Zar" w:eastAsia="B Zar"/>
                <w:b/>
                <w:color w:val="FFFFFF"/>
                <w:sz w:val="14"/>
              </w:rPr>
              <w:t>اثر</w:t>
            </w:r>
          </w:p>
        </w:tc>
        <w:tc>
          <w:tcPr>
            <w:tcW w:type="dxa" w:w="3494"/>
            <w:shd w:fill="1F4E78"/>
            <w:vAlign w:val="center"/>
          </w:tcPr>
          <w:p>
            <w:pPr>
              <w:spacing w:after="0"/>
              <w:jc w:val="right"/>
              <w:bidi w:val="1"/>
            </w:pPr>
            <w:r/>
            <w:r>
              <w:rPr>
                <w:rFonts w:ascii="B Zar" w:hAnsi="B Zar" w:eastAsia="B Zar"/>
                <w:b/>
                <w:color w:val="FFFFFF"/>
                <w:sz w:val="14"/>
              </w:rPr>
              <w:t>گیت/کاهش</w:t>
            </w:r>
          </w:p>
        </w:tc>
      </w:tr>
      <w:tr>
        <w:tc>
          <w:tcPr>
            <w:tcW w:type="dxa" w:w="3494"/>
            <w:shd w:fill="EAF2F8"/>
            <w:vAlign w:val="center"/>
          </w:tcPr>
          <w:p>
            <w:pPr>
              <w:spacing w:after="0"/>
              <w:jc w:val="right"/>
              <w:bidi w:val="1"/>
            </w:pPr>
            <w:r/>
            <w:r>
              <w:rPr>
                <w:rFonts w:ascii="B Zar" w:hAnsi="B Zar" w:eastAsia="B Zar"/>
                <w:b w:val="0"/>
                <w:sz w:val="14"/>
              </w:rPr>
              <w:t>expert quality یا agreement پایین</w:t>
            </w:r>
          </w:p>
        </w:tc>
        <w:tc>
          <w:tcPr>
            <w:tcW w:type="dxa" w:w="3494"/>
            <w:shd w:fill="EAF2F8"/>
            <w:vAlign w:val="center"/>
          </w:tcPr>
          <w:p>
            <w:pPr>
              <w:spacing w:after="0"/>
              <w:jc w:val="right"/>
              <w:bidi w:val="1"/>
            </w:pPr>
            <w:r/>
            <w:r>
              <w:rPr>
                <w:rFonts w:ascii="B Zar" w:hAnsi="B Zar" w:eastAsia="B Zar"/>
                <w:b w:val="0"/>
                <w:sz w:val="14"/>
              </w:rPr>
              <w:t>certificate بی‌اعتبار و liability</w:t>
            </w:r>
          </w:p>
        </w:tc>
        <w:tc>
          <w:tcPr>
            <w:tcW w:type="dxa" w:w="3494"/>
            <w:shd w:fill="EAF2F8"/>
            <w:vAlign w:val="center"/>
          </w:tcPr>
          <w:p>
            <w:pPr>
              <w:spacing w:after="0"/>
              <w:jc w:val="right"/>
              <w:bidi w:val="1"/>
            </w:pPr>
            <w:r/>
            <w:r>
              <w:rPr>
                <w:rFonts w:ascii="B Zar" w:hAnsi="B Zar" w:eastAsia="B Zar"/>
                <w:b w:val="0"/>
                <w:sz w:val="14"/>
              </w:rPr>
              <w:t>blind double review، calibration set و error review.</w:t>
            </w:r>
          </w:p>
        </w:tc>
      </w:tr>
      <w:tr>
        <w:tc>
          <w:tcPr>
            <w:tcW w:type="dxa" w:w="3494"/>
            <w:shd w:fill="FFFFFF"/>
            <w:vAlign w:val="center"/>
          </w:tcPr>
          <w:p>
            <w:pPr>
              <w:spacing w:after="0"/>
              <w:jc w:val="right"/>
              <w:bidi w:val="1"/>
            </w:pPr>
            <w:r/>
            <w:r>
              <w:rPr>
                <w:rFonts w:ascii="B Zar" w:hAnsi="B Zar" w:eastAsia="B Zar"/>
                <w:b w:val="0"/>
                <w:sz w:val="14"/>
              </w:rPr>
              <w:t>عکس برای verdict کافی نباشد</w:t>
            </w:r>
          </w:p>
        </w:tc>
        <w:tc>
          <w:tcPr>
            <w:tcW w:type="dxa" w:w="3494"/>
            <w:shd w:fill="FFFFFF"/>
            <w:vAlign w:val="center"/>
          </w:tcPr>
          <w:p>
            <w:pPr>
              <w:spacing w:after="0"/>
              <w:jc w:val="right"/>
              <w:bidi w:val="1"/>
            </w:pPr>
            <w:r/>
            <w:r>
              <w:rPr>
                <w:rFonts w:ascii="B Zar" w:hAnsi="B Zar" w:eastAsia="B Zar"/>
                <w:b w:val="0"/>
                <w:sz w:val="14"/>
              </w:rPr>
              <w:t>false confidence</w:t>
            </w:r>
          </w:p>
        </w:tc>
        <w:tc>
          <w:tcPr>
            <w:tcW w:type="dxa" w:w="3494"/>
            <w:shd w:fill="FFFFFF"/>
            <w:vAlign w:val="center"/>
          </w:tcPr>
          <w:p>
            <w:pPr>
              <w:spacing w:after="0"/>
              <w:jc w:val="right"/>
              <w:bidi w:val="1"/>
            </w:pPr>
            <w:r/>
            <w:r>
              <w:rPr>
                <w:rFonts w:ascii="B Zar" w:hAnsi="B Zar" w:eastAsia="B Zar"/>
                <w:b w:val="0"/>
                <w:sz w:val="14"/>
              </w:rPr>
              <w:t>`Inconclusive` به‌عنوان نتیجهٔ معتبر؛ more-photo protocol و عدم promise مطلق.</w:t>
            </w:r>
          </w:p>
        </w:tc>
      </w:tr>
      <w:tr>
        <w:tc>
          <w:tcPr>
            <w:tcW w:type="dxa" w:w="3494"/>
            <w:shd w:fill="EAF2F8"/>
            <w:vAlign w:val="center"/>
          </w:tcPr>
          <w:p>
            <w:pPr>
              <w:spacing w:after="0"/>
              <w:jc w:val="right"/>
              <w:bidi w:val="1"/>
            </w:pPr>
            <w:r/>
            <w:r>
              <w:rPr>
                <w:rFonts w:ascii="B Zar" w:hAnsi="B Zar" w:eastAsia="B Zar"/>
                <w:b w:val="0"/>
                <w:sz w:val="14"/>
              </w:rPr>
              <w:t>physical submission لازم شود</w:t>
            </w:r>
          </w:p>
        </w:tc>
        <w:tc>
          <w:tcPr>
            <w:tcW w:type="dxa" w:w="3494"/>
            <w:shd w:fill="EAF2F8"/>
            <w:vAlign w:val="center"/>
          </w:tcPr>
          <w:p>
            <w:pPr>
              <w:spacing w:after="0"/>
              <w:jc w:val="right"/>
              <w:bidi w:val="1"/>
            </w:pPr>
            <w:r/>
            <w:r>
              <w:rPr>
                <w:rFonts w:ascii="B Zar" w:hAnsi="B Zar" w:eastAsia="B Zar"/>
                <w:b w:val="0"/>
                <w:sz w:val="14"/>
              </w:rPr>
              <w:t>هزینه/ops رشد می‌کند</w:t>
            </w:r>
          </w:p>
        </w:tc>
        <w:tc>
          <w:tcPr>
            <w:tcW w:type="dxa" w:w="3494"/>
            <w:shd w:fill="EAF2F8"/>
            <w:vAlign w:val="center"/>
          </w:tcPr>
          <w:p>
            <w:pPr>
              <w:spacing w:after="0"/>
              <w:jc w:val="right"/>
              <w:bidi w:val="1"/>
            </w:pPr>
            <w:r/>
            <w:r>
              <w:rPr>
                <w:rFonts w:ascii="B Zar" w:hAnsi="B Zar" w:eastAsia="B Zar"/>
                <w:b w:val="0"/>
                <w:sz w:val="14"/>
              </w:rPr>
              <w:t>MVP photo-only؛ نرخ inconclusive و conversion را اندازه‌گیری کن.</w:t>
            </w:r>
          </w:p>
        </w:tc>
      </w:tr>
      <w:tr>
        <w:tc>
          <w:tcPr>
            <w:tcW w:type="dxa" w:w="3494"/>
            <w:shd w:fill="FFFFFF"/>
            <w:vAlign w:val="center"/>
          </w:tcPr>
          <w:p>
            <w:pPr>
              <w:spacing w:after="0"/>
              <w:jc w:val="right"/>
              <w:bidi w:val="1"/>
            </w:pPr>
            <w:r/>
            <w:r>
              <w:rPr>
                <w:rFonts w:ascii="B Zar" w:hAnsi="B Zar" w:eastAsia="B Zar"/>
                <w:b w:val="0"/>
                <w:sz w:val="14"/>
              </w:rPr>
              <w:t>fee کمتر از هزینه review باشد</w:t>
            </w:r>
          </w:p>
        </w:tc>
        <w:tc>
          <w:tcPr>
            <w:tcW w:type="dxa" w:w="3494"/>
            <w:shd w:fill="FFFFFF"/>
            <w:vAlign w:val="center"/>
          </w:tcPr>
          <w:p>
            <w:pPr>
              <w:spacing w:after="0"/>
              <w:jc w:val="right"/>
              <w:bidi w:val="1"/>
            </w:pPr>
            <w:r/>
            <w:r>
              <w:rPr>
                <w:rFonts w:ascii="B Zar" w:hAnsi="B Zar" w:eastAsia="B Zar"/>
                <w:b w:val="0"/>
                <w:sz w:val="14"/>
              </w:rPr>
              <w:t>unit economics شکست می‌خورد</w:t>
            </w:r>
          </w:p>
        </w:tc>
        <w:tc>
          <w:tcPr>
            <w:tcW w:type="dxa" w:w="3494"/>
            <w:shd w:fill="FFFFFF"/>
            <w:vAlign w:val="center"/>
          </w:tcPr>
          <w:p>
            <w:pPr>
              <w:spacing w:after="0"/>
              <w:jc w:val="right"/>
              <w:bidi w:val="1"/>
            </w:pPr>
            <w:r/>
            <w:r>
              <w:rPr>
                <w:rFonts w:ascii="B Zar" w:hAnsi="B Zar" w:eastAsia="B Zar"/>
                <w:b w:val="0"/>
                <w:sz w:val="14"/>
              </w:rPr>
              <w:t>paid test و time-per-case واقعی؛ قیمت قبل از scale.</w:t>
            </w:r>
          </w:p>
        </w:tc>
      </w:tr>
      <w:tr>
        <w:tc>
          <w:tcPr>
            <w:tcW w:type="dxa" w:w="3494"/>
            <w:shd w:fill="EAF2F8"/>
            <w:vAlign w:val="center"/>
          </w:tcPr>
          <w:p>
            <w:pPr>
              <w:spacing w:after="0"/>
              <w:jc w:val="right"/>
              <w:bidi w:val="1"/>
            </w:pPr>
            <w:r/>
            <w:r>
              <w:rPr>
                <w:rFonts w:ascii="B Zar" w:hAnsi="B Zar" w:eastAsia="B Zar"/>
                <w:b w:val="0"/>
                <w:sz w:val="14"/>
              </w:rPr>
              <w:t>customer به store guarantee/Poizon رایگان بسنده کند</w:t>
            </w:r>
          </w:p>
        </w:tc>
        <w:tc>
          <w:tcPr>
            <w:tcW w:type="dxa" w:w="3494"/>
            <w:shd w:fill="EAF2F8"/>
            <w:vAlign w:val="center"/>
          </w:tcPr>
          <w:p>
            <w:pPr>
              <w:spacing w:after="0"/>
              <w:jc w:val="right"/>
              <w:bidi w:val="1"/>
            </w:pPr>
            <w:r/>
            <w:r>
              <w:rPr>
                <w:rFonts w:ascii="B Zar" w:hAnsi="B Zar" w:eastAsia="B Zar"/>
                <w:b w:val="0"/>
                <w:sz w:val="14"/>
              </w:rPr>
              <w:t>WTP صفر</w:t>
            </w:r>
          </w:p>
        </w:tc>
        <w:tc>
          <w:tcPr>
            <w:tcW w:type="dxa" w:w="3494"/>
            <w:shd w:fill="EAF2F8"/>
            <w:vAlign w:val="center"/>
          </w:tcPr>
          <w:p>
            <w:pPr>
              <w:spacing w:after="0"/>
              <w:jc w:val="right"/>
              <w:bidi w:val="1"/>
            </w:pPr>
            <w:r/>
            <w:r>
              <w:rPr>
                <w:rFonts w:ascii="B Zar" w:hAnsi="B Zar" w:eastAsia="B Zar"/>
                <w:b w:val="0"/>
                <w:sz w:val="14"/>
              </w:rPr>
              <w:t>آزمایش پرداخت قبل از توسعه.</w:t>
            </w:r>
          </w:p>
        </w:tc>
      </w:tr>
      <w:tr>
        <w:tc>
          <w:tcPr>
            <w:tcW w:type="dxa" w:w="3494"/>
            <w:shd w:fill="FFFFFF"/>
            <w:vAlign w:val="center"/>
          </w:tcPr>
          <w:p>
            <w:pPr>
              <w:spacing w:after="0"/>
              <w:jc w:val="right"/>
              <w:bidi w:val="1"/>
            </w:pPr>
            <w:r/>
            <w:r>
              <w:rPr>
                <w:rFonts w:ascii="B Zar" w:hAnsi="B Zar" w:eastAsia="B Zar"/>
                <w:b w:val="0"/>
                <w:sz w:val="14"/>
              </w:rPr>
              <w:t>certificate برای کالای دیگر reuse شود</w:t>
            </w:r>
          </w:p>
        </w:tc>
        <w:tc>
          <w:tcPr>
            <w:tcW w:type="dxa" w:w="3494"/>
            <w:shd w:fill="FFFFFF"/>
            <w:vAlign w:val="center"/>
          </w:tcPr>
          <w:p>
            <w:pPr>
              <w:spacing w:after="0"/>
              <w:jc w:val="right"/>
              <w:bidi w:val="1"/>
            </w:pPr>
            <w:r/>
            <w:r>
              <w:rPr>
                <w:rFonts w:ascii="B Zar" w:hAnsi="B Zar" w:eastAsia="B Zar"/>
                <w:b w:val="0"/>
                <w:sz w:val="14"/>
              </w:rPr>
              <w:t>fraud جدید</w:t>
            </w:r>
          </w:p>
        </w:tc>
        <w:tc>
          <w:tcPr>
            <w:tcW w:type="dxa" w:w="3494"/>
            <w:shd w:fill="FFFFFF"/>
            <w:vAlign w:val="center"/>
          </w:tcPr>
          <w:p>
            <w:pPr>
              <w:spacing w:after="0"/>
              <w:jc w:val="right"/>
              <w:bidi w:val="1"/>
            </w:pPr>
            <w:r/>
            <w:r>
              <w:rPr>
                <w:rFonts w:ascii="B Zar" w:hAnsi="B Zar" w:eastAsia="B Zar"/>
                <w:b w:val="0"/>
                <w:sz w:val="14"/>
              </w:rPr>
              <w:t>QR + case/photo verification، تاریخ انقضا/دستور تطبیق و no-transfer policy.</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۱۱. یافته‌ها، تحلیل و ارزیابی فرصت (Findings, Analysis &amp; Opportunity Assessment)</w:t>
      </w:r>
    </w:p>
    <w:p>
      <w:pPr>
        <w:spacing w:after="80"/>
        <w:jc w:val="right"/>
        <w:bidi w:val="1"/>
      </w:pPr>
      <w:r>
        <w:rPr>
          <w:rFonts w:ascii="B Zar" w:hAnsi="B Zar" w:eastAsia="B Zar"/>
          <w:b w:val="0"/>
          <w:sz w:val="19"/>
        </w:rPr>
        <w:t>تفکیک تحلیلی: فصل‌های ۴ تا ۱۰ «یافته‌ها و شواهد موجود» را نگه می‌دارند؛ نتیجه‌گیری فصل ۱۲ تفسیر محافظه‌کارانهٔ آن‌هاست. نبود محصول یا عدد در منابع عمومی، به‌تنهایی evidence سفیدبودن بازار نیست. counter-thesis، ریسک و limitationهای عملیاتی باید بر توصیه مقدم باشند.</w:t>
      </w:r>
    </w:p>
    <w:p>
      <w:pPr>
        <w:pStyle w:val="Heading3"/>
        <w:spacing w:after="80"/>
        <w:jc w:val="right"/>
        <w:bidi w:val="1"/>
      </w:pPr>
      <w:r>
        <w:rPr>
          <w:rFonts w:ascii="B Zar" w:hAnsi="B Zar" w:eastAsia="B Zar"/>
          <w:b/>
          <w:sz w:val="22"/>
        </w:rPr>
        <w:t>۱۱-۱. نتیجهٔ بازبینی شواهد</w:t>
      </w:r>
    </w:p>
    <w:p>
      <w:pPr>
        <w:spacing w:after="80"/>
        <w:jc w:val="right"/>
        <w:bidi w:val="1"/>
      </w:pPr>
      <w:r>
        <w:rPr>
          <w:rFonts w:ascii="B Zar" w:hAnsi="B Zar" w:eastAsia="B Zar"/>
          <w:b w:val="0"/>
          <w:sz w:val="19"/>
        </w:rPr>
        <w:t>F: category جهانی فقط «اسکن AI» نیست: دستور عکس، expert review چندنفره، verdict روشن یا inconclusive، certificate و مسیر dispute اجزای مشاهده‌شده‌اند. [F04-S01–S05][F04-S10]</w:t>
      </w:r>
    </w:p>
    <w:p>
      <w:pPr>
        <w:spacing w:after="80"/>
        <w:jc w:val="right"/>
        <w:bidi w:val="1"/>
      </w:pPr>
      <w:r>
        <w:rPr>
          <w:rFonts w:ascii="B Zar" w:hAnsi="B Zar" w:eastAsia="B Zar"/>
          <w:b w:val="0"/>
          <w:sz w:val="19"/>
        </w:rPr>
        <w:t>I: در ایران، مهم‌ترین مسئلهٔ feasibility، acquisition model یا UI نیست؛ ساخت dataset/reference، agreement بین expertها، مسئولیت verdict، پرداخت برای case و مرز میان opinion و guarantee است.</w:t>
      </w:r>
    </w:p>
    <w:p>
      <w:pPr>
        <w:spacing w:after="80"/>
        <w:jc w:val="right"/>
        <w:bidi w:val="1"/>
      </w:pPr>
      <w:r>
        <w:rPr>
          <w:rFonts w:ascii="B Zar" w:hAnsi="B Zar" w:eastAsia="B Zar"/>
          <w:b w:val="0"/>
          <w:sz w:val="19"/>
        </w:rPr>
        <w:t>H / hard gate: اگر در ۳۰ case با taxonomy محدود (مثلاً یک family کتانی برند) inter-rater agreement، زمان پاسخ، نرخ inconclusive و willingness پرداخت مستند نشوند، ورود به category ممنوع است. ارسال فیزیکی اجباری نیز مسیر را با قید non-physical ناسازگار می‌کند.</w:t>
      </w:r>
    </w:p>
    <w:p>
      <w:pPr>
        <w:pStyle w:val="Heading3"/>
        <w:spacing w:after="80"/>
        <w:jc w:val="right"/>
        <w:bidi w:val="1"/>
      </w:pPr>
      <w:r>
        <w:rPr>
          <w:rFonts w:ascii="B Zar" w:hAnsi="B Zar" w:eastAsia="B Zar"/>
          <w:b/>
          <w:sz w:val="22"/>
        </w:rPr>
        <w:t>۱۱-۲. شاهد رفتاریِ بازار ایران و مرز آن</w:t>
      </w:r>
    </w:p>
    <w:p>
      <w:pPr>
        <w:spacing w:after="80"/>
        <w:jc w:val="right"/>
        <w:bidi w:val="1"/>
      </w:pPr>
      <w:r>
        <w:rPr>
          <w:rFonts w:ascii="B Zar" w:hAnsi="B Zar" w:eastAsia="B Zar"/>
          <w:b w:val="0"/>
          <w:sz w:val="19"/>
        </w:rPr>
        <w:t>راهنمای تخصصی یک فروشگاه اسنیکر ایرانی، اصطلاح «Legit Check» را به‌عنوان فرایند اصالت‌سنجی توضیح می‌دهد و از check عکس، size tag، دوخت، متریال و label نام می‌برد. [F04-S11] این منبع commercial/educational است، نه پیمایش؛ بنابراین فقط نشان می‌دهد زبان و روش DIY اصالت‌سنجی در اکوسیستم فروش حاضر است. نه میزان تقلب، نه تعداد معامله و نه willingness-to-pay برای verdict مستقل از آن قابل استنتاج نیست.</w:t>
      </w:r>
    </w:p>
    <w:p>
      <w:pPr>
        <w:pStyle w:val="Heading3"/>
        <w:spacing w:after="80"/>
        <w:jc w:val="right"/>
        <w:bidi w:val="1"/>
      </w:pPr>
      <w:r>
        <w:rPr>
          <w:rFonts w:ascii="B Zar" w:hAnsi="B Zar" w:eastAsia="B Zar"/>
          <w:b/>
          <w:sz w:val="22"/>
        </w:rPr>
        <w:t>۱۱-۳. مبنای حقوقی به‌روز؛ چرا certificate محصول کافی نیست</w:t>
      </w:r>
    </w:p>
    <w:p>
      <w:pPr>
        <w:spacing w:after="80"/>
        <w:jc w:val="right"/>
        <w:bidi w:val="1"/>
      </w:pPr>
      <w:r>
        <w:rPr>
          <w:rFonts w:ascii="B Zar" w:hAnsi="B Zar" w:eastAsia="B Zar"/>
          <w:b w:val="0"/>
          <w:sz w:val="19"/>
        </w:rPr>
        <w:t>WIPO Lex نسخهٔ ۲۰۲۴ «قانون حمایت از مالکیت صنعتی» ایران را با موضوع علائم تجاری، نام تجاری، رقابت و اجرای حقوقی ثبت کرده و متن فارسی قانون را به منبع مجلس پیوند می‌دهد. [F04-S12] F: هر محصول اصالت‌سنجی که دربارهٔ علامت/اصل‌بودن ادعایی می‌کند، در محیط حقوق مالکیت صنعتی و enforcement فعالیت می‌کند. I: certificate نباید به‌صورت تضمین حقوقی، حکم قطعی یا جایگزین مرجع رسمی عرضه شود؛ evidence chain، wording، dispute/appeal و counsel لازم‌اند. L: خود این رکورد قانون، نرخ تقلب، practice دادگاه، مسئولیت قراردادی پلتفرم، دقت مدل یا willingness-to-pay را نشان نمی‌دهد. تفسیر مواد و طراحی policy باید توسط مشاور حقوقی ایران انجام شود.</w:t>
      </w:r>
    </w:p>
    <w:p>
      <w:pPr>
        <w:pStyle w:val="Heading2"/>
        <w:spacing w:after="80"/>
        <w:jc w:val="right"/>
        <w:bidi w:val="1"/>
      </w:pPr>
      <w:r>
        <w:rPr>
          <w:rFonts w:ascii="B Zar" w:hAnsi="B Zar" w:eastAsia="B Zar"/>
          <w:b/>
          <w:sz w:val="26"/>
        </w:rPr>
        <w:t>۱۲. نتیجه‌گیری و توصیهٔ راهبردی (Conclusions &amp; Strategic Recommendation)</w:t>
      </w:r>
    </w:p>
    <w:p>
      <w:pPr>
        <w:spacing w:after="80"/>
        <w:jc w:val="right"/>
        <w:bidi w:val="1"/>
      </w:pPr>
      <w:r>
        <w:rPr>
          <w:rFonts w:ascii="B Zar" w:hAnsi="B Zar" w:eastAsia="B Zar"/>
          <w:b w:val="0"/>
          <w:sz w:val="19"/>
        </w:rPr>
        <w:t>F-04 در Watch باقی می‌ماند. مدل جهانی برای photo-first و physical authentication معتبر است، و سیگنال‌های trust/claim اصالت در بازار ایران دیده می‌شود. با این حال، این thesis از AI-only، marketplace یا QR ساده جداست و ارزش آن فقط با human expertise، quality system، conflict policy و trust earned ساخته می‌شود.</w:t>
      </w:r>
    </w:p>
    <w:p>
      <w:pPr>
        <w:spacing w:after="80"/>
        <w:jc w:val="right"/>
        <w:bidi w:val="1"/>
      </w:pPr>
      <w:r>
        <w:rPr>
          <w:rFonts w:ascii="B Zar" w:hAnsi="B Zar" w:eastAsia="B Zar"/>
          <w:b w:val="0"/>
          <w:sz w:val="19"/>
        </w:rPr>
        <w:t>بدون پرداخت واقعی، expert agreement و legal design، این مسیر فرصت تأییدشده نیست. اولویت تحقیق، سنجش WTP و feasibility quality است؛ نه طراحی اپ یا توسعهٔ computer vision.</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۱۳. برنامهٔ اعتبارسنجی بعدی و گیت تصمیم (Validation Plan &amp; Decision Gate)</w:t>
      </w:r>
    </w:p>
    <w:p>
      <w:pPr>
        <w:pStyle w:val="Heading3"/>
        <w:spacing w:after="80"/>
        <w:jc w:val="right"/>
        <w:bidi w:val="1"/>
      </w:pPr>
      <w:r>
        <w:rPr>
          <w:rFonts w:ascii="B Zar" w:hAnsi="B Zar" w:eastAsia="B Zar"/>
          <w:b/>
          <w:sz w:val="22"/>
        </w:rPr>
        <w:t>مرحلهٔ discovery</w:t>
      </w:r>
    </w:p>
    <w:p>
      <w:pPr>
        <w:spacing w:after="80"/>
        <w:ind w:left="198"/>
        <w:jc w:val="right"/>
        <w:bidi w:val="1"/>
      </w:pPr>
      <w:r>
        <w:rPr>
          <w:rFonts w:ascii="B Zar" w:hAnsi="B Zar" w:eastAsia="B Zar"/>
          <w:b w:val="0"/>
          <w:sz w:val="19"/>
        </w:rPr>
        <w:t>• ۸ خریدار/collector که در ۱۲ ماه گذشته کالای برند خریده یا فروخته‌اند؛</w:t>
      </w:r>
    </w:p>
    <w:p>
      <w:pPr>
        <w:spacing w:after="80"/>
        <w:ind w:left="198"/>
        <w:jc w:val="right"/>
        <w:bidi w:val="1"/>
      </w:pPr>
      <w:r>
        <w:rPr>
          <w:rFonts w:ascii="B Zar" w:hAnsi="B Zar" w:eastAsia="B Zar"/>
          <w:b w:val="0"/>
          <w:sz w:val="19"/>
        </w:rPr>
        <w:t>• ۶ reseller/store یا seller فعال؛</w:t>
      </w:r>
    </w:p>
    <w:p>
      <w:pPr>
        <w:spacing w:after="80"/>
        <w:ind w:left="198"/>
        <w:jc w:val="right"/>
        <w:bidi w:val="1"/>
      </w:pPr>
      <w:r>
        <w:rPr>
          <w:rFonts w:ascii="B Zar" w:hAnsi="B Zar" w:eastAsia="B Zar"/>
          <w:b w:val="0"/>
          <w:sz w:val="19"/>
        </w:rPr>
        <w:t>• ۳ expert بالقوه یا تعمیرکار/کارشناس دارای سابقهٔ واقعی در category؛</w:t>
      </w:r>
    </w:p>
    <w:p>
      <w:pPr>
        <w:spacing w:after="80"/>
        <w:ind w:left="198"/>
        <w:jc w:val="right"/>
        <w:bidi w:val="1"/>
      </w:pPr>
      <w:r>
        <w:rPr>
          <w:rFonts w:ascii="B Zar" w:hAnsi="B Zar" w:eastAsia="B Zar"/>
          <w:b w:val="0"/>
          <w:sz w:val="19"/>
        </w:rPr>
        <w:t>• تحلیل ۳۰ آگهی/معاملهٔ واقعی با price/claim/method، بدون ساختن نرخ کل بازار از آن.</w:t>
      </w:r>
    </w:p>
    <w:p>
      <w:pPr>
        <w:pStyle w:val="Heading3"/>
        <w:spacing w:after="80"/>
        <w:jc w:val="right"/>
        <w:bidi w:val="1"/>
      </w:pPr>
      <w:r>
        <w:rPr>
          <w:rFonts w:ascii="B Zar" w:hAnsi="B Zar" w:eastAsia="B Zar"/>
          <w:b/>
          <w:sz w:val="22"/>
        </w:rPr>
        <w:t>micro-pilot پیش از ساخت محصول کامل</w:t>
      </w:r>
    </w:p>
    <w:p>
      <w:pPr>
        <w:spacing w:after="80"/>
        <w:ind w:left="198"/>
        <w:jc w:val="right"/>
        <w:bidi w:val="1"/>
      </w:pPr>
      <w:r>
        <w:rPr>
          <w:rFonts w:ascii="B Zar" w:hAnsi="B Zar" w:eastAsia="B Zar"/>
          <w:b w:val="0"/>
          <w:sz w:val="19"/>
        </w:rPr>
        <w:t>• فقط Nike/Jordan/adidas/Yeezy یا یک family محدود که expert reference دارد؛</w:t>
      </w:r>
    </w:p>
    <w:p>
      <w:pPr>
        <w:spacing w:after="80"/>
        <w:ind w:left="198"/>
        <w:jc w:val="right"/>
        <w:bidi w:val="1"/>
      </w:pPr>
      <w:r>
        <w:rPr>
          <w:rFonts w:ascii="B Zar" w:hAnsi="B Zar" w:eastAsia="B Zar"/>
          <w:b w:val="0"/>
          <w:sz w:val="19"/>
        </w:rPr>
        <w:t>• ۳۰ case پرداختی، با عکس guided و dual blind review؛</w:t>
      </w:r>
    </w:p>
    <w:p>
      <w:pPr>
        <w:spacing w:after="80"/>
        <w:ind w:left="198"/>
        <w:jc w:val="right"/>
        <w:bidi w:val="1"/>
      </w:pPr>
      <w:r>
        <w:rPr>
          <w:rFonts w:ascii="B Zar" w:hAnsi="B Zar" w:eastAsia="B Zar"/>
          <w:b w:val="0"/>
          <w:sz w:val="19"/>
        </w:rPr>
        <w:t>• اندازه‌گیری: completion، additional-photo rate، expert agreement، turnaround، payment، verdict impact on transaction و dispute؛</w:t>
      </w:r>
    </w:p>
    <w:p>
      <w:pPr>
        <w:spacing w:after="80"/>
        <w:ind w:left="198"/>
        <w:jc w:val="right"/>
        <w:bidi w:val="1"/>
      </w:pPr>
      <w:r>
        <w:rPr>
          <w:rFonts w:ascii="B Zar" w:hAnsi="B Zar" w:eastAsia="B Zar"/>
          <w:b w:val="0"/>
          <w:sz w:val="19"/>
        </w:rPr>
        <w:t>• certificate ساده و بدون وعدهٔ financial guarantee تا legal/insurance روشن شود.</w:t>
      </w:r>
    </w:p>
    <w:p>
      <w:pPr>
        <w:pStyle w:val="Heading3"/>
        <w:spacing w:after="80"/>
        <w:jc w:val="right"/>
        <w:bidi w:val="1"/>
      </w:pPr>
      <w:r>
        <w:rPr>
          <w:rFonts w:ascii="B Zar" w:hAnsi="B Zar" w:eastAsia="B Zar"/>
          <w:b/>
          <w:sz w:val="22"/>
        </w:rPr>
        <w:t>hard kill</w:t>
      </w:r>
    </w:p>
    <w:p>
      <w:pPr>
        <w:spacing w:after="80"/>
        <w:jc w:val="right"/>
        <w:bidi w:val="1"/>
      </w:pPr>
      <w:r>
        <w:rPr>
          <w:rFonts w:ascii="B Zar" w:hAnsi="B Zar" w:eastAsia="B Zar"/>
          <w:b w:val="0"/>
          <w:sz w:val="19"/>
        </w:rPr>
        <w:t>رد اگر: (۱) کاربران برای verdict مستقل پیش از خرید پول ندهند؛ (۲) dual-review agreement/quality در threshold امن نباشد؛ (۳) اکثر verdictهای قابل اتکا نیازمند physical shipping باشد؛ (۴) cost expert و support از fee قابل دریافت فراتر رود؛ یا (۵) مسئولیت حقوقی/financial guarantee بدون سرمایه و بیمه قابل مدیریت نباشد.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۱۴. پیوست‌ها (Appendices)</w:t>
      </w:r>
    </w:p>
    <w:tbl>
      <w:tblPr>
        <w:tblW w:type="auto" w:w="0"/>
        <w:jc w:val="center"/>
        <w:tblLook w:firstColumn="1" w:firstRow="1" w:lastColumn="0" w:lastRow="0" w:noHBand="0" w:noVBand="1" w:val="04A0"/>
      </w:tblPr>
      <w:tblGrid>
        <w:gridCol w:w="2096"/>
        <w:gridCol w:w="2096"/>
        <w:gridCol w:w="2096"/>
        <w:gridCol w:w="2096"/>
        <w:gridCol w:w="2096"/>
      </w:tblGrid>
      <w:tr>
        <w:tc>
          <w:tcPr>
            <w:tcW w:type="dxa" w:w="2096"/>
            <w:shd w:fill="1F4E78"/>
            <w:vAlign w:val="center"/>
          </w:tcPr>
          <w:p>
            <w:pPr>
              <w:spacing w:after="0"/>
              <w:jc w:val="right"/>
              <w:bidi w:val="1"/>
            </w:pPr>
            <w:r/>
            <w:r>
              <w:rPr>
                <w:rFonts w:ascii="B Zar" w:hAnsi="B Zar" w:eastAsia="B Zar"/>
                <w:b/>
                <w:color w:val="FFFFFF"/>
                <w:sz w:val="14"/>
              </w:rPr>
              <w:t>کد</w:t>
            </w:r>
          </w:p>
        </w:tc>
        <w:tc>
          <w:tcPr>
            <w:tcW w:type="dxa" w:w="2096"/>
            <w:shd w:fill="1F4E78"/>
            <w:vAlign w:val="center"/>
          </w:tcPr>
          <w:p>
            <w:pPr>
              <w:spacing w:after="0"/>
              <w:jc w:val="right"/>
              <w:bidi w:val="1"/>
            </w:pPr>
            <w:r/>
            <w:r>
              <w:rPr>
                <w:rFonts w:ascii="B Zar" w:hAnsi="B Zar" w:eastAsia="B Zar"/>
                <w:b/>
                <w:color w:val="FFFFFF"/>
                <w:sz w:val="14"/>
              </w:rPr>
              <w:t>رتبه</w:t>
            </w:r>
          </w:p>
        </w:tc>
        <w:tc>
          <w:tcPr>
            <w:tcW w:type="dxa" w:w="2096"/>
            <w:shd w:fill="1F4E78"/>
            <w:vAlign w:val="center"/>
          </w:tcPr>
          <w:p>
            <w:pPr>
              <w:spacing w:after="0"/>
              <w:jc w:val="right"/>
              <w:bidi w:val="1"/>
            </w:pPr>
            <w:r/>
            <w:r>
              <w:rPr>
                <w:rFonts w:ascii="B Zar" w:hAnsi="B Zar" w:eastAsia="B Zar"/>
                <w:b/>
                <w:color w:val="FFFFFF"/>
                <w:sz w:val="14"/>
              </w:rPr>
              <w:t>منبع</w:t>
            </w:r>
          </w:p>
        </w:tc>
        <w:tc>
          <w:tcPr>
            <w:tcW w:type="dxa" w:w="2096"/>
            <w:shd w:fill="1F4E78"/>
            <w:vAlign w:val="center"/>
          </w:tcPr>
          <w:p>
            <w:pPr>
              <w:spacing w:after="0"/>
              <w:jc w:val="right"/>
              <w:bidi w:val="1"/>
            </w:pPr>
            <w:r/>
            <w:r>
              <w:rPr>
                <w:rFonts w:ascii="B Zar" w:hAnsi="B Zar" w:eastAsia="B Zar"/>
                <w:b/>
                <w:color w:val="FFFFFF"/>
                <w:sz w:val="14"/>
              </w:rPr>
              <w:t>نکتهٔ استفاده‌شده</w:t>
            </w:r>
          </w:p>
        </w:tc>
        <w:tc>
          <w:tcPr>
            <w:tcW w:type="dxa" w:w="2096"/>
            <w:shd w:fill="1F4E78"/>
            <w:vAlign w:val="center"/>
          </w:tcPr>
          <w:p>
            <w:pPr>
              <w:spacing w:after="0"/>
              <w:jc w:val="right"/>
              <w:bidi w:val="1"/>
            </w:pPr>
            <w:r/>
            <w:r>
              <w:rPr>
                <w:rFonts w:ascii="B Zar" w:hAnsi="B Zar" w:eastAsia="B Zar"/>
                <w:b/>
                <w:color w:val="FFFFFF"/>
                <w:sz w:val="14"/>
              </w:rPr>
              <w:t>پیوند</w:t>
            </w:r>
          </w:p>
        </w:tc>
      </w:tr>
      <w:tr>
        <w:tc>
          <w:tcPr>
            <w:tcW w:type="dxa" w:w="2096"/>
            <w:shd w:fill="EAF2F8"/>
            <w:vAlign w:val="center"/>
          </w:tcPr>
          <w:p>
            <w:pPr>
              <w:spacing w:after="0"/>
              <w:jc w:val="right"/>
              <w:bidi w:val="1"/>
            </w:pPr>
            <w:r/>
            <w:r>
              <w:rPr>
                <w:rFonts w:ascii="B Zar" w:hAnsi="B Zar" w:eastAsia="B Zar"/>
                <w:b w:val="0"/>
                <w:sz w:val="14"/>
              </w:rPr>
              <w:t>F04-S01</w:t>
            </w:r>
          </w:p>
        </w:tc>
        <w:tc>
          <w:tcPr>
            <w:tcW w:type="dxa" w:w="2096"/>
            <w:shd w:fill="EAF2F8"/>
            <w:vAlign w:val="center"/>
          </w:tcPr>
          <w:p>
            <w:pPr>
              <w:spacing w:after="0"/>
              <w:jc w:val="right"/>
              <w:bidi w:val="1"/>
            </w:pPr>
            <w:r/>
            <w:r>
              <w:rPr>
                <w:rFonts w:ascii="B Zar" w:hAnsi="B Zar" w:eastAsia="B Zar"/>
                <w:b w:val="0"/>
                <w:sz w:val="14"/>
              </w:rPr>
              <w:t>C / vendor</w:t>
            </w:r>
          </w:p>
        </w:tc>
        <w:tc>
          <w:tcPr>
            <w:tcW w:type="dxa" w:w="2096"/>
            <w:shd w:fill="EAF2F8"/>
            <w:vAlign w:val="center"/>
          </w:tcPr>
          <w:p>
            <w:pPr>
              <w:spacing w:after="0"/>
              <w:jc w:val="right"/>
              <w:bidi w:val="1"/>
            </w:pPr>
            <w:r/>
            <w:r>
              <w:rPr>
                <w:rFonts w:ascii="B Zar" w:hAnsi="B Zar" w:eastAsia="B Zar"/>
                <w:b w:val="0"/>
                <w:sz w:val="14"/>
              </w:rPr>
              <w:t>LegitApp، بازیابی ۱۲ مهر ۱۴۰۵</w:t>
            </w:r>
          </w:p>
        </w:tc>
        <w:tc>
          <w:tcPr>
            <w:tcW w:type="dxa" w:w="2096"/>
            <w:shd w:fill="EAF2F8"/>
            <w:vAlign w:val="center"/>
          </w:tcPr>
          <w:p>
            <w:pPr>
              <w:spacing w:after="0"/>
              <w:jc w:val="right"/>
              <w:bidi w:val="1"/>
            </w:pPr>
            <w:r/>
            <w:r>
              <w:rPr>
                <w:rFonts w:ascii="B Zar" w:hAnsi="B Zar" w:eastAsia="B Zar"/>
                <w:b w:val="0"/>
                <w:sz w:val="14"/>
              </w:rPr>
              <w:t>process، scale و pricing vendor claim.</w:t>
            </w:r>
          </w:p>
        </w:tc>
        <w:tc>
          <w:tcPr>
            <w:tcW w:type="dxa" w:w="2096"/>
            <w:shd w:fill="EAF2F8"/>
            <w:vAlign w:val="center"/>
          </w:tcPr>
          <w:p>
            <w:pPr>
              <w:spacing w:after="0"/>
              <w:jc w:val="right"/>
              <w:bidi w:val="1"/>
            </w:pPr>
            <w:r/>
            <w:r>
              <w:rPr>
                <w:rFonts w:ascii="B Zar" w:hAnsi="B Zar" w:eastAsia="B Zar"/>
                <w:b w:val="0"/>
                <w:sz w:val="14"/>
              </w:rPr>
              <w:t>https://legitapp.com/</w:t>
            </w:r>
          </w:p>
        </w:tc>
      </w:tr>
      <w:tr>
        <w:tc>
          <w:tcPr>
            <w:tcW w:type="dxa" w:w="2096"/>
            <w:shd w:fill="FFFFFF"/>
            <w:vAlign w:val="center"/>
          </w:tcPr>
          <w:p>
            <w:pPr>
              <w:spacing w:after="0"/>
              <w:jc w:val="right"/>
              <w:bidi w:val="1"/>
            </w:pPr>
            <w:r/>
            <w:r>
              <w:rPr>
                <w:rFonts w:ascii="B Zar" w:hAnsi="B Zar" w:eastAsia="B Zar"/>
                <w:b w:val="0"/>
                <w:sz w:val="14"/>
              </w:rPr>
              <w:t>F04-S02</w:t>
            </w:r>
          </w:p>
        </w:tc>
        <w:tc>
          <w:tcPr>
            <w:tcW w:type="dxa" w:w="2096"/>
            <w:shd w:fill="FFFFFF"/>
            <w:vAlign w:val="center"/>
          </w:tcPr>
          <w:p>
            <w:pPr>
              <w:spacing w:after="0"/>
              <w:jc w:val="right"/>
              <w:bidi w:val="1"/>
            </w:pPr>
            <w:r/>
            <w:r>
              <w:rPr>
                <w:rFonts w:ascii="B Zar" w:hAnsi="B Zar" w:eastAsia="B Zar"/>
                <w:b w:val="0"/>
                <w:sz w:val="14"/>
              </w:rPr>
              <w:t>C / vendor</w:t>
            </w:r>
          </w:p>
        </w:tc>
        <w:tc>
          <w:tcPr>
            <w:tcW w:type="dxa" w:w="2096"/>
            <w:shd w:fill="FFFFFF"/>
            <w:vAlign w:val="center"/>
          </w:tcPr>
          <w:p>
            <w:pPr>
              <w:spacing w:after="0"/>
              <w:jc w:val="right"/>
              <w:bidi w:val="1"/>
            </w:pPr>
            <w:r/>
            <w:r>
              <w:rPr>
                <w:rFonts w:ascii="B Zar" w:hAnsi="B Zar" w:eastAsia="B Zar"/>
                <w:b w:val="0"/>
                <w:sz w:val="14"/>
              </w:rPr>
              <w:t>LegitApp Sneaker Authentication، بازیابی ۱۲ مهر ۱۴۰۵</w:t>
            </w:r>
          </w:p>
        </w:tc>
        <w:tc>
          <w:tcPr>
            <w:tcW w:type="dxa" w:w="2096"/>
            <w:shd w:fill="FFFFFF"/>
            <w:vAlign w:val="center"/>
          </w:tcPr>
          <w:p>
            <w:pPr>
              <w:spacing w:after="0"/>
              <w:jc w:val="right"/>
              <w:bidi w:val="1"/>
            </w:pPr>
            <w:r/>
            <w:r>
              <w:rPr>
                <w:rFonts w:ascii="B Zar" w:hAnsi="B Zar" w:eastAsia="B Zar"/>
                <w:b w:val="0"/>
                <w:sz w:val="14"/>
              </w:rPr>
              <w:t>dual experts + AI، certificate و price.</w:t>
            </w:r>
          </w:p>
        </w:tc>
        <w:tc>
          <w:tcPr>
            <w:tcW w:type="dxa" w:w="2096"/>
            <w:shd w:fill="FFFFFF"/>
            <w:vAlign w:val="center"/>
          </w:tcPr>
          <w:p>
            <w:pPr>
              <w:spacing w:after="0"/>
              <w:jc w:val="right"/>
              <w:bidi w:val="1"/>
            </w:pPr>
            <w:r/>
            <w:r>
              <w:rPr>
                <w:rFonts w:ascii="B Zar" w:hAnsi="B Zar" w:eastAsia="B Zar"/>
                <w:b w:val="0"/>
                <w:sz w:val="14"/>
              </w:rPr>
              <w:t>https://legitapp.com/what-we-authenticate/category/sneakers</w:t>
            </w:r>
          </w:p>
        </w:tc>
      </w:tr>
      <w:tr>
        <w:tc>
          <w:tcPr>
            <w:tcW w:type="dxa" w:w="2096"/>
            <w:shd w:fill="EAF2F8"/>
            <w:vAlign w:val="center"/>
          </w:tcPr>
          <w:p>
            <w:pPr>
              <w:spacing w:after="0"/>
              <w:jc w:val="right"/>
              <w:bidi w:val="1"/>
            </w:pPr>
            <w:r/>
            <w:r>
              <w:rPr>
                <w:rFonts w:ascii="B Zar" w:hAnsi="B Zar" w:eastAsia="B Zar"/>
                <w:b w:val="0"/>
                <w:sz w:val="14"/>
              </w:rPr>
              <w:t>F04-S03</w:t>
            </w:r>
          </w:p>
        </w:tc>
        <w:tc>
          <w:tcPr>
            <w:tcW w:type="dxa" w:w="2096"/>
            <w:shd w:fill="EAF2F8"/>
            <w:vAlign w:val="center"/>
          </w:tcPr>
          <w:p>
            <w:pPr>
              <w:spacing w:after="0"/>
              <w:jc w:val="right"/>
              <w:bidi w:val="1"/>
            </w:pPr>
            <w:r/>
            <w:r>
              <w:rPr>
                <w:rFonts w:ascii="B Zar" w:hAnsi="B Zar" w:eastAsia="B Zar"/>
                <w:b w:val="0"/>
                <w:sz w:val="14"/>
              </w:rPr>
              <w:t>C / vendor</w:t>
            </w:r>
          </w:p>
        </w:tc>
        <w:tc>
          <w:tcPr>
            <w:tcW w:type="dxa" w:w="2096"/>
            <w:shd w:fill="EAF2F8"/>
            <w:vAlign w:val="center"/>
          </w:tcPr>
          <w:p>
            <w:pPr>
              <w:spacing w:after="0"/>
              <w:jc w:val="right"/>
              <w:bidi w:val="1"/>
            </w:pPr>
            <w:r/>
            <w:r>
              <w:rPr>
                <w:rFonts w:ascii="B Zar" w:hAnsi="B Zar" w:eastAsia="B Zar"/>
                <w:b w:val="0"/>
                <w:sz w:val="14"/>
              </w:rPr>
              <w:t>CheckCheck، بازیابی ۱۲ مهر ۱۴۰۵</w:t>
            </w:r>
          </w:p>
        </w:tc>
        <w:tc>
          <w:tcPr>
            <w:tcW w:type="dxa" w:w="2096"/>
            <w:shd w:fill="EAF2F8"/>
            <w:vAlign w:val="center"/>
          </w:tcPr>
          <w:p>
            <w:pPr>
              <w:spacing w:after="0"/>
              <w:jc w:val="right"/>
              <w:bidi w:val="1"/>
            </w:pPr>
            <w:r/>
            <w:r>
              <w:rPr>
                <w:rFonts w:ascii="B Zar" w:hAnsi="B Zar" w:eastAsia="B Zar"/>
                <w:b w:val="0"/>
                <w:sz w:val="14"/>
              </w:rPr>
              <w:t>dual human review، process و pricing.</w:t>
            </w:r>
          </w:p>
        </w:tc>
        <w:tc>
          <w:tcPr>
            <w:tcW w:type="dxa" w:w="2096"/>
            <w:shd w:fill="EAF2F8"/>
            <w:vAlign w:val="center"/>
          </w:tcPr>
          <w:p>
            <w:pPr>
              <w:spacing w:after="0"/>
              <w:jc w:val="right"/>
              <w:bidi w:val="1"/>
            </w:pPr>
            <w:r/>
            <w:r>
              <w:rPr>
                <w:rFonts w:ascii="B Zar" w:hAnsi="B Zar" w:eastAsia="B Zar"/>
                <w:b w:val="0"/>
                <w:sz w:val="14"/>
              </w:rPr>
              <w:t>https://getcheckcheck.com/</w:t>
            </w:r>
          </w:p>
        </w:tc>
      </w:tr>
      <w:tr>
        <w:tc>
          <w:tcPr>
            <w:tcW w:type="dxa" w:w="2096"/>
            <w:shd w:fill="FFFFFF"/>
            <w:vAlign w:val="center"/>
          </w:tcPr>
          <w:p>
            <w:pPr>
              <w:spacing w:after="0"/>
              <w:jc w:val="right"/>
              <w:bidi w:val="1"/>
            </w:pPr>
            <w:r/>
            <w:r>
              <w:rPr>
                <w:rFonts w:ascii="B Zar" w:hAnsi="B Zar" w:eastAsia="B Zar"/>
                <w:b w:val="0"/>
                <w:sz w:val="14"/>
              </w:rPr>
              <w:t>F04-S04</w:t>
            </w:r>
          </w:p>
        </w:tc>
        <w:tc>
          <w:tcPr>
            <w:tcW w:type="dxa" w:w="2096"/>
            <w:shd w:fill="FFFFFF"/>
            <w:vAlign w:val="center"/>
          </w:tcPr>
          <w:p>
            <w:pPr>
              <w:spacing w:after="0"/>
              <w:jc w:val="right"/>
              <w:bidi w:val="1"/>
            </w:pPr>
            <w:r/>
            <w:r>
              <w:rPr>
                <w:rFonts w:ascii="B Zar" w:hAnsi="B Zar" w:eastAsia="B Zar"/>
                <w:b w:val="0"/>
                <w:sz w:val="14"/>
              </w:rPr>
              <w:t>A/C platform policy</w:t>
            </w:r>
          </w:p>
        </w:tc>
        <w:tc>
          <w:tcPr>
            <w:tcW w:type="dxa" w:w="2096"/>
            <w:shd w:fill="FFFFFF"/>
            <w:vAlign w:val="center"/>
          </w:tcPr>
          <w:p>
            <w:pPr>
              <w:spacing w:after="0"/>
              <w:jc w:val="right"/>
              <w:bidi w:val="1"/>
            </w:pPr>
            <w:r/>
            <w:r>
              <w:rPr>
                <w:rFonts w:ascii="B Zar" w:hAnsi="B Zar" w:eastAsia="B Zar"/>
                <w:b w:val="0"/>
                <w:sz w:val="14"/>
              </w:rPr>
              <w:t>eBay Authenticity Guarantee، بازیابی ۱۲ مهر ۱۴۰۵</w:t>
            </w:r>
          </w:p>
        </w:tc>
        <w:tc>
          <w:tcPr>
            <w:tcW w:type="dxa" w:w="2096"/>
            <w:shd w:fill="FFFFFF"/>
            <w:vAlign w:val="center"/>
          </w:tcPr>
          <w:p>
            <w:pPr>
              <w:spacing w:after="0"/>
              <w:jc w:val="right"/>
              <w:bidi w:val="1"/>
            </w:pPr>
            <w:r/>
            <w:r>
              <w:rPr>
                <w:rFonts w:ascii="B Zar" w:hAnsi="B Zar" w:eastAsia="B Zar"/>
                <w:b w:val="0"/>
                <w:sz w:val="14"/>
              </w:rPr>
              <w:t>physical inspection, custody و QR tag.</w:t>
            </w:r>
          </w:p>
        </w:tc>
        <w:tc>
          <w:tcPr>
            <w:tcW w:type="dxa" w:w="2096"/>
            <w:shd w:fill="FFFFFF"/>
            <w:vAlign w:val="center"/>
          </w:tcPr>
          <w:p>
            <w:pPr>
              <w:spacing w:after="0"/>
              <w:jc w:val="right"/>
              <w:bidi w:val="1"/>
            </w:pPr>
            <w:r/>
            <w:r>
              <w:rPr>
                <w:rFonts w:ascii="B Zar" w:hAnsi="B Zar" w:eastAsia="B Zar"/>
                <w:b w:val="0"/>
                <w:sz w:val="14"/>
              </w:rPr>
              <w:t>https://pages.ebay.com/authenticity-guarantee-sneakers-seller/</w:t>
            </w:r>
          </w:p>
        </w:tc>
      </w:tr>
      <w:tr>
        <w:tc>
          <w:tcPr>
            <w:tcW w:type="dxa" w:w="2096"/>
            <w:shd w:fill="EAF2F8"/>
            <w:vAlign w:val="center"/>
          </w:tcPr>
          <w:p>
            <w:pPr>
              <w:spacing w:after="0"/>
              <w:jc w:val="right"/>
              <w:bidi w:val="1"/>
            </w:pPr>
            <w:r/>
            <w:r>
              <w:rPr>
                <w:rFonts w:ascii="B Zar" w:hAnsi="B Zar" w:eastAsia="B Zar"/>
                <w:b w:val="0"/>
                <w:sz w:val="14"/>
              </w:rPr>
              <w:t>F04-S05</w:t>
            </w:r>
          </w:p>
        </w:tc>
        <w:tc>
          <w:tcPr>
            <w:tcW w:type="dxa" w:w="2096"/>
            <w:shd w:fill="EAF2F8"/>
            <w:vAlign w:val="center"/>
          </w:tcPr>
          <w:p>
            <w:pPr>
              <w:spacing w:after="0"/>
              <w:jc w:val="right"/>
              <w:bidi w:val="1"/>
            </w:pPr>
            <w:r/>
            <w:r>
              <w:rPr>
                <w:rFonts w:ascii="B Zar" w:hAnsi="B Zar" w:eastAsia="B Zar"/>
                <w:b w:val="0"/>
                <w:sz w:val="14"/>
              </w:rPr>
              <w:t>C / vendor</w:t>
            </w:r>
          </w:p>
        </w:tc>
        <w:tc>
          <w:tcPr>
            <w:tcW w:type="dxa" w:w="2096"/>
            <w:shd w:fill="EAF2F8"/>
            <w:vAlign w:val="center"/>
          </w:tcPr>
          <w:p>
            <w:pPr>
              <w:spacing w:after="0"/>
              <w:jc w:val="right"/>
              <w:bidi w:val="1"/>
            </w:pPr>
            <w:r/>
            <w:r>
              <w:rPr>
                <w:rFonts w:ascii="B Zar" w:hAnsi="B Zar" w:eastAsia="B Zar"/>
                <w:b w:val="0"/>
                <w:sz w:val="14"/>
              </w:rPr>
              <w:t>Entrupy Footwear Authentication، بازیابی ۱۲ مهر ۱۴۰۵</w:t>
            </w:r>
          </w:p>
        </w:tc>
        <w:tc>
          <w:tcPr>
            <w:tcW w:type="dxa" w:w="2096"/>
            <w:shd w:fill="EAF2F8"/>
            <w:vAlign w:val="center"/>
          </w:tcPr>
          <w:p>
            <w:pPr>
              <w:spacing w:after="0"/>
              <w:jc w:val="right"/>
              <w:bidi w:val="1"/>
            </w:pPr>
            <w:r/>
            <w:r>
              <w:rPr>
                <w:rFonts w:ascii="B Zar" w:hAnsi="B Zar" w:eastAsia="B Zar"/>
                <w:b w:val="0"/>
                <w:sz w:val="14"/>
              </w:rPr>
              <w:t>B2B model، image workflow و guarantee claim.</w:t>
            </w:r>
          </w:p>
        </w:tc>
        <w:tc>
          <w:tcPr>
            <w:tcW w:type="dxa" w:w="2096"/>
            <w:shd w:fill="EAF2F8"/>
            <w:vAlign w:val="center"/>
          </w:tcPr>
          <w:p>
            <w:pPr>
              <w:spacing w:after="0"/>
              <w:jc w:val="right"/>
              <w:bidi w:val="1"/>
            </w:pPr>
            <w:r/>
            <w:r>
              <w:rPr>
                <w:rFonts w:ascii="B Zar" w:hAnsi="B Zar" w:eastAsia="B Zar"/>
                <w:b w:val="0"/>
                <w:sz w:val="14"/>
              </w:rPr>
              <w:t>https://www.entrupy.com/footwear-authentication/</w:t>
            </w:r>
          </w:p>
        </w:tc>
      </w:tr>
      <w:tr>
        <w:tc>
          <w:tcPr>
            <w:tcW w:type="dxa" w:w="2096"/>
            <w:shd w:fill="FFFFFF"/>
            <w:vAlign w:val="center"/>
          </w:tcPr>
          <w:p>
            <w:pPr>
              <w:spacing w:after="0"/>
              <w:jc w:val="right"/>
              <w:bidi w:val="1"/>
            </w:pPr>
            <w:r/>
            <w:r>
              <w:rPr>
                <w:rFonts w:ascii="B Zar" w:hAnsi="B Zar" w:eastAsia="B Zar"/>
                <w:b w:val="0"/>
                <w:sz w:val="14"/>
              </w:rPr>
              <w:t>F04-S06</w:t>
            </w:r>
          </w:p>
        </w:tc>
        <w:tc>
          <w:tcPr>
            <w:tcW w:type="dxa" w:w="2096"/>
            <w:shd w:fill="FFFFFF"/>
            <w:vAlign w:val="center"/>
          </w:tcPr>
          <w:p>
            <w:pPr>
              <w:spacing w:after="0"/>
              <w:jc w:val="right"/>
              <w:bidi w:val="1"/>
            </w:pPr>
            <w:r/>
            <w:r>
              <w:rPr>
                <w:rFonts w:ascii="B Zar" w:hAnsi="B Zar" w:eastAsia="B Zar"/>
                <w:b w:val="0"/>
                <w:sz w:val="14"/>
              </w:rPr>
              <w:t>C / marketplace observation</w:t>
            </w:r>
          </w:p>
        </w:tc>
        <w:tc>
          <w:tcPr>
            <w:tcW w:type="dxa" w:w="2096"/>
            <w:shd w:fill="FFFFFF"/>
            <w:vAlign w:val="center"/>
          </w:tcPr>
          <w:p>
            <w:pPr>
              <w:spacing w:after="0"/>
              <w:jc w:val="right"/>
              <w:bidi w:val="1"/>
            </w:pPr>
            <w:r/>
            <w:r>
              <w:rPr>
                <w:rFonts w:ascii="B Zar" w:hAnsi="B Zar" w:eastAsia="B Zar"/>
                <w:b w:val="0"/>
                <w:sz w:val="14"/>
              </w:rPr>
              <w:t>دیوار، دسته کتانی مردانه، بازیابی ۱۲ مهر ۱۴۰۵</w:t>
            </w:r>
          </w:p>
        </w:tc>
        <w:tc>
          <w:tcPr>
            <w:tcW w:type="dxa" w:w="2096"/>
            <w:shd w:fill="FFFFFF"/>
            <w:vAlign w:val="center"/>
          </w:tcPr>
          <w:p>
            <w:pPr>
              <w:spacing w:after="0"/>
              <w:jc w:val="right"/>
              <w:bidi w:val="1"/>
            </w:pPr>
            <w:r/>
            <w:r>
              <w:rPr>
                <w:rFonts w:ascii="B Zar" w:hAnsi="B Zar" w:eastAsia="B Zar"/>
                <w:b w:val="0"/>
                <w:sz w:val="14"/>
              </w:rPr>
              <w:t>active claim «اورجینال/های‌کپی»، نه اندازه بازار.</w:t>
            </w:r>
          </w:p>
        </w:tc>
        <w:tc>
          <w:tcPr>
            <w:tcW w:type="dxa" w:w="2096"/>
            <w:shd w:fill="FFFFFF"/>
            <w:vAlign w:val="center"/>
          </w:tcPr>
          <w:p>
            <w:pPr>
              <w:spacing w:after="0"/>
              <w:jc w:val="right"/>
              <w:bidi w:val="1"/>
            </w:pPr>
            <w:r/>
            <w:r>
              <w:rPr>
                <w:rFonts w:ascii="B Zar" w:hAnsi="B Zar" w:eastAsia="B Zar"/>
                <w:b w:val="0"/>
                <w:sz w:val="14"/>
              </w:rPr>
              <w:t>https://divar.ir/s/iran/bag-shoes-belt?shoes-type=%DA%A9%D8%AA%D8%A7%D9%86%DB%8C&amp;type=%D9%85%D8%B1%D8%AF%D8%A7%D9%86%D9%87</w:t>
            </w:r>
          </w:p>
        </w:tc>
      </w:tr>
      <w:tr>
        <w:tc>
          <w:tcPr>
            <w:tcW w:type="dxa" w:w="2096"/>
            <w:shd w:fill="EAF2F8"/>
            <w:vAlign w:val="center"/>
          </w:tcPr>
          <w:p>
            <w:pPr>
              <w:spacing w:after="0"/>
              <w:jc w:val="right"/>
              <w:bidi w:val="1"/>
            </w:pPr>
            <w:r/>
            <w:r>
              <w:rPr>
                <w:rFonts w:ascii="B Zar" w:hAnsi="B Zar" w:eastAsia="B Zar"/>
                <w:b w:val="0"/>
                <w:sz w:val="14"/>
              </w:rPr>
              <w:t>F04-S07</w:t>
            </w:r>
          </w:p>
        </w:tc>
        <w:tc>
          <w:tcPr>
            <w:tcW w:type="dxa" w:w="2096"/>
            <w:shd w:fill="EAF2F8"/>
            <w:vAlign w:val="center"/>
          </w:tcPr>
          <w:p>
            <w:pPr>
              <w:spacing w:after="0"/>
              <w:jc w:val="right"/>
              <w:bidi w:val="1"/>
            </w:pPr>
            <w:r/>
            <w:r>
              <w:rPr>
                <w:rFonts w:ascii="B Zar" w:hAnsi="B Zar" w:eastAsia="B Zar"/>
                <w:b w:val="0"/>
                <w:sz w:val="14"/>
              </w:rPr>
              <w:t>C / retailer claim</w:t>
            </w:r>
          </w:p>
        </w:tc>
        <w:tc>
          <w:tcPr>
            <w:tcW w:type="dxa" w:w="2096"/>
            <w:shd w:fill="EAF2F8"/>
            <w:vAlign w:val="center"/>
          </w:tcPr>
          <w:p>
            <w:pPr>
              <w:spacing w:after="0"/>
              <w:jc w:val="right"/>
              <w:bidi w:val="1"/>
            </w:pPr>
            <w:r/>
            <w:r>
              <w:rPr>
                <w:rFonts w:ascii="B Zar" w:hAnsi="B Zar" w:eastAsia="B Zar"/>
                <w:b w:val="0"/>
                <w:sz w:val="14"/>
              </w:rPr>
              <w:t>Redkicks، بازیابی ۱۲ مهر ۱۴۰۵</w:t>
            </w:r>
          </w:p>
        </w:tc>
        <w:tc>
          <w:tcPr>
            <w:tcW w:type="dxa" w:w="2096"/>
            <w:shd w:fill="EAF2F8"/>
            <w:vAlign w:val="center"/>
          </w:tcPr>
          <w:p>
            <w:pPr>
              <w:spacing w:after="0"/>
              <w:jc w:val="right"/>
              <w:bidi w:val="1"/>
            </w:pPr>
            <w:r/>
            <w:r>
              <w:rPr>
                <w:rFonts w:ascii="B Zar" w:hAnsi="B Zar" w:eastAsia="B Zar"/>
                <w:b w:val="0"/>
                <w:sz w:val="14"/>
              </w:rPr>
              <w:t>استفاده از Poizon / ضمانت فروشگاه به‌عنوان substitute.</w:t>
            </w:r>
          </w:p>
        </w:tc>
        <w:tc>
          <w:tcPr>
            <w:tcW w:type="dxa" w:w="2096"/>
            <w:shd w:fill="EAF2F8"/>
            <w:vAlign w:val="center"/>
          </w:tcPr>
          <w:p>
            <w:pPr>
              <w:spacing w:after="0"/>
              <w:jc w:val="right"/>
              <w:bidi w:val="1"/>
            </w:pPr>
            <w:r/>
            <w:r>
              <w:rPr>
                <w:rFonts w:ascii="B Zar" w:hAnsi="B Zar" w:eastAsia="B Zar"/>
                <w:b w:val="0"/>
                <w:sz w:val="14"/>
              </w:rPr>
              <w:t>https://redkicks.ir/blog/sneaker-authenticity-check/</w:t>
            </w:r>
          </w:p>
        </w:tc>
      </w:tr>
      <w:tr>
        <w:tc>
          <w:tcPr>
            <w:tcW w:type="dxa" w:w="2096"/>
            <w:shd w:fill="FFFFFF"/>
            <w:vAlign w:val="center"/>
          </w:tcPr>
          <w:p>
            <w:pPr>
              <w:spacing w:after="0"/>
              <w:jc w:val="right"/>
              <w:bidi w:val="1"/>
            </w:pPr>
            <w:r/>
            <w:r>
              <w:rPr>
                <w:rFonts w:ascii="B Zar" w:hAnsi="B Zar" w:eastAsia="B Zar"/>
                <w:b w:val="0"/>
                <w:sz w:val="14"/>
              </w:rPr>
              <w:t>F04-S08</w:t>
            </w:r>
          </w:p>
        </w:tc>
        <w:tc>
          <w:tcPr>
            <w:tcW w:type="dxa" w:w="2096"/>
            <w:shd w:fill="FFFFFF"/>
            <w:vAlign w:val="center"/>
          </w:tcPr>
          <w:p>
            <w:pPr>
              <w:spacing w:after="0"/>
              <w:jc w:val="right"/>
              <w:bidi w:val="1"/>
            </w:pPr>
            <w:r/>
            <w:r>
              <w:rPr>
                <w:rFonts w:ascii="B Zar" w:hAnsi="B Zar" w:eastAsia="B Zar"/>
                <w:b w:val="0"/>
                <w:sz w:val="14"/>
              </w:rPr>
              <w:t>C / retailer education</w:t>
            </w:r>
          </w:p>
        </w:tc>
        <w:tc>
          <w:tcPr>
            <w:tcW w:type="dxa" w:w="2096"/>
            <w:shd w:fill="FFFFFF"/>
            <w:vAlign w:val="center"/>
          </w:tcPr>
          <w:p>
            <w:pPr>
              <w:spacing w:after="0"/>
              <w:jc w:val="right"/>
              <w:bidi w:val="1"/>
            </w:pPr>
            <w:r/>
            <w:r>
              <w:rPr>
                <w:rFonts w:ascii="B Zar" w:hAnsi="B Zar" w:eastAsia="B Zar"/>
                <w:b w:val="0"/>
                <w:sz w:val="14"/>
              </w:rPr>
              <w:t>مارکی، بازیابی ۱۲ مهر ۱۴۰۵</w:t>
            </w:r>
          </w:p>
        </w:tc>
        <w:tc>
          <w:tcPr>
            <w:tcW w:type="dxa" w:w="2096"/>
            <w:shd w:fill="FFFFFF"/>
            <w:vAlign w:val="center"/>
          </w:tcPr>
          <w:p>
            <w:pPr>
              <w:spacing w:after="0"/>
              <w:jc w:val="right"/>
              <w:bidi w:val="1"/>
            </w:pPr>
            <w:r/>
            <w:r>
              <w:rPr>
                <w:rFonts w:ascii="B Zar" w:hAnsi="B Zar" w:eastAsia="B Zar"/>
                <w:b w:val="0"/>
                <w:sz w:val="14"/>
              </w:rPr>
              <w:t>DIY indicators و price/SKU substitute.</w:t>
            </w:r>
          </w:p>
        </w:tc>
        <w:tc>
          <w:tcPr>
            <w:tcW w:type="dxa" w:w="2096"/>
            <w:shd w:fill="FFFFFF"/>
            <w:vAlign w:val="center"/>
          </w:tcPr>
          <w:p>
            <w:pPr>
              <w:spacing w:after="0"/>
              <w:jc w:val="right"/>
              <w:bidi w:val="1"/>
            </w:pPr>
            <w:r/>
            <w:r>
              <w:rPr>
                <w:rFonts w:ascii="B Zar" w:hAnsi="B Zar" w:eastAsia="B Zar"/>
                <w:b w:val="0"/>
                <w:sz w:val="14"/>
              </w:rPr>
              <w:t>https://markey.ir/wikimode/5-things-about-sneakers/</w:t>
            </w:r>
          </w:p>
        </w:tc>
      </w:tr>
      <w:tr>
        <w:tc>
          <w:tcPr>
            <w:tcW w:type="dxa" w:w="2096"/>
            <w:shd w:fill="EAF2F8"/>
            <w:vAlign w:val="center"/>
          </w:tcPr>
          <w:p>
            <w:pPr>
              <w:spacing w:after="0"/>
              <w:jc w:val="right"/>
              <w:bidi w:val="1"/>
            </w:pPr>
            <w:r/>
            <w:r>
              <w:rPr>
                <w:rFonts w:ascii="B Zar" w:hAnsi="B Zar" w:eastAsia="B Zar"/>
                <w:b w:val="0"/>
                <w:sz w:val="14"/>
              </w:rPr>
              <w:t>F04-S09</w:t>
            </w:r>
          </w:p>
        </w:tc>
        <w:tc>
          <w:tcPr>
            <w:tcW w:type="dxa" w:w="2096"/>
            <w:shd w:fill="EAF2F8"/>
            <w:vAlign w:val="center"/>
          </w:tcPr>
          <w:p>
            <w:pPr>
              <w:spacing w:after="0"/>
              <w:jc w:val="right"/>
              <w:bidi w:val="1"/>
            </w:pPr>
            <w:r/>
            <w:r>
              <w:rPr>
                <w:rFonts w:ascii="B Zar" w:hAnsi="B Zar" w:eastAsia="B Zar"/>
                <w:b w:val="0"/>
                <w:sz w:val="14"/>
              </w:rPr>
              <w:t>A / قانون</w:t>
            </w:r>
          </w:p>
        </w:tc>
        <w:tc>
          <w:tcPr>
            <w:tcW w:type="dxa" w:w="2096"/>
            <w:shd w:fill="EAF2F8"/>
            <w:vAlign w:val="center"/>
          </w:tcPr>
          <w:p>
            <w:pPr>
              <w:spacing w:after="0"/>
              <w:jc w:val="right"/>
              <w:bidi w:val="1"/>
            </w:pPr>
            <w:r/>
            <w:r>
              <w:rPr>
                <w:rFonts w:ascii="B Zar" w:hAnsi="B Zar" w:eastAsia="B Zar"/>
                <w:b w:val="0"/>
                <w:sz w:val="14"/>
              </w:rPr>
              <w:t>قانون تجارت الکترونیکی، مواد ۳۴ و ۶۶، بازیابی ۱۲ مهر ۱۴۰۵</w:t>
            </w:r>
          </w:p>
        </w:tc>
        <w:tc>
          <w:tcPr>
            <w:tcW w:type="dxa" w:w="2096"/>
            <w:shd w:fill="EAF2F8"/>
            <w:vAlign w:val="center"/>
          </w:tcPr>
          <w:p>
            <w:pPr>
              <w:spacing w:after="0"/>
              <w:jc w:val="right"/>
              <w:bidi w:val="1"/>
            </w:pPr>
            <w:r/>
            <w:r>
              <w:rPr>
                <w:rFonts w:ascii="B Zar" w:hAnsi="B Zar" w:eastAsia="B Zar"/>
                <w:b w:val="0"/>
                <w:sz w:val="14"/>
              </w:rPr>
              <w:t>consumer/trade-name provisions؛ نیازمند legal interpretation مستقل.</w:t>
            </w:r>
          </w:p>
        </w:tc>
        <w:tc>
          <w:tcPr>
            <w:tcW w:type="dxa" w:w="2096"/>
            <w:shd w:fill="EAF2F8"/>
            <w:vAlign w:val="center"/>
          </w:tcPr>
          <w:p>
            <w:pPr>
              <w:spacing w:after="0"/>
              <w:jc w:val="right"/>
              <w:bidi w:val="1"/>
            </w:pPr>
            <w:r/>
            <w:r>
              <w:rPr>
                <w:rFonts w:ascii="B Zar" w:hAnsi="B Zar" w:eastAsia="B Zar"/>
                <w:b w:val="0"/>
                <w:sz w:val="14"/>
              </w:rPr>
              <w:t>https://davoudabadi.ir/page/5248671/قانون-تجارت-الکترونیکی</w:t>
            </w:r>
          </w:p>
        </w:tc>
      </w:tr>
    </w:tbl>
    <w:p/>
    <w:p>
      <w:pPr>
        <w:spacing w:after="80"/>
        <w:jc w:val="right"/>
        <w:bidi w:val="1"/>
      </w:pPr>
      <w:r>
        <w:rPr>
          <w:rFonts w:ascii="B Zar" w:hAnsi="B Zar" w:eastAsia="B Zar"/>
          <w:b w:val="0"/>
          <w:sz w:val="19"/>
        </w:rPr>
        <w:t>| F04-S10 | C / vendor | LegitApp — Sneaker Authentication + FAQ، بازیابی ۱۲ مهر ۱۴۰۵ | عکس هدایت‌شده، AI + حداقل دو expert، certificate، قیمت شروع و limitation عکس‌محور؛ claims دقت مستقل نیستند. | https://legitapp.com/what-we-authenticate/category/sneakers ; https://legitapp.com/faq |</w:t>
      </w:r>
    </w:p>
    <w:p>
      <w:pPr>
        <w:spacing w:after="80"/>
        <w:jc w:val="right"/>
        <w:bidi w:val="1"/>
      </w:pPr>
      <w:r>
        <w:rPr>
          <w:rFonts w:ascii="B Zar" w:hAnsi="B Zar" w:eastAsia="B Zar"/>
          <w:b w:val="0"/>
          <w:sz w:val="19"/>
        </w:rPr>
        <w:t>| F04-S11 | C (retailer education) | Redkicks — اصطلاحات اسنیکر و Legit Check، بازیابی ۱۲ مهر ۱۴۰۵ | وجود زبان/روش DIY اصالت‌سنجی در بازار؛ نه fraud rate، market size یا WTP. | https://redkicks.ir/blog/sneakers-terminology-guide/ |</w:t>
      </w:r>
    </w:p>
    <w:p>
      <w:pPr>
        <w:spacing w:after="80"/>
        <w:jc w:val="right"/>
        <w:bidi w:val="1"/>
      </w:pPr>
      <w:r>
        <w:rPr>
          <w:rFonts w:ascii="B Zar" w:hAnsi="B Zar" w:eastAsia="B Zar"/>
          <w:b w:val="0"/>
          <w:sz w:val="19"/>
        </w:rPr>
        <w:t>| F04-S12 | A (رکورد حقوقی WIPO Lex؛ متن منبع مجلس) | WIPO Lex — Act on the Protection of Industrial Property 2024, Iran، تصویب ۱۲ ژوئن ۲۰۲۴، بازیابی ۱۲ مهر ۱۴۰۵ | وجود قانون به‌روز در قلمرو trademark/trade name/competition/enforcement؛ مبنای legal review، نه evidence fraud, enforcement rate یا product liability. | https://www.wipo.int/wipolex/en/legislation/details/23341 |</w:t>
      </w:r>
    </w:p>
    <w:p>
      <w:pPr>
        <w:spacing w:after="80"/>
        <w:jc w:val="right"/>
        <w:bidi w:val="1"/>
      </w:pPr>
      <w:r>
        <w:rPr>
          <w:rFonts w:ascii="B Zar" w:hAnsi="B Zar" w:eastAsia="B Zar"/>
          <w:b w:val="0"/>
          <w:sz w:val="19"/>
        </w:rPr>
        <w:t>| F04-S13 | C (vendor pricing) | LegitApp — Pricing، بازیابی ۱۲ مهر ۱۴۰۵ | sneaker از ۳ دلار، clothing/shoes از ۱۰ دلار و streetwear از ۴ دلار؛ benchmark خارجی per-verdict، نه fee یا WTP ایران. | https://legitapp.com/pricing |</w:t>
      </w:r>
    </w:p>
    <w:p>
      <w:pPr>
        <w:pStyle w:val="Heading3"/>
        <w:spacing w:after="80"/>
        <w:jc w:val="right"/>
        <w:bidi w:val="1"/>
      </w:pPr>
      <w:r>
        <w:rPr>
          <w:rFonts w:ascii="B Zar" w:hAnsi="B Zar" w:eastAsia="B Zar"/>
          <w:b/>
          <w:sz w:val="22"/>
        </w:rPr>
        <w:t>پیوست ب. تغییرنگار</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نسخه</w:t>
            </w:r>
          </w:p>
        </w:tc>
        <w:tc>
          <w:tcPr>
            <w:tcW w:type="dxa" w:w="3494"/>
            <w:shd w:fill="1F4E78"/>
            <w:vAlign w:val="center"/>
          </w:tcPr>
          <w:p>
            <w:pPr>
              <w:spacing w:after="0"/>
              <w:jc w:val="right"/>
              <w:bidi w:val="1"/>
            </w:pPr>
            <w:r/>
            <w:r>
              <w:rPr>
                <w:rFonts w:ascii="B Zar" w:hAnsi="B Zar" w:eastAsia="B Zar"/>
                <w:b/>
                <w:color w:val="FFFFFF"/>
                <w:sz w:val="14"/>
              </w:rPr>
              <w:t>تاریخ</w:t>
            </w:r>
          </w:p>
        </w:tc>
        <w:tc>
          <w:tcPr>
            <w:tcW w:type="dxa" w:w="3494"/>
            <w:shd w:fill="1F4E78"/>
            <w:vAlign w:val="center"/>
          </w:tcPr>
          <w:p>
            <w:pPr>
              <w:spacing w:after="0"/>
              <w:jc w:val="right"/>
              <w:bidi w:val="1"/>
            </w:pPr>
            <w:r/>
            <w:r>
              <w:rPr>
                <w:rFonts w:ascii="B Zar" w:hAnsi="B Zar" w:eastAsia="B Zar"/>
                <w:b/>
                <w:color w:val="FFFFFF"/>
                <w:sz w:val="14"/>
              </w:rPr>
              <w:t>تغییر</w:t>
            </w:r>
          </w:p>
        </w:tc>
      </w:tr>
      <w:tr>
        <w:tc>
          <w:tcPr>
            <w:tcW w:type="dxa" w:w="3494"/>
            <w:shd w:fill="EAF2F8"/>
            <w:vAlign w:val="center"/>
          </w:tcPr>
          <w:p>
            <w:pPr>
              <w:spacing w:after="0"/>
              <w:jc w:val="right"/>
              <w:bidi w:val="1"/>
            </w:pPr>
            <w:r/>
            <w:r>
              <w:rPr>
                <w:rFonts w:ascii="B Zar" w:hAnsi="B Zar" w:eastAsia="B Zar"/>
                <w:b w:val="0"/>
                <w:sz w:val="14"/>
              </w:rPr>
              <w:t>۲٫۰</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عنوان‌ها و hierarchy بدون حذف body یا evidence پیشین، به قالب استاندارد گزارش تحقیقات بازار تبدیل شد؛ این اقدام به معنی انجام پژوهش اولیه نیست.</w:t>
            </w:r>
          </w:p>
        </w:tc>
      </w:tr>
      <w:tr>
        <w:tc>
          <w:tcPr>
            <w:tcW w:type="dxa" w:w="3494"/>
            <w:shd w:fill="FFFFFF"/>
            <w:vAlign w:val="center"/>
          </w:tcPr>
          <w:p>
            <w:pPr>
              <w:spacing w:after="0"/>
              <w:jc w:val="right"/>
              <w:bidi w:val="1"/>
            </w:pPr>
            <w:r/>
            <w:r>
              <w:rPr>
                <w:rFonts w:ascii="B Zar" w:hAnsi="B Zar" w:eastAsia="B Zar"/>
                <w:b w:val="0"/>
                <w:sz w:val="14"/>
              </w:rPr>
              <w:t>۲٫۱</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بازبینی واقعی مدل photo-first/human review و limitation نتیجهٔ مبتنی بر عکس افزوده شد؛ Watch و گیت legal/expert/WTP تغییر نکرد.</w:t>
            </w:r>
          </w:p>
        </w:tc>
      </w:tr>
      <w:tr>
        <w:tc>
          <w:tcPr>
            <w:tcW w:type="dxa" w:w="3494"/>
            <w:shd w:fill="EAF2F8"/>
            <w:vAlign w:val="center"/>
          </w:tcPr>
          <w:p>
            <w:pPr>
              <w:spacing w:after="0"/>
              <w:jc w:val="right"/>
              <w:bidi w:val="1"/>
            </w:pPr>
            <w:r/>
            <w:r>
              <w:rPr>
                <w:rFonts w:ascii="B Zar" w:hAnsi="B Zar" w:eastAsia="B Zar"/>
                <w:b w:val="0"/>
                <w:sz w:val="14"/>
              </w:rPr>
              <w:t>۲٫۲</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شواهد محلی قابل راستی‌آزمایی به ledger و تحلیل افزوده شد؛ limitations، status و نبود primary research صریحاً حفظ شد.</w:t>
            </w:r>
          </w:p>
        </w:tc>
      </w:tr>
      <w:tr>
        <w:tc>
          <w:tcPr>
            <w:tcW w:type="dxa" w:w="3494"/>
            <w:shd w:fill="FFFFFF"/>
            <w:vAlign w:val="center"/>
          </w:tcPr>
          <w:p>
            <w:pPr>
              <w:spacing w:after="0"/>
              <w:jc w:val="right"/>
              <w:bidi w:val="1"/>
            </w:pPr>
            <w:r/>
            <w:r>
              <w:rPr>
                <w:rFonts w:ascii="B Zar" w:hAnsi="B Zar" w:eastAsia="B Zar"/>
                <w:b w:val="0"/>
                <w:sz w:val="14"/>
              </w:rPr>
              <w:t>۲٫۳</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deep desk-research با یک منبع محلی/رسمی تازه، implication، limitation و عدم تبدیل آن به evidence اولیه تکمیل شد.</w:t>
            </w:r>
          </w:p>
        </w:tc>
      </w:tr>
      <w:tr>
        <w:tc>
          <w:tcPr>
            <w:tcW w:type="dxa" w:w="3494"/>
            <w:shd w:fill="EAF2F8"/>
            <w:vAlign w:val="center"/>
          </w:tcPr>
          <w:p>
            <w:pPr>
              <w:spacing w:after="0"/>
              <w:jc w:val="right"/>
              <w:bidi w:val="1"/>
            </w:pPr>
            <w:r/>
            <w:r>
              <w:rPr>
                <w:rFonts w:ascii="B Zar" w:hAnsi="B Zar" w:eastAsia="B Zar"/>
                <w:b w:val="0"/>
                <w:sz w:val="14"/>
              </w:rPr>
              <w:t>۲٫۴</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مدل TAM/SAM/SOM، price anchor خارجی یا proxy عددی با مرز انتقال‌ناپذیری و منع forecast بی‌پایه تکمیل شد.</w:t>
            </w:r>
          </w:p>
        </w:tc>
      </w:tr>
    </w:tbl>
    <w:p/>
    <w:p>
      <w:r>
        <w:br w:type="page"/>
      </w:r>
    </w:p>
    <w:p>
      <w:pPr>
        <w:pStyle w:val="Heading1"/>
        <w:spacing w:after="80"/>
        <w:jc w:val="right"/>
        <w:bidi w:val="1"/>
      </w:pPr>
      <w:r>
        <w:rPr>
          <w:rFonts w:ascii="B Zar" w:hAnsi="B Zar" w:eastAsia="B Zar"/>
          <w:b/>
          <w:sz w:val="34"/>
        </w:rPr>
        <w:t>پ-۰۵ — اجرای چیدمان و نمایش بصری در شعب پوشاک</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پ-۰۵</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 آرشیوی</w:t>
            </w:r>
          </w:p>
        </w:tc>
        <w:tc>
          <w:tcPr>
            <w:tcW w:type="dxa" w:w="2620"/>
            <w:shd w:fill="EAF2F8"/>
            <w:vAlign w:val="center"/>
          </w:tcPr>
          <w:p>
            <w:pPr>
              <w:spacing w:after="0"/>
              <w:jc w:val="right"/>
              <w:bidi w:val="1"/>
            </w:pPr>
            <w:r/>
            <w:r>
              <w:rPr>
                <w:rFonts w:ascii="B Zar" w:hAnsi="B Zar" w:eastAsia="B Zar"/>
                <w:b w:val="0"/>
                <w:sz w:val="17"/>
              </w:rPr>
              <w:t>پژوهش اولیهٔ desk در حال تکمیل</w:t>
            </w:r>
          </w:p>
        </w:tc>
      </w:tr>
    </w:tbl>
    <w:p/>
    <w:p>
      <w:pPr>
        <w:pStyle w:val="Heading2"/>
        <w:spacing w:after="80"/>
        <w:jc w:val="right"/>
        <w:bidi w:val="1"/>
      </w:pPr>
      <w:r>
        <w:rPr>
          <w:rFonts w:ascii="B Zar" w:hAnsi="B Zar" w:eastAsia="B Zar"/>
          <w:b/>
          <w:sz w:val="26"/>
        </w:rPr>
        <w:t>متن تفصیلی پژوهش مستقل این پرونده</w:t>
      </w:r>
    </w:p>
    <w:p>
      <w:pPr>
        <w:spacing w:after="80"/>
        <w:jc w:val="right"/>
        <w:bidi w:val="1"/>
      </w:pPr>
      <w:r>
        <w:rPr>
          <w:rFonts w:ascii="B Zar" w:hAnsi="B Zar" w:eastAsia="B Zar"/>
          <w:b w:val="0"/>
          <w:sz w:val="19"/>
        </w:rPr>
        <w:t>نوع پرونده: desk-research کامل؛ پژوهش اولیه/پایلوت انجام نشده است.</w:t>
      </w:r>
    </w:p>
    <w:p>
      <w:pPr>
        <w:spacing w:after="80"/>
        <w:jc w:val="right"/>
        <w:bidi w:val="1"/>
      </w:pPr>
      <w:r>
        <w:rPr>
          <w:rFonts w:ascii="B Zar" w:hAnsi="B Zar" w:eastAsia="B Zar"/>
          <w:b w:val="0"/>
          <w:sz w:val="19"/>
        </w:rPr>
        <w:t>بازار: B2B؛ زنجیره‌های retail و franchise پوشاک</w:t>
      </w:r>
    </w:p>
    <w:p>
      <w:pPr>
        <w:spacing w:after="80"/>
        <w:jc w:val="right"/>
        <w:bidi w:val="1"/>
      </w:pPr>
      <w:r>
        <w:rPr>
          <w:rFonts w:ascii="B Zar" w:hAnsi="B Zar" w:eastAsia="B Zar"/>
          <w:b w:val="0"/>
          <w:sz w:val="19"/>
        </w:rPr>
        <w:t>تصمیم فعلی: رد در desk-research برای ساخت یک پلتفرم عمومی جدید؛ نه Pass.</w:t>
      </w:r>
    </w:p>
    <w:p>
      <w:pPr>
        <w:spacing w:after="80"/>
        <w:jc w:val="right"/>
        <w:bidi w:val="1"/>
      </w:pPr>
      <w:r>
        <w:rPr>
          <w:rFonts w:ascii="B Zar" w:hAnsi="B Zar" w:eastAsia="B Zar"/>
          <w:b w:val="0"/>
          <w:sz w:val="19"/>
        </w:rPr>
        <w:t>تاریخ: ۱۲ مهر ۱۴۰۵ / ۴ اکتبر ۲۰۲۶</w:t>
      </w:r>
    </w:p>
    <w:p>
      <w:pPr>
        <w:spacing w:after="80"/>
        <w:jc w:val="right"/>
        <w:bidi w:val="1"/>
      </w:pPr>
      <w:r>
        <w:rPr>
          <w:rFonts w:ascii="B Zar" w:hAnsi="B Zar" w:eastAsia="B Zar"/>
          <w:b w:val="0"/>
          <w:sz w:val="19"/>
        </w:rPr>
        <w:t>---</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 خلاصهٔ مدیریتی (Executive Summary)</w:t>
      </w:r>
    </w:p>
    <w:p>
      <w:pPr>
        <w:spacing w:after="80"/>
        <w:jc w:val="right"/>
        <w:bidi w:val="1"/>
      </w:pPr>
      <w:r>
        <w:rPr>
          <w:rFonts w:ascii="B Zar" w:hAnsi="B Zar" w:eastAsia="B Zar"/>
          <w:b w:val="0"/>
          <w:sz w:val="19"/>
        </w:rPr>
        <w:t>F: YOOBIC به‌طور رسمی task، photo proof، feedback، dashboard و سنجش compliance برای اجرای VM چندشعبه‌ای را عرضه می‌کند؛ category جهانی واقعی است. [F05-S01–S04][F05-S09]</w:t>
      </w:r>
    </w:p>
    <w:p>
      <w:pPr>
        <w:spacing w:after="80"/>
        <w:jc w:val="right"/>
        <w:bidi w:val="1"/>
      </w:pPr>
      <w:r>
        <w:rPr>
          <w:rFonts w:ascii="B Zar" w:hAnsi="B Zar" w:eastAsia="B Zar"/>
          <w:b w:val="0"/>
          <w:sz w:val="19"/>
        </w:rPr>
        <w:t>F: ابزارهای محلی برای عکس/تأیید/گزارش و عملیات فروشگاهی قبلاً مستند شده‌اند. [F05-S05–S08]</w:t>
      </w:r>
    </w:p>
    <w:p>
      <w:pPr>
        <w:spacing w:after="80"/>
        <w:jc w:val="right"/>
        <w:bidi w:val="1"/>
      </w:pPr>
      <w:r>
        <w:rPr>
          <w:rFonts w:ascii="B Zar" w:hAnsi="B Zar" w:eastAsia="B Zar"/>
          <w:b w:val="0"/>
          <w:sz w:val="19"/>
        </w:rPr>
        <w:t>نتیجه: F-05 رد/آرشیوی باقی می‌ماند: category واقعی بودن، white space ایران یا wedge دفاع‌پذیر fashion-specific را ثابت نمی‌کند.</w:t>
      </w:r>
    </w:p>
    <w:p>
      <w:pPr>
        <w:pStyle w:val="Heading2"/>
        <w:spacing w:after="80"/>
        <w:jc w:val="right"/>
        <w:bidi w:val="1"/>
      </w:pPr>
      <w:r>
        <w:rPr>
          <w:rFonts w:ascii="B Zar" w:hAnsi="B Zar" w:eastAsia="B Zar"/>
          <w:b/>
          <w:sz w:val="26"/>
        </w:rPr>
        <w:t>۲. مقدمه، زمینهٔ کسب‌وکار و اهداف پژوهش (Introduction, Business Context &amp; Objectives)</w:t>
      </w:r>
    </w:p>
    <w:p>
      <w:pPr>
        <w:pStyle w:val="Heading3"/>
        <w:spacing w:after="80"/>
        <w:jc w:val="right"/>
        <w:bidi w:val="1"/>
      </w:pPr>
      <w:r>
        <w:rPr>
          <w:rFonts w:ascii="B Zar" w:hAnsi="B Zar" w:eastAsia="B Zar"/>
          <w:b/>
          <w:sz w:val="22"/>
        </w:rPr>
        <w:t>تعریف اولیهٔ مسیر</w:t>
      </w:r>
    </w:p>
    <w:p>
      <w:pPr>
        <w:spacing w:after="80"/>
        <w:jc w:val="right"/>
        <w:bidi w:val="1"/>
      </w:pPr>
      <w:r>
        <w:rPr>
          <w:rFonts w:ascii="B Zar" w:hAnsi="B Zar" w:eastAsia="B Zar"/>
          <w:b w:val="0"/>
          <w:sz w:val="19"/>
        </w:rPr>
        <w:t>لایهٔ mobile-first برای تبدیل دستورالعمل Visual Merchandising ستاد به اجرای قابل‌مشاهده در شعب: campaign brief، visual guideline، task نقش‌محور، checklist، عکس قبل/بعد، annotation، approval/rework، escalation و dashboard انطباق.</w:t>
      </w:r>
    </w:p>
    <w:p>
      <w:pPr>
        <w:pStyle w:val="Heading3"/>
        <w:spacing w:after="80"/>
        <w:jc w:val="right"/>
        <w:bidi w:val="1"/>
      </w:pPr>
      <w:r>
        <w:rPr>
          <w:rFonts w:ascii="B Zar" w:hAnsi="B Zar" w:eastAsia="B Zar"/>
          <w:b/>
          <w:sz w:val="22"/>
        </w:rPr>
        <w:t>مرز محصول</w:t>
      </w:r>
    </w:p>
    <w:p>
      <w:pPr>
        <w:spacing w:after="80"/>
        <w:ind w:left="198"/>
        <w:jc w:val="right"/>
        <w:bidi w:val="1"/>
      </w:pPr>
      <w:r>
        <w:rPr>
          <w:rFonts w:ascii="B Zar" w:hAnsi="B Zar" w:eastAsia="B Zar"/>
          <w:b w:val="0"/>
          <w:sz w:val="19"/>
        </w:rPr>
        <w:t>• POS، ERP، مدیریت موجودی، price management یا حسابداری فروشگاه نیست؛</w:t>
      </w:r>
    </w:p>
    <w:p>
      <w:pPr>
        <w:spacing w:after="80"/>
        <w:ind w:left="198"/>
        <w:jc w:val="right"/>
        <w:bidi w:val="1"/>
      </w:pPr>
      <w:r>
        <w:rPr>
          <w:rFonts w:ascii="B Zar" w:hAnsi="B Zar" w:eastAsia="B Zar"/>
          <w:b w:val="0"/>
          <w:sz w:val="19"/>
        </w:rPr>
        <w:t>• generic field-force / digital form / planogram CPG با نام fashion جدید نیست؛</w:t>
      </w:r>
    </w:p>
    <w:p>
      <w:pPr>
        <w:spacing w:after="80"/>
        <w:ind w:left="198"/>
        <w:jc w:val="right"/>
        <w:bidi w:val="1"/>
      </w:pPr>
      <w:r>
        <w:rPr>
          <w:rFonts w:ascii="B Zar" w:hAnsi="B Zar" w:eastAsia="B Zar"/>
          <w:b w:val="0"/>
          <w:sz w:val="19"/>
        </w:rPr>
        <w:t>• ابزار تولید عکس/مدل AI نیست؛</w:t>
      </w:r>
    </w:p>
    <w:p>
      <w:pPr>
        <w:spacing w:after="80"/>
        <w:ind w:left="198"/>
        <w:jc w:val="right"/>
        <w:bidi w:val="1"/>
      </w:pPr>
      <w:r>
        <w:rPr>
          <w:rFonts w:ascii="B Zar" w:hAnsi="B Zar" w:eastAsia="B Zar"/>
          <w:b w:val="0"/>
          <w:sz w:val="19"/>
        </w:rPr>
        <w:t>• شرکت نباید برای اجرا به تیم بازدید میدانی، نصب ویترین یا کنترل فیزیکی شعب وابسته شود.</w:t>
      </w:r>
    </w:p>
    <w:p>
      <w:pPr>
        <w:pStyle w:val="Heading3"/>
        <w:spacing w:after="80"/>
        <w:jc w:val="right"/>
        <w:bidi w:val="1"/>
      </w:pPr>
      <w:r>
        <w:rPr>
          <w:rFonts w:ascii="B Zar" w:hAnsi="B Zar" w:eastAsia="B Zar"/>
          <w:b/>
          <w:sz w:val="22"/>
        </w:rPr>
        <w:t>نتیجهٔ بازنگری</w:t>
      </w:r>
    </w:p>
    <w:p>
      <w:pPr>
        <w:spacing w:after="80"/>
        <w:jc w:val="right"/>
        <w:bidi w:val="1"/>
      </w:pPr>
      <w:r>
        <w:rPr>
          <w:rFonts w:ascii="B Zar" w:hAnsi="B Zar" w:eastAsia="B Zar"/>
          <w:b w:val="0"/>
          <w:sz w:val="19"/>
        </w:rPr>
        <w:t>پژوهش جهانی نشان می‌دهد category واقعی و valuable است؛ اما desk scan ایران نشان می‌دهد بلوک‌های اصلی آن (task، فرم، عکس، approval، گزارش و حتی image recognition) از قبل توسط ابزارهای merchandising/بازارپردازی یا فرم‌ساز سازمانی پوشش داده می‌شوند. بنابراین شکافِ اثبات‌شده برای یک پلتفرم عمومی وجود ندارد. این مسیر با معیار کاربر برای «پلتفرم جدیدِ غیرِبازنام‌گذاری‌شده» همخوانی ندارد.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۳. روش‌شناسی پژوهش و محدودیت‌ها (Research Methodology &amp; Limitations)</w:t>
      </w:r>
    </w:p>
    <w:p>
      <w:pPr>
        <w:spacing w:after="80"/>
        <w:jc w:val="right"/>
        <w:bidi w:val="1"/>
      </w:pPr>
      <w:r>
        <w:rPr>
          <w:rFonts w:ascii="B Zar" w:hAnsi="B Zar" w:eastAsia="B Zar"/>
          <w:b w:val="0"/>
          <w:sz w:val="19"/>
        </w:rPr>
        <w:t>این پرونده بر desk-research، منابع عمومی و تحلیل workflow/جایگزین‌ها استوار است. مصاحبه، پیمایش، پایلوت و دادهٔ تراکنشی محلی تا این نسخه انجام نشده‌اند مگر آن‌که صراحتاً در متن خلاف آن ثبت شده باشد. صفحات vendor برای اثبات category یا قابلیت محصول به‌کار می‌روند، نه به‌تنهایی برای اثبات اندازهٔ بازار ایران، پرداخت‌پذیری یا نبود رقیب. همهٔ شکاف‌ها باید در گیت فصل ۱۳ آزموده شوند.</w:t>
      </w:r>
    </w:p>
    <w:p>
      <w:pPr>
        <w:pStyle w:val="Heading3"/>
        <w:spacing w:after="80"/>
        <w:jc w:val="right"/>
        <w:bidi w:val="1"/>
      </w:pPr>
      <w:r>
        <w:rPr>
          <w:rFonts w:ascii="B Zar" w:hAnsi="B Zar" w:eastAsia="B Zar"/>
          <w:b/>
          <w:sz w:val="22"/>
        </w:rPr>
        <w:t>۳-۱. بازبینی واقعی منابع در ۱۲ مهر ۱۴۰۵</w:t>
      </w:r>
    </w:p>
    <w:p>
      <w:pPr>
        <w:spacing w:after="80"/>
        <w:jc w:val="right"/>
        <w:bidi w:val="1"/>
      </w:pPr>
      <w:r>
        <w:rPr>
          <w:rFonts w:ascii="B Zar" w:hAnsi="B Zar" w:eastAsia="B Zar"/>
          <w:b w:val="0"/>
          <w:sz w:val="19"/>
        </w:rPr>
        <w:t>صفحهٔ fashion/luxury رسمی YOOBIC نشان می‌دهد workflow global معمولاً شامل ارسال guideline، task برای شعبه/role، photo proof، review/feedback، dashboard و follow-up است. این محصول VM را از یک checklist ساده جدا می‌کند، ولی هم‌زمان ثابت می‌کند category به task-management، communications و store operations وابستگی دارد. اعداد uplift/compliance همان vendor، vendor claim هستند و به ایران منتقل نمی‌شوند. [F05-S09]</w:t>
      </w:r>
    </w:p>
    <w:p>
      <w:pPr>
        <w:pStyle w:val="Heading2"/>
        <w:spacing w:after="80"/>
        <w:jc w:val="right"/>
        <w:bidi w:val="1"/>
      </w:pPr>
      <w:r>
        <w:rPr>
          <w:rFonts w:ascii="B Zar" w:hAnsi="B Zar" w:eastAsia="B Zar"/>
          <w:b/>
          <w:sz w:val="26"/>
        </w:rPr>
        <w:t>۴. نمای کلی بازار و صنعت (Market &amp; Industry Overview)</w:t>
      </w:r>
    </w:p>
    <w:p>
      <w:pPr>
        <w:spacing w:after="80"/>
        <w:jc w:val="right"/>
        <w:bidi w:val="1"/>
      </w:pPr>
      <w:r>
        <w:rPr>
          <w:rFonts w:ascii="B Zar" w:hAnsi="B Zar" w:eastAsia="B Zar"/>
          <w:b w:val="0"/>
          <w:sz w:val="19"/>
        </w:rPr>
        <w:t>YOOBIC نمونهٔ روشن Retail Operations Platform است: از HQ، mission و guideline به task/store execution، photo proof، annotation و real-time visibility می‌رسد. [F05-S01] case study Lacoste نیز از guideline و image/task validation استفاده می‌کند؛ اعداد case study را باید vendor-reported دانست. [F05-S02]</w:t>
      </w:r>
    </w:p>
    <w:p>
      <w:pPr>
        <w:spacing w:after="80"/>
        <w:jc w:val="right"/>
        <w:bidi w:val="1"/>
      </w:pPr>
      <w:r>
        <w:rPr>
          <w:rFonts w:ascii="B Zar" w:hAnsi="B Zar" w:eastAsia="B Zar"/>
          <w:b w:val="0"/>
          <w:sz w:val="19"/>
        </w:rPr>
        <w:t>YOOBIC برای Longchamp نیز مسیر communication → learning → task → photo validation را بیان می‌کند. [F05-S03] درس معتبر این است که category، صرفاً form collection نیست: adoption کارکنان، context آموزشی، loop بازخورد و مدیریت استثنا بخش محصول‌اند.</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جزء جهانی</w:t>
            </w:r>
          </w:p>
        </w:tc>
        <w:tc>
          <w:tcPr>
            <w:tcW w:type="dxa" w:w="3494"/>
            <w:shd w:fill="1F4E78"/>
            <w:vAlign w:val="center"/>
          </w:tcPr>
          <w:p>
            <w:pPr>
              <w:spacing w:after="0"/>
              <w:jc w:val="right"/>
              <w:bidi w:val="1"/>
            </w:pPr>
            <w:r/>
            <w:r>
              <w:rPr>
                <w:rFonts w:ascii="B Zar" w:hAnsi="B Zar" w:eastAsia="B Zar"/>
                <w:b/>
                <w:color w:val="FFFFFF"/>
                <w:sz w:val="14"/>
              </w:rPr>
              <w:t>ارزش مشاهده‌شده</w:t>
            </w:r>
          </w:p>
        </w:tc>
        <w:tc>
          <w:tcPr>
            <w:tcW w:type="dxa" w:w="3494"/>
            <w:shd w:fill="1F4E78"/>
            <w:vAlign w:val="center"/>
          </w:tcPr>
          <w:p>
            <w:pPr>
              <w:spacing w:after="0"/>
              <w:jc w:val="right"/>
              <w:bidi w:val="1"/>
            </w:pPr>
            <w:r/>
            <w:r>
              <w:rPr>
                <w:rFonts w:ascii="B Zar" w:hAnsi="B Zar" w:eastAsia="B Zar"/>
                <w:b/>
                <w:color w:val="FFFFFF"/>
                <w:sz w:val="14"/>
              </w:rPr>
              <w:t>انتقال‌پذیری مستقیم ندارد</w:t>
            </w:r>
          </w:p>
        </w:tc>
      </w:tr>
      <w:tr>
        <w:tc>
          <w:tcPr>
            <w:tcW w:type="dxa" w:w="3494"/>
            <w:shd w:fill="EAF2F8"/>
            <w:vAlign w:val="center"/>
          </w:tcPr>
          <w:p>
            <w:pPr>
              <w:spacing w:after="0"/>
              <w:jc w:val="right"/>
              <w:bidi w:val="1"/>
            </w:pPr>
            <w:r/>
            <w:r>
              <w:rPr>
                <w:rFonts w:ascii="B Zar" w:hAnsi="B Zar" w:eastAsia="B Zar"/>
                <w:b w:val="0"/>
                <w:sz w:val="14"/>
              </w:rPr>
              <w:t>campaign mission + mobile task</w:t>
            </w:r>
          </w:p>
        </w:tc>
        <w:tc>
          <w:tcPr>
            <w:tcW w:type="dxa" w:w="3494"/>
            <w:shd w:fill="EAF2F8"/>
            <w:vAlign w:val="center"/>
          </w:tcPr>
          <w:p>
            <w:pPr>
              <w:spacing w:after="0"/>
              <w:jc w:val="right"/>
              <w:bidi w:val="1"/>
            </w:pPr>
            <w:r/>
            <w:r>
              <w:rPr>
                <w:rFonts w:ascii="B Zar" w:hAnsi="B Zar" w:eastAsia="B Zar"/>
                <w:b w:val="0"/>
                <w:sz w:val="14"/>
              </w:rPr>
              <w:t>تبدیل استاندارد به اقدام شعبه</w:t>
            </w:r>
          </w:p>
        </w:tc>
        <w:tc>
          <w:tcPr>
            <w:tcW w:type="dxa" w:w="3494"/>
            <w:shd w:fill="EAF2F8"/>
            <w:vAlign w:val="center"/>
          </w:tcPr>
          <w:p>
            <w:pPr>
              <w:spacing w:after="0"/>
              <w:jc w:val="right"/>
              <w:bidi w:val="1"/>
            </w:pPr>
            <w:r/>
            <w:r>
              <w:rPr>
                <w:rFonts w:ascii="B Zar" w:hAnsi="B Zar" w:eastAsia="B Zar"/>
                <w:b w:val="0"/>
                <w:sz w:val="14"/>
              </w:rPr>
              <w:t>metricهای ROI/vendor case study.</w:t>
            </w:r>
          </w:p>
        </w:tc>
      </w:tr>
      <w:tr>
        <w:tc>
          <w:tcPr>
            <w:tcW w:type="dxa" w:w="3494"/>
            <w:shd w:fill="FFFFFF"/>
            <w:vAlign w:val="center"/>
          </w:tcPr>
          <w:p>
            <w:pPr>
              <w:spacing w:after="0"/>
              <w:jc w:val="right"/>
              <w:bidi w:val="1"/>
            </w:pPr>
            <w:r/>
            <w:r>
              <w:rPr>
                <w:rFonts w:ascii="B Zar" w:hAnsi="B Zar" w:eastAsia="B Zar"/>
                <w:b w:val="0"/>
                <w:sz w:val="14"/>
              </w:rPr>
              <w:t>photo proof + annotation</w:t>
            </w:r>
          </w:p>
        </w:tc>
        <w:tc>
          <w:tcPr>
            <w:tcW w:type="dxa" w:w="3494"/>
            <w:shd w:fill="FFFFFF"/>
            <w:vAlign w:val="center"/>
          </w:tcPr>
          <w:p>
            <w:pPr>
              <w:spacing w:after="0"/>
              <w:jc w:val="right"/>
              <w:bidi w:val="1"/>
            </w:pPr>
            <w:r/>
            <w:r>
              <w:rPr>
                <w:rFonts w:ascii="B Zar" w:hAnsi="B Zar" w:eastAsia="B Zar"/>
                <w:b w:val="0"/>
                <w:sz w:val="14"/>
              </w:rPr>
              <w:t>review asynchronous و rework قابل ردگیری</w:t>
            </w:r>
          </w:p>
        </w:tc>
        <w:tc>
          <w:tcPr>
            <w:tcW w:type="dxa" w:w="3494"/>
            <w:shd w:fill="FFFFFF"/>
            <w:vAlign w:val="center"/>
          </w:tcPr>
          <w:p>
            <w:pPr>
              <w:spacing w:after="0"/>
              <w:jc w:val="right"/>
              <w:bidi w:val="1"/>
            </w:pPr>
            <w:r/>
            <w:r>
              <w:rPr>
                <w:rFonts w:ascii="B Zar" w:hAnsi="B Zar" w:eastAsia="B Zar"/>
                <w:b w:val="0"/>
                <w:sz w:val="14"/>
              </w:rPr>
              <w:t>اینکه photo AI به‌تنهایی compliance را اثبات کند.</w:t>
            </w:r>
          </w:p>
        </w:tc>
      </w:tr>
      <w:tr>
        <w:tc>
          <w:tcPr>
            <w:tcW w:type="dxa" w:w="3494"/>
            <w:shd w:fill="EAF2F8"/>
            <w:vAlign w:val="center"/>
          </w:tcPr>
          <w:p>
            <w:pPr>
              <w:spacing w:after="0"/>
              <w:jc w:val="right"/>
              <w:bidi w:val="1"/>
            </w:pPr>
            <w:r/>
            <w:r>
              <w:rPr>
                <w:rFonts w:ascii="B Zar" w:hAnsi="B Zar" w:eastAsia="B Zar"/>
                <w:b w:val="0"/>
                <w:sz w:val="14"/>
              </w:rPr>
              <w:t>dashboard / regional escalation</w:t>
            </w:r>
          </w:p>
        </w:tc>
        <w:tc>
          <w:tcPr>
            <w:tcW w:type="dxa" w:w="3494"/>
            <w:shd w:fill="EAF2F8"/>
            <w:vAlign w:val="center"/>
          </w:tcPr>
          <w:p>
            <w:pPr>
              <w:spacing w:after="0"/>
              <w:jc w:val="right"/>
              <w:bidi w:val="1"/>
            </w:pPr>
            <w:r/>
            <w:r>
              <w:rPr>
                <w:rFonts w:ascii="B Zar" w:hAnsi="B Zar" w:eastAsia="B Zar"/>
                <w:b w:val="0"/>
                <w:sz w:val="14"/>
              </w:rPr>
              <w:t>تمرکز HQ بر exception</w:t>
            </w:r>
          </w:p>
        </w:tc>
        <w:tc>
          <w:tcPr>
            <w:tcW w:type="dxa" w:w="3494"/>
            <w:shd w:fill="EAF2F8"/>
            <w:vAlign w:val="center"/>
          </w:tcPr>
          <w:p>
            <w:pPr>
              <w:spacing w:after="0"/>
              <w:jc w:val="right"/>
              <w:bidi w:val="1"/>
            </w:pPr>
            <w:r/>
            <w:r>
              <w:rPr>
                <w:rFonts w:ascii="B Zar" w:hAnsi="B Zar" w:eastAsia="B Zar"/>
                <w:b w:val="0"/>
                <w:sz w:val="14"/>
              </w:rPr>
              <w:t>قیمت‌گذاری و penetration در ایران.</w:t>
            </w:r>
          </w:p>
        </w:tc>
      </w:tr>
      <w:tr>
        <w:tc>
          <w:tcPr>
            <w:tcW w:type="dxa" w:w="3494"/>
            <w:shd w:fill="FFFFFF"/>
            <w:vAlign w:val="center"/>
          </w:tcPr>
          <w:p>
            <w:pPr>
              <w:spacing w:after="0"/>
              <w:jc w:val="right"/>
              <w:bidi w:val="1"/>
            </w:pPr>
            <w:r/>
            <w:r>
              <w:rPr>
                <w:rFonts w:ascii="B Zar" w:hAnsi="B Zar" w:eastAsia="B Zar"/>
                <w:b w:val="0"/>
                <w:sz w:val="14"/>
              </w:rPr>
              <w:t>learning + communication</w:t>
            </w:r>
          </w:p>
        </w:tc>
        <w:tc>
          <w:tcPr>
            <w:tcW w:type="dxa" w:w="3494"/>
            <w:shd w:fill="FFFFFF"/>
            <w:vAlign w:val="center"/>
          </w:tcPr>
          <w:p>
            <w:pPr>
              <w:spacing w:after="0"/>
              <w:jc w:val="right"/>
              <w:bidi w:val="1"/>
            </w:pPr>
            <w:r/>
            <w:r>
              <w:rPr>
                <w:rFonts w:ascii="B Zar" w:hAnsi="B Zar" w:eastAsia="B Zar"/>
                <w:b w:val="0"/>
                <w:sz w:val="14"/>
              </w:rPr>
              <w:t>اجرای یکپارچه change management</w:t>
            </w:r>
          </w:p>
        </w:tc>
        <w:tc>
          <w:tcPr>
            <w:tcW w:type="dxa" w:w="3494"/>
            <w:shd w:fill="FFFFFF"/>
            <w:vAlign w:val="center"/>
          </w:tcPr>
          <w:p>
            <w:pPr>
              <w:spacing w:after="0"/>
              <w:jc w:val="right"/>
              <w:bidi w:val="1"/>
            </w:pPr>
            <w:r/>
            <w:r>
              <w:rPr>
                <w:rFonts w:ascii="B Zar" w:hAnsi="B Zar" w:eastAsia="B Zar"/>
                <w:b w:val="0"/>
                <w:sz w:val="14"/>
              </w:rPr>
              <w:t>نیاز به ساخت یک LMS/Retail OS جدید از روز اول.</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۵. اندازه، ساختار و پویایی تقاضای بازار (Market Sizing, Structure &amp; Demand)</w:t>
      </w:r>
    </w:p>
    <w:p>
      <w:pPr>
        <w:spacing w:after="80"/>
        <w:jc w:val="right"/>
        <w:bidi w:val="1"/>
      </w:pPr>
      <w:r>
        <w:rPr>
          <w:rFonts w:ascii="B Zar" w:hAnsi="B Zar" w:eastAsia="B Zar"/>
          <w:b w:val="0"/>
          <w:sz w:val="19"/>
        </w:rPr>
        <w:t>داده‌های اندازه، تقاضا و مدل درآمد که در این desk-research قابل مشاهده بوده‌اند در فصل ۹ ثبت شده‌اند؛ هر رقم یا denominatorِ ناقص، برآورد/فرضیه است و به‌جای رقم قطعی، مسیر جمع‌آوری داده در فصل ۱۳ آمده است.</w:t>
      </w:r>
    </w:p>
    <w:p>
      <w:pPr>
        <w:pStyle w:val="Heading2"/>
        <w:spacing w:after="80"/>
        <w:jc w:val="right"/>
        <w:bidi w:val="1"/>
      </w:pPr>
      <w:r>
        <w:rPr>
          <w:rFonts w:ascii="B Zar" w:hAnsi="B Zar" w:eastAsia="B Zar"/>
          <w:b/>
          <w:sz w:val="26"/>
        </w:rPr>
        <w:t>۶. بازار هدف، بخش‌بندی و مشتری (Target Market, Segmentation &amp; Customer)</w:t>
      </w:r>
    </w:p>
    <w:p>
      <w:pPr>
        <w:spacing w:after="80"/>
        <w:jc w:val="right"/>
        <w:bidi w:val="1"/>
      </w:pPr>
      <w:r>
        <w:rPr>
          <w:rFonts w:ascii="B Zar" w:hAnsi="B Zar" w:eastAsia="B Zar"/>
          <w:b w:val="0"/>
          <w:sz w:val="19"/>
        </w:rPr>
        <w:t>تقسیم‌بندی، نقش buyer/user و مرز B2B/B2C فقط در حد شواهد موجود در این پرونده بیان می‌شود. هیچ persona، حجم segment یا WTP بدون دادهٔ اولیه قطعی تلقی نمی‌شود؛ معیار نمونه و نقش‌های مورد نیاز برای تأیید در فصل ۱۳ ثبت شده‌اند.</w:t>
      </w:r>
    </w:p>
    <w:p>
      <w:pPr>
        <w:pStyle w:val="Heading2"/>
        <w:spacing w:after="80"/>
        <w:jc w:val="right"/>
        <w:bidi w:val="1"/>
      </w:pPr>
      <w:r>
        <w:rPr>
          <w:rFonts w:ascii="B Zar" w:hAnsi="B Zar" w:eastAsia="B Zar"/>
          <w:b/>
          <w:sz w:val="26"/>
        </w:rPr>
        <w:t>۷. بینش مشتری، نیاز، رفتار خرید و قیمت‌پذیری (Customer Insights, Buying Behaviour &amp; Willingness-to-Pay)</w:t>
      </w:r>
    </w:p>
    <w:p>
      <w:pPr>
        <w:pStyle w:val="Heading3"/>
        <w:spacing w:after="80"/>
        <w:jc w:val="right"/>
        <w:bidi w:val="1"/>
      </w:pPr>
      <w:r>
        <w:rPr>
          <w:rFonts w:ascii="B Zar" w:hAnsi="B Zar" w:eastAsia="B Zar"/>
          <w:b/>
          <w:sz w:val="22"/>
        </w:rPr>
        <w:t>Job-to-be-done</w:t>
      </w:r>
    </w:p>
    <w:p>
      <w:pPr>
        <w:spacing w:after="80"/>
        <w:jc w:val="right"/>
        <w:bidi w:val="1"/>
      </w:pPr>
      <w:r>
        <w:rPr>
          <w:rFonts w:ascii="B Zar" w:hAnsi="B Zar" w:eastAsia="B Zar"/>
          <w:b w:val="0"/>
          <w:sz w:val="19"/>
        </w:rPr>
        <w:t>«ستاد می‌خواهد یک ویترین/مانکن/چیدمان کمپین را در شعب متعدد، تا deadline و با استاندارد واحد اجرا کند؛ مدیر منطقه باید از روی شواهد تصویری ببیند چه شعبه‌ای انجام داده، کجا مغایرت دارد و چه کاری نیاز به اصلاح دارد.»</w:t>
      </w:r>
    </w:p>
    <w:p>
      <w:pPr>
        <w:pStyle w:val="Heading3"/>
        <w:spacing w:after="80"/>
        <w:jc w:val="right"/>
        <w:bidi w:val="1"/>
      </w:pPr>
      <w:r>
        <w:rPr>
          <w:rFonts w:ascii="B Zar" w:hAnsi="B Zar" w:eastAsia="B Zar"/>
          <w:b/>
          <w:sz w:val="22"/>
        </w:rPr>
        <w:t>workflow استاندارد category</w:t>
      </w:r>
    </w:p>
    <w:p>
      <w:pPr>
        <w:spacing w:after="80"/>
        <w:jc w:val="right"/>
        <w:bidi w:val="1"/>
      </w:pPr>
      <w:r>
        <w:rPr>
          <w:rFonts w:ascii="B Zar" w:hAnsi="B Zar" w:eastAsia="B Zar"/>
          <w:b w:val="0"/>
          <w:sz w:val="19"/>
        </w:rPr>
        <w:t>campaign / guideline → segmentation شعب و نقش‌ها → task + checklist → اجرای شعبه → photo evidence → review/annotation → rework یا approval → dashboard/escalation → post-campaign learning.</w:t>
      </w:r>
    </w:p>
    <w:p>
      <w:pPr>
        <w:spacing w:after="80"/>
        <w:jc w:val="right"/>
        <w:bidi w:val="1"/>
      </w:pPr>
      <w:r>
        <w:rPr>
          <w:rFonts w:ascii="B Zar" w:hAnsi="B Zar" w:eastAsia="B Zar"/>
          <w:b w:val="0"/>
          <w:sz w:val="19"/>
        </w:rPr>
        <w:t>برای پوشاک، objectهای اختصاصی ممکن است window display، mannequin look، fixture، color block، folding، signage، launch/drop و availability باشد. این objectها به‌تنهایی platform wedge نیستند؛ باید اثبات شود ابزارهای موجود واقعاً نمی‌توانند workflow و تصمیم‌گیری آن‌ها را پوشش دهند.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۸. چشم‌انداز رقابتی و جایگزین‌ها (Competitive Landscape &amp; Substitutes)</w:t>
      </w:r>
    </w:p>
    <w:p>
      <w:pPr>
        <w:pStyle w:val="Heading3"/>
        <w:spacing w:after="80"/>
        <w:jc w:val="right"/>
        <w:bidi w:val="1"/>
      </w:pPr>
      <w:r>
        <w:rPr>
          <w:rFonts w:ascii="B Zar" w:hAnsi="B Zar" w:eastAsia="B Zar"/>
          <w:b/>
          <w:sz w:val="22"/>
        </w:rPr>
        <w:t>۴-۱. substituteهای نزدیک و مستقیم</w:t>
      </w:r>
    </w:p>
    <w:p>
      <w:pPr>
        <w:spacing w:after="80"/>
        <w:jc w:val="right"/>
        <w:bidi w:val="1"/>
      </w:pPr>
      <w:r>
        <w:rPr>
          <w:rFonts w:ascii="B Zar" w:hAnsi="B Zar" w:eastAsia="B Zar"/>
          <w:b w:val="0"/>
          <w:sz w:val="19"/>
        </w:rPr>
        <w:t>1. Cheena / Dinasys: صفحهٔ رسمی مدیریت چیدمان فروشگاهی، اجرای دستورکار در سطح فروشگاه، ثبت before/after، کنترل تصویری، image recognition و شمارش اقلام را برای رامک توضیح می‌دهد. [F05-S04] این مثال در CPG است، نه اثبات fit برای fashion، اما بلوک کارکردی اصلی را پوشش می‌دهد.</w:t>
      </w:r>
    </w:p>
    <w:p>
      <w:pPr>
        <w:spacing w:after="80"/>
        <w:jc w:val="right"/>
        <w:bidi w:val="1"/>
      </w:pPr>
      <w:r>
        <w:rPr>
          <w:rFonts w:ascii="B Zar" w:hAnsi="B Zar" w:eastAsia="B Zar"/>
          <w:b w:val="0"/>
          <w:sz w:val="19"/>
        </w:rPr>
        <w:t>2. Vision MIS 20: در مطالب و محصول مدیریت بازارپردازی، تعریف فرم، ارسال عکس/ویدئو، گزارش و مدیریت عملیات merchandising معرفی شده است. [F05-S05][F05-S06]</w:t>
      </w:r>
    </w:p>
    <w:p>
      <w:pPr>
        <w:spacing w:after="80"/>
        <w:jc w:val="right"/>
        <w:bidi w:val="1"/>
      </w:pPr>
      <w:r>
        <w:rPr>
          <w:rFonts w:ascii="B Zar" w:hAnsi="B Zar" w:eastAsia="B Zar"/>
          <w:b w:val="0"/>
          <w:sz w:val="19"/>
        </w:rPr>
        <w:t>3. iOrder / سامیان: «کنترل بازارچینی کالا» با عکس و تأییدیهٔ چیدمان برای هر فروشگاه عرضه می‌شود. [F05-S07]</w:t>
      </w:r>
    </w:p>
    <w:p>
      <w:pPr>
        <w:spacing w:after="80"/>
        <w:jc w:val="right"/>
        <w:bidi w:val="1"/>
      </w:pPr>
      <w:r>
        <w:rPr>
          <w:rFonts w:ascii="B Zar" w:hAnsi="B Zar" w:eastAsia="B Zar"/>
          <w:b w:val="0"/>
          <w:sz w:val="19"/>
        </w:rPr>
        <w:t>4. نرم‌افزارهای زنجیره‌ای و POS/ERP: شعبه، کالا، قیمت، موجودی و گزارش متمرکز را پوشش می‌دهند؛ بنابراین ایده‌ای که برای کارکردن به این داده‌ها تکیه کند با integration/تعارض فروشنده روبه‌روست. [F05-S08]</w:t>
      </w:r>
    </w:p>
    <w:p>
      <w:pPr>
        <w:spacing w:after="80"/>
        <w:jc w:val="right"/>
        <w:bidi w:val="1"/>
      </w:pPr>
      <w:r>
        <w:rPr>
          <w:rFonts w:ascii="B Zar" w:hAnsi="B Zar" w:eastAsia="B Zar"/>
          <w:b w:val="0"/>
          <w:sz w:val="19"/>
        </w:rPr>
        <w:t>5. WhatsApp/Excel/Drive و بازدید مدیر منطقه: substitute ارزان و عادت‌محور برای brief، عکس و follow-up؛ weakness آن traceability و aggregation است، اما صفر نیست.</w:t>
      </w:r>
    </w:p>
    <w:p>
      <w:pPr>
        <w:pStyle w:val="Heading3"/>
        <w:spacing w:after="80"/>
        <w:jc w:val="right"/>
        <w:bidi w:val="1"/>
      </w:pPr>
      <w:r>
        <w:rPr>
          <w:rFonts w:ascii="B Zar" w:hAnsi="B Zar" w:eastAsia="B Zar"/>
          <w:b/>
          <w:sz w:val="22"/>
        </w:rPr>
        <w:t>۴-۲. رقابت‌پذیری</w:t>
      </w:r>
    </w:p>
    <w:tbl>
      <w:tblPr>
        <w:tblW w:type="auto" w:w="0"/>
        <w:jc w:val="center"/>
        <w:tblLook w:firstColumn="1" w:firstRow="1" w:lastColumn="0" w:lastRow="0" w:noHBand="0" w:noVBand="1" w:val="04A0"/>
      </w:tblPr>
      <w:tblGrid>
        <w:gridCol w:w="1747"/>
        <w:gridCol w:w="1747"/>
        <w:gridCol w:w="1747"/>
        <w:gridCol w:w="1747"/>
        <w:gridCol w:w="1747"/>
        <w:gridCol w:w="1747"/>
      </w:tblGrid>
      <w:tr>
        <w:tc>
          <w:tcPr>
            <w:tcW w:type="dxa" w:w="1747"/>
            <w:shd w:fill="1F4E78"/>
            <w:vAlign w:val="center"/>
          </w:tcPr>
          <w:p>
            <w:pPr>
              <w:spacing w:after="0"/>
              <w:jc w:val="right"/>
              <w:bidi w:val="1"/>
            </w:pPr>
            <w:r/>
            <w:r>
              <w:rPr>
                <w:rFonts w:ascii="B Zar" w:hAnsi="B Zar" w:eastAsia="B Zar"/>
                <w:b/>
                <w:color w:val="FFFFFF"/>
                <w:sz w:val="14"/>
              </w:rPr>
              <w:t>capability</w:t>
            </w:r>
          </w:p>
        </w:tc>
        <w:tc>
          <w:tcPr>
            <w:tcW w:type="dxa" w:w="1747"/>
            <w:shd w:fill="1F4E78"/>
            <w:vAlign w:val="center"/>
          </w:tcPr>
          <w:p>
            <w:pPr>
              <w:spacing w:after="0"/>
              <w:jc w:val="right"/>
              <w:bidi w:val="1"/>
            </w:pPr>
            <w:r/>
            <w:r>
              <w:rPr>
                <w:rFonts w:ascii="B Zar" w:hAnsi="B Zar" w:eastAsia="B Zar"/>
                <w:b/>
                <w:color w:val="FFFFFF"/>
                <w:sz w:val="14"/>
              </w:rPr>
              <w:t>YOOBIC</w:t>
            </w:r>
          </w:p>
        </w:tc>
        <w:tc>
          <w:tcPr>
            <w:tcW w:type="dxa" w:w="1747"/>
            <w:shd w:fill="1F4E78"/>
            <w:vAlign w:val="center"/>
          </w:tcPr>
          <w:p>
            <w:pPr>
              <w:spacing w:after="0"/>
              <w:jc w:val="right"/>
              <w:bidi w:val="1"/>
            </w:pPr>
            <w:r/>
            <w:r>
              <w:rPr>
                <w:rFonts w:ascii="B Zar" w:hAnsi="B Zar" w:eastAsia="B Zar"/>
                <w:b/>
                <w:color w:val="FFFFFF"/>
                <w:sz w:val="14"/>
              </w:rPr>
              <w:t>Cheena / Dinasys</w:t>
            </w:r>
          </w:p>
        </w:tc>
        <w:tc>
          <w:tcPr>
            <w:tcW w:type="dxa" w:w="1747"/>
            <w:shd w:fill="1F4E78"/>
            <w:vAlign w:val="center"/>
          </w:tcPr>
          <w:p>
            <w:pPr>
              <w:spacing w:after="0"/>
              <w:jc w:val="right"/>
              <w:bidi w:val="1"/>
            </w:pPr>
            <w:r/>
            <w:r>
              <w:rPr>
                <w:rFonts w:ascii="B Zar" w:hAnsi="B Zar" w:eastAsia="B Zar"/>
                <w:b/>
                <w:color w:val="FFFFFF"/>
                <w:sz w:val="14"/>
              </w:rPr>
              <w:t>Vision/iOrder</w:t>
            </w:r>
          </w:p>
        </w:tc>
        <w:tc>
          <w:tcPr>
            <w:tcW w:type="dxa" w:w="1747"/>
            <w:shd w:fill="1F4E78"/>
            <w:vAlign w:val="center"/>
          </w:tcPr>
          <w:p>
            <w:pPr>
              <w:spacing w:after="0"/>
              <w:jc w:val="right"/>
              <w:bidi w:val="1"/>
            </w:pPr>
            <w:r/>
            <w:r>
              <w:rPr>
                <w:rFonts w:ascii="B Zar" w:hAnsi="B Zar" w:eastAsia="B Zar"/>
                <w:b/>
                <w:color w:val="FFFFFF"/>
                <w:sz w:val="14"/>
              </w:rPr>
              <w:t>ابزارهای داخلی شعبه</w:t>
            </w:r>
          </w:p>
        </w:tc>
        <w:tc>
          <w:tcPr>
            <w:tcW w:type="dxa" w:w="1747"/>
            <w:shd w:fill="1F4E78"/>
            <w:vAlign w:val="center"/>
          </w:tcPr>
          <w:p>
            <w:pPr>
              <w:spacing w:after="0"/>
              <w:jc w:val="right"/>
              <w:bidi w:val="1"/>
            </w:pPr>
            <w:r/>
            <w:r>
              <w:rPr>
                <w:rFonts w:ascii="B Zar" w:hAnsi="B Zar" w:eastAsia="B Zar"/>
                <w:b/>
                <w:color w:val="FFFFFF"/>
                <w:sz w:val="14"/>
              </w:rPr>
              <w:t>نتیجه</w:t>
            </w:r>
          </w:p>
        </w:tc>
      </w:tr>
      <w:tr>
        <w:tc>
          <w:tcPr>
            <w:tcW w:type="dxa" w:w="1747"/>
            <w:shd w:fill="EAF2F8"/>
            <w:vAlign w:val="center"/>
          </w:tcPr>
          <w:p>
            <w:pPr>
              <w:spacing w:after="0"/>
              <w:jc w:val="right"/>
              <w:bidi w:val="1"/>
            </w:pPr>
            <w:r/>
            <w:r>
              <w:rPr>
                <w:rFonts w:ascii="B Zar" w:hAnsi="B Zar" w:eastAsia="B Zar"/>
                <w:b w:val="0"/>
                <w:sz w:val="14"/>
              </w:rPr>
              <w:t>task و checklist</w:t>
            </w:r>
          </w:p>
        </w:tc>
        <w:tc>
          <w:tcPr>
            <w:tcW w:type="dxa" w:w="1747"/>
            <w:shd w:fill="EAF2F8"/>
            <w:vAlign w:val="center"/>
          </w:tcPr>
          <w:p>
            <w:pPr>
              <w:spacing w:after="0"/>
              <w:jc w:val="right"/>
              <w:bidi w:val="1"/>
            </w:pPr>
            <w:r/>
            <w:r>
              <w:rPr>
                <w:rFonts w:ascii="B Zar" w:hAnsi="B Zar" w:eastAsia="B Zar"/>
                <w:b w:val="0"/>
                <w:sz w:val="14"/>
              </w:rPr>
              <w:t>بله</w:t>
            </w:r>
          </w:p>
        </w:tc>
        <w:tc>
          <w:tcPr>
            <w:tcW w:type="dxa" w:w="1747"/>
            <w:shd w:fill="EAF2F8"/>
            <w:vAlign w:val="center"/>
          </w:tcPr>
          <w:p>
            <w:pPr>
              <w:spacing w:after="0"/>
              <w:jc w:val="right"/>
              <w:bidi w:val="1"/>
            </w:pPr>
            <w:r/>
            <w:r>
              <w:rPr>
                <w:rFonts w:ascii="B Zar" w:hAnsi="B Zar" w:eastAsia="B Zar"/>
                <w:b w:val="0"/>
                <w:sz w:val="14"/>
              </w:rPr>
              <w:t>بله</w:t>
            </w:r>
          </w:p>
        </w:tc>
        <w:tc>
          <w:tcPr>
            <w:tcW w:type="dxa" w:w="1747"/>
            <w:shd w:fill="EAF2F8"/>
            <w:vAlign w:val="center"/>
          </w:tcPr>
          <w:p>
            <w:pPr>
              <w:spacing w:after="0"/>
              <w:jc w:val="right"/>
              <w:bidi w:val="1"/>
            </w:pPr>
            <w:r/>
            <w:r>
              <w:rPr>
                <w:rFonts w:ascii="B Zar" w:hAnsi="B Zar" w:eastAsia="B Zar"/>
                <w:b w:val="0"/>
                <w:sz w:val="14"/>
              </w:rPr>
              <w:t>بله</w:t>
            </w:r>
          </w:p>
        </w:tc>
        <w:tc>
          <w:tcPr>
            <w:tcW w:type="dxa" w:w="1747"/>
            <w:shd w:fill="EAF2F8"/>
            <w:vAlign w:val="center"/>
          </w:tcPr>
          <w:p>
            <w:pPr>
              <w:spacing w:after="0"/>
              <w:jc w:val="right"/>
              <w:bidi w:val="1"/>
            </w:pPr>
            <w:r/>
            <w:r>
              <w:rPr>
                <w:rFonts w:ascii="B Zar" w:hAnsi="B Zar" w:eastAsia="B Zar"/>
                <w:b w:val="0"/>
                <w:sz w:val="14"/>
              </w:rPr>
              <w:t>تا حدی</w:t>
            </w:r>
          </w:p>
        </w:tc>
        <w:tc>
          <w:tcPr>
            <w:tcW w:type="dxa" w:w="1747"/>
            <w:shd w:fill="EAF2F8"/>
            <w:vAlign w:val="center"/>
          </w:tcPr>
          <w:p>
            <w:pPr>
              <w:spacing w:after="0"/>
              <w:jc w:val="right"/>
              <w:bidi w:val="1"/>
            </w:pPr>
            <w:r/>
            <w:r>
              <w:rPr>
                <w:rFonts w:ascii="B Zar" w:hAnsi="B Zar" w:eastAsia="B Zar"/>
                <w:b w:val="0"/>
                <w:sz w:val="14"/>
              </w:rPr>
              <w:t>category خالی نیست.</w:t>
            </w:r>
          </w:p>
        </w:tc>
      </w:tr>
      <w:tr>
        <w:tc>
          <w:tcPr>
            <w:tcW w:type="dxa" w:w="1747"/>
            <w:shd w:fill="FFFFFF"/>
            <w:vAlign w:val="center"/>
          </w:tcPr>
          <w:p>
            <w:pPr>
              <w:spacing w:after="0"/>
              <w:jc w:val="right"/>
              <w:bidi w:val="1"/>
            </w:pPr>
            <w:r/>
            <w:r>
              <w:rPr>
                <w:rFonts w:ascii="B Zar" w:hAnsi="B Zar" w:eastAsia="B Zar"/>
                <w:b w:val="0"/>
                <w:sz w:val="14"/>
              </w:rPr>
              <w:t>عکس proof</w:t>
            </w:r>
          </w:p>
        </w:tc>
        <w:tc>
          <w:tcPr>
            <w:tcW w:type="dxa" w:w="1747"/>
            <w:shd w:fill="FFFFFF"/>
            <w:vAlign w:val="center"/>
          </w:tcPr>
          <w:p>
            <w:pPr>
              <w:spacing w:after="0"/>
              <w:jc w:val="right"/>
              <w:bidi w:val="1"/>
            </w:pPr>
            <w:r/>
            <w:r>
              <w:rPr>
                <w:rFonts w:ascii="B Zar" w:hAnsi="B Zar" w:eastAsia="B Zar"/>
                <w:b w:val="0"/>
                <w:sz w:val="14"/>
              </w:rPr>
              <w:t>بله</w:t>
            </w:r>
          </w:p>
        </w:tc>
        <w:tc>
          <w:tcPr>
            <w:tcW w:type="dxa" w:w="1747"/>
            <w:shd w:fill="FFFFFF"/>
            <w:vAlign w:val="center"/>
          </w:tcPr>
          <w:p>
            <w:pPr>
              <w:spacing w:after="0"/>
              <w:jc w:val="right"/>
              <w:bidi w:val="1"/>
            </w:pPr>
            <w:r/>
            <w:r>
              <w:rPr>
                <w:rFonts w:ascii="B Zar" w:hAnsi="B Zar" w:eastAsia="B Zar"/>
                <w:b w:val="0"/>
                <w:sz w:val="14"/>
              </w:rPr>
              <w:t>بله، before/after</w:t>
            </w:r>
          </w:p>
        </w:tc>
        <w:tc>
          <w:tcPr>
            <w:tcW w:type="dxa" w:w="1747"/>
            <w:shd w:fill="FFFFFF"/>
            <w:vAlign w:val="center"/>
          </w:tcPr>
          <w:p>
            <w:pPr>
              <w:spacing w:after="0"/>
              <w:jc w:val="right"/>
              <w:bidi w:val="1"/>
            </w:pPr>
            <w:r/>
            <w:r>
              <w:rPr>
                <w:rFonts w:ascii="B Zar" w:hAnsi="B Zar" w:eastAsia="B Zar"/>
                <w:b w:val="0"/>
                <w:sz w:val="14"/>
              </w:rPr>
              <w:t>بله</w:t>
            </w:r>
          </w:p>
        </w:tc>
        <w:tc>
          <w:tcPr>
            <w:tcW w:type="dxa" w:w="1747"/>
            <w:shd w:fill="FFFFFF"/>
            <w:vAlign w:val="center"/>
          </w:tcPr>
          <w:p>
            <w:pPr>
              <w:spacing w:after="0"/>
              <w:jc w:val="right"/>
              <w:bidi w:val="1"/>
            </w:pPr>
            <w:r/>
            <w:r>
              <w:rPr>
                <w:rFonts w:ascii="B Zar" w:hAnsi="B Zar" w:eastAsia="B Zar"/>
                <w:b w:val="0"/>
                <w:sz w:val="14"/>
              </w:rPr>
              <w:t>تا حدی</w:t>
            </w:r>
          </w:p>
        </w:tc>
        <w:tc>
          <w:tcPr>
            <w:tcW w:type="dxa" w:w="1747"/>
            <w:shd w:fill="FFFFFF"/>
            <w:vAlign w:val="center"/>
          </w:tcPr>
          <w:p>
            <w:pPr>
              <w:spacing w:after="0"/>
              <w:jc w:val="right"/>
              <w:bidi w:val="1"/>
            </w:pPr>
            <w:r/>
            <w:r>
              <w:rPr>
                <w:rFonts w:ascii="B Zar" w:hAnsi="B Zar" w:eastAsia="B Zar"/>
                <w:b w:val="0"/>
                <w:sz w:val="14"/>
              </w:rPr>
              <w:t>core workflow موجود است.</w:t>
            </w:r>
          </w:p>
        </w:tc>
      </w:tr>
      <w:tr>
        <w:tc>
          <w:tcPr>
            <w:tcW w:type="dxa" w:w="1747"/>
            <w:shd w:fill="EAF2F8"/>
            <w:vAlign w:val="center"/>
          </w:tcPr>
          <w:p>
            <w:pPr>
              <w:spacing w:after="0"/>
              <w:jc w:val="right"/>
              <w:bidi w:val="1"/>
            </w:pPr>
            <w:r/>
            <w:r>
              <w:rPr>
                <w:rFonts w:ascii="B Zar" w:hAnsi="B Zar" w:eastAsia="B Zar"/>
                <w:b w:val="0"/>
                <w:sz w:val="14"/>
              </w:rPr>
              <w:t>approval/rework/report</w:t>
            </w:r>
          </w:p>
        </w:tc>
        <w:tc>
          <w:tcPr>
            <w:tcW w:type="dxa" w:w="1747"/>
            <w:shd w:fill="EAF2F8"/>
            <w:vAlign w:val="center"/>
          </w:tcPr>
          <w:p>
            <w:pPr>
              <w:spacing w:after="0"/>
              <w:jc w:val="right"/>
              <w:bidi w:val="1"/>
            </w:pPr>
            <w:r/>
            <w:r>
              <w:rPr>
                <w:rFonts w:ascii="B Zar" w:hAnsi="B Zar" w:eastAsia="B Zar"/>
                <w:b w:val="0"/>
                <w:sz w:val="14"/>
              </w:rPr>
              <w:t>بله</w:t>
            </w:r>
          </w:p>
        </w:tc>
        <w:tc>
          <w:tcPr>
            <w:tcW w:type="dxa" w:w="1747"/>
            <w:shd w:fill="EAF2F8"/>
            <w:vAlign w:val="center"/>
          </w:tcPr>
          <w:p>
            <w:pPr>
              <w:spacing w:after="0"/>
              <w:jc w:val="right"/>
              <w:bidi w:val="1"/>
            </w:pPr>
            <w:r/>
            <w:r>
              <w:rPr>
                <w:rFonts w:ascii="B Zar" w:hAnsi="B Zar" w:eastAsia="B Zar"/>
                <w:b w:val="0"/>
                <w:sz w:val="14"/>
              </w:rPr>
              <w:t>کنترل/گزارش</w:t>
            </w:r>
          </w:p>
        </w:tc>
        <w:tc>
          <w:tcPr>
            <w:tcW w:type="dxa" w:w="1747"/>
            <w:shd w:fill="EAF2F8"/>
            <w:vAlign w:val="center"/>
          </w:tcPr>
          <w:p>
            <w:pPr>
              <w:spacing w:after="0"/>
              <w:jc w:val="right"/>
              <w:bidi w:val="1"/>
            </w:pPr>
            <w:r/>
            <w:r>
              <w:rPr>
                <w:rFonts w:ascii="B Zar" w:hAnsi="B Zar" w:eastAsia="B Zar"/>
                <w:b w:val="0"/>
                <w:sz w:val="14"/>
              </w:rPr>
              <w:t>تأییدیه/گزارش</w:t>
            </w:r>
          </w:p>
        </w:tc>
        <w:tc>
          <w:tcPr>
            <w:tcW w:type="dxa" w:w="1747"/>
            <w:shd w:fill="EAF2F8"/>
            <w:vAlign w:val="center"/>
          </w:tcPr>
          <w:p>
            <w:pPr>
              <w:spacing w:after="0"/>
              <w:jc w:val="right"/>
              <w:bidi w:val="1"/>
            </w:pPr>
            <w:r/>
            <w:r>
              <w:rPr>
                <w:rFonts w:ascii="B Zar" w:hAnsi="B Zar" w:eastAsia="B Zar"/>
                <w:b w:val="0"/>
                <w:sz w:val="14"/>
              </w:rPr>
              <w:t>دستی</w:t>
            </w:r>
          </w:p>
        </w:tc>
        <w:tc>
          <w:tcPr>
            <w:tcW w:type="dxa" w:w="1747"/>
            <w:shd w:fill="EAF2F8"/>
            <w:vAlign w:val="center"/>
          </w:tcPr>
          <w:p>
            <w:pPr>
              <w:spacing w:after="0"/>
              <w:jc w:val="right"/>
              <w:bidi w:val="1"/>
            </w:pPr>
            <w:r/>
            <w:r>
              <w:rPr>
                <w:rFonts w:ascii="B Zar" w:hAnsi="B Zar" w:eastAsia="B Zar"/>
                <w:b w:val="0"/>
                <w:sz w:val="14"/>
              </w:rPr>
              <w:t>مزیت باید بسیار اختصاصی باشد.</w:t>
            </w:r>
          </w:p>
        </w:tc>
      </w:tr>
      <w:tr>
        <w:tc>
          <w:tcPr>
            <w:tcW w:type="dxa" w:w="1747"/>
            <w:shd w:fill="FFFFFF"/>
            <w:vAlign w:val="center"/>
          </w:tcPr>
          <w:p>
            <w:pPr>
              <w:spacing w:after="0"/>
              <w:jc w:val="right"/>
              <w:bidi w:val="1"/>
            </w:pPr>
            <w:r/>
            <w:r>
              <w:rPr>
                <w:rFonts w:ascii="B Zar" w:hAnsi="B Zar" w:eastAsia="B Zar"/>
                <w:b w:val="0"/>
                <w:sz w:val="14"/>
              </w:rPr>
              <w:t>image recognition</w:t>
            </w:r>
          </w:p>
        </w:tc>
        <w:tc>
          <w:tcPr>
            <w:tcW w:type="dxa" w:w="1747"/>
            <w:shd w:fill="FFFFFF"/>
            <w:vAlign w:val="center"/>
          </w:tcPr>
          <w:p>
            <w:pPr>
              <w:spacing w:after="0"/>
              <w:jc w:val="right"/>
              <w:bidi w:val="1"/>
            </w:pPr>
            <w:r/>
            <w:r>
              <w:rPr>
                <w:rFonts w:ascii="B Zar" w:hAnsi="B Zar" w:eastAsia="B Zar"/>
                <w:b w:val="0"/>
                <w:sz w:val="14"/>
              </w:rPr>
              <w:t>بله/ممکن</w:t>
            </w:r>
          </w:p>
        </w:tc>
        <w:tc>
          <w:tcPr>
            <w:tcW w:type="dxa" w:w="1747"/>
            <w:shd w:fill="FFFFFF"/>
            <w:vAlign w:val="center"/>
          </w:tcPr>
          <w:p>
            <w:pPr>
              <w:spacing w:after="0"/>
              <w:jc w:val="right"/>
              <w:bidi w:val="1"/>
            </w:pPr>
            <w:r/>
            <w:r>
              <w:rPr>
                <w:rFonts w:ascii="B Zar" w:hAnsi="B Zar" w:eastAsia="B Zar"/>
                <w:b w:val="0"/>
                <w:sz w:val="14"/>
              </w:rPr>
              <w:t>اعلام شده</w:t>
            </w:r>
          </w:p>
        </w:tc>
        <w:tc>
          <w:tcPr>
            <w:tcW w:type="dxa" w:w="1747"/>
            <w:shd w:fill="FFFFFF"/>
            <w:vAlign w:val="center"/>
          </w:tcPr>
          <w:p>
            <w:pPr>
              <w:spacing w:after="0"/>
              <w:jc w:val="right"/>
              <w:bidi w:val="1"/>
            </w:pPr>
            <w:r/>
            <w:r>
              <w:rPr>
                <w:rFonts w:ascii="B Zar" w:hAnsi="B Zar" w:eastAsia="B Zar"/>
                <w:b w:val="0"/>
                <w:sz w:val="14"/>
              </w:rPr>
              <w:t>نامشخص</w:t>
            </w:r>
          </w:p>
        </w:tc>
        <w:tc>
          <w:tcPr>
            <w:tcW w:type="dxa" w:w="1747"/>
            <w:shd w:fill="FFFFFF"/>
            <w:vAlign w:val="center"/>
          </w:tcPr>
          <w:p>
            <w:pPr>
              <w:spacing w:after="0"/>
              <w:jc w:val="right"/>
              <w:bidi w:val="1"/>
            </w:pPr>
            <w:r/>
            <w:r>
              <w:rPr>
                <w:rFonts w:ascii="B Zar" w:hAnsi="B Zar" w:eastAsia="B Zar"/>
                <w:b w:val="0"/>
                <w:sz w:val="14"/>
              </w:rPr>
              <w:t>خیر</w:t>
            </w:r>
          </w:p>
        </w:tc>
        <w:tc>
          <w:tcPr>
            <w:tcW w:type="dxa" w:w="1747"/>
            <w:shd w:fill="FFFFFF"/>
            <w:vAlign w:val="center"/>
          </w:tcPr>
          <w:p>
            <w:pPr>
              <w:spacing w:after="0"/>
              <w:jc w:val="right"/>
              <w:bidi w:val="1"/>
            </w:pPr>
            <w:r/>
            <w:r>
              <w:rPr>
                <w:rFonts w:ascii="B Zar" w:hAnsi="B Zar" w:eastAsia="B Zar"/>
                <w:b w:val="0"/>
                <w:sz w:val="14"/>
              </w:rPr>
              <w:t>AI به‌تنهایی wedge محافظت‌شده نیست.</w:t>
            </w:r>
          </w:p>
        </w:tc>
      </w:tr>
      <w:tr>
        <w:tc>
          <w:tcPr>
            <w:tcW w:type="dxa" w:w="1747"/>
            <w:shd w:fill="EAF2F8"/>
            <w:vAlign w:val="center"/>
          </w:tcPr>
          <w:p>
            <w:pPr>
              <w:spacing w:after="0"/>
              <w:jc w:val="right"/>
              <w:bidi w:val="1"/>
            </w:pPr>
            <w:r/>
            <w:r>
              <w:rPr>
                <w:rFonts w:ascii="B Zar" w:hAnsi="B Zar" w:eastAsia="B Zar"/>
                <w:b w:val="0"/>
                <w:sz w:val="14"/>
              </w:rPr>
              <w:t>fashion-specific objects</w:t>
            </w:r>
          </w:p>
        </w:tc>
        <w:tc>
          <w:tcPr>
            <w:tcW w:type="dxa" w:w="1747"/>
            <w:shd w:fill="EAF2F8"/>
            <w:vAlign w:val="center"/>
          </w:tcPr>
          <w:p>
            <w:pPr>
              <w:spacing w:after="0"/>
              <w:jc w:val="right"/>
              <w:bidi w:val="1"/>
            </w:pPr>
            <w:r/>
            <w:r>
              <w:rPr>
                <w:rFonts w:ascii="B Zar" w:hAnsi="B Zar" w:eastAsia="B Zar"/>
                <w:b w:val="0"/>
                <w:sz w:val="14"/>
              </w:rPr>
              <w:t>ممکن</w:t>
            </w:r>
          </w:p>
        </w:tc>
        <w:tc>
          <w:tcPr>
            <w:tcW w:type="dxa" w:w="1747"/>
            <w:shd w:fill="EAF2F8"/>
            <w:vAlign w:val="center"/>
          </w:tcPr>
          <w:p>
            <w:pPr>
              <w:spacing w:after="0"/>
              <w:jc w:val="right"/>
              <w:bidi w:val="1"/>
            </w:pPr>
            <w:r/>
            <w:r>
              <w:rPr>
                <w:rFonts w:ascii="B Zar" w:hAnsi="B Zar" w:eastAsia="B Zar"/>
                <w:b w:val="0"/>
                <w:sz w:val="14"/>
              </w:rPr>
              <w:t>CPG-oriented</w:t>
            </w:r>
          </w:p>
        </w:tc>
        <w:tc>
          <w:tcPr>
            <w:tcW w:type="dxa" w:w="1747"/>
            <w:shd w:fill="EAF2F8"/>
            <w:vAlign w:val="center"/>
          </w:tcPr>
          <w:p>
            <w:pPr>
              <w:spacing w:after="0"/>
              <w:jc w:val="right"/>
              <w:bidi w:val="1"/>
            </w:pPr>
            <w:r/>
            <w:r>
              <w:rPr>
                <w:rFonts w:ascii="B Zar" w:hAnsi="B Zar" w:eastAsia="B Zar"/>
                <w:b w:val="0"/>
                <w:sz w:val="14"/>
              </w:rPr>
              <w:t>general merchandising</w:t>
            </w:r>
          </w:p>
        </w:tc>
        <w:tc>
          <w:tcPr>
            <w:tcW w:type="dxa" w:w="1747"/>
            <w:shd w:fill="EAF2F8"/>
            <w:vAlign w:val="center"/>
          </w:tcPr>
          <w:p>
            <w:pPr>
              <w:spacing w:after="0"/>
              <w:jc w:val="right"/>
              <w:bidi w:val="1"/>
            </w:pPr>
            <w:r/>
            <w:r>
              <w:rPr>
                <w:rFonts w:ascii="B Zar" w:hAnsi="B Zar" w:eastAsia="B Zar"/>
                <w:b w:val="0"/>
                <w:sz w:val="14"/>
              </w:rPr>
              <w:t>قابل سفارشی‌سازی</w:t>
            </w:r>
          </w:p>
        </w:tc>
        <w:tc>
          <w:tcPr>
            <w:tcW w:type="dxa" w:w="1747"/>
            <w:shd w:fill="EAF2F8"/>
            <w:vAlign w:val="center"/>
          </w:tcPr>
          <w:p>
            <w:pPr>
              <w:spacing w:after="0"/>
              <w:jc w:val="right"/>
              <w:bidi w:val="1"/>
            </w:pPr>
            <w:r/>
            <w:r>
              <w:rPr>
                <w:rFonts w:ascii="B Zar" w:hAnsi="B Zar" w:eastAsia="B Zar"/>
                <w:b w:val="0"/>
                <w:sz w:val="14"/>
              </w:rPr>
              <w:t>فقط hypothesis، نه evidence gap.</w:t>
            </w:r>
          </w:p>
        </w:tc>
      </w:tr>
    </w:tbl>
    <w:p/>
    <w:p>
      <w:pPr>
        <w:spacing w:after="80"/>
        <w:jc w:val="right"/>
        <w:bidi w:val="1"/>
      </w:pPr>
      <w:r>
        <w:rPr>
          <w:rFonts w:ascii="B Zar" w:hAnsi="B Zar" w:eastAsia="B Zar"/>
          <w:b w:val="0"/>
          <w:sz w:val="19"/>
        </w:rPr>
        <w:t>عدم مشاهدهٔ نام یک محصول عمودیِ صرفاً fashion-VM در ایران، به معنی white space نیست؛ چون outcome کلیدی از طریق محصولات نزدیک و فرایندهای داخلی قابل رسیدن است.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۹. ارزیابی مفهوم محصول، مدل کسب‌وکار و قیمت‌گذاری (Product Concept, Business Model &amp; Pricing Assessment)</w:t>
      </w:r>
    </w:p>
    <w:p>
      <w:pPr>
        <w:pStyle w:val="Heading3"/>
        <w:spacing w:after="80"/>
        <w:jc w:val="right"/>
        <w:bidi w:val="1"/>
      </w:pPr>
      <w:r>
        <w:rPr>
          <w:rFonts w:ascii="B Zar" w:hAnsi="B Zar" w:eastAsia="B Zar"/>
          <w:b/>
          <w:sz w:val="22"/>
        </w:rPr>
        <w:t>ICP مفهومی</w:t>
      </w:r>
    </w:p>
    <w:p>
      <w:pPr>
        <w:spacing w:after="80"/>
        <w:jc w:val="right"/>
        <w:bidi w:val="1"/>
      </w:pPr>
      <w:r>
        <w:rPr>
          <w:rFonts w:ascii="B Zar" w:hAnsi="B Zar" w:eastAsia="B Zar"/>
          <w:b w:val="0"/>
          <w:sz w:val="19"/>
        </w:rPr>
        <w:t>زنجیرهٔ پوشاک/franchise با شعبه‌های متعدد، تقویم کمپین فعال، مدیران منطقه‌ای و هزینهٔ محسوس ناشی از اجرای ناهماهنگ. این تعریف هنوز با دادهٔ ایران اعتبارسنجی نشده است.</w:t>
      </w:r>
    </w:p>
    <w:p>
      <w:pPr>
        <w:pStyle w:val="Heading3"/>
        <w:spacing w:after="80"/>
        <w:jc w:val="right"/>
        <w:bidi w:val="1"/>
      </w:pPr>
      <w:r>
        <w:rPr>
          <w:rFonts w:ascii="B Zar" w:hAnsi="B Zar" w:eastAsia="B Zar"/>
          <w:b/>
          <w:sz w:val="22"/>
        </w:rPr>
        <w:t>داده‌های گمشدهٔ حیاتی</w:t>
      </w:r>
    </w:p>
    <w:p>
      <w:pPr>
        <w:spacing w:after="80"/>
        <w:ind w:left="198"/>
        <w:jc w:val="right"/>
        <w:bidi w:val="1"/>
      </w:pPr>
      <w:r>
        <w:rPr>
          <w:rFonts w:ascii="B Zar" w:hAnsi="B Zar" w:eastAsia="B Zar"/>
          <w:b w:val="0"/>
          <w:sz w:val="19"/>
        </w:rPr>
        <w:t>• تعداد retailerهای پوشاک با حداقل شعبه و cadence کمپین کافی؛</w:t>
      </w:r>
    </w:p>
    <w:p>
      <w:pPr>
        <w:spacing w:after="80"/>
        <w:ind w:left="198"/>
        <w:jc w:val="right"/>
        <w:bidi w:val="1"/>
      </w:pPr>
      <w:r>
        <w:rPr>
          <w:rFonts w:ascii="B Zar" w:hAnsi="B Zar" w:eastAsia="B Zar"/>
          <w:b w:val="0"/>
          <w:sz w:val="19"/>
        </w:rPr>
        <w:t>• هزینهٔ واقعی عدم انطباق visual در فروش/brand؛</w:t>
      </w:r>
    </w:p>
    <w:p>
      <w:pPr>
        <w:spacing w:after="80"/>
        <w:ind w:left="198"/>
        <w:jc w:val="right"/>
        <w:bidi w:val="1"/>
      </w:pPr>
      <w:r>
        <w:rPr>
          <w:rFonts w:ascii="B Zar" w:hAnsi="B Zar" w:eastAsia="B Zar"/>
          <w:b w:val="0"/>
          <w:sz w:val="19"/>
        </w:rPr>
        <w:t>• ابزار فعلی و contract/lock-in؛</w:t>
      </w:r>
    </w:p>
    <w:p>
      <w:pPr>
        <w:spacing w:after="80"/>
        <w:ind w:left="198"/>
        <w:jc w:val="right"/>
        <w:bidi w:val="1"/>
      </w:pPr>
      <w:r>
        <w:rPr>
          <w:rFonts w:ascii="B Zar" w:hAnsi="B Zar" w:eastAsia="B Zar"/>
          <w:b w:val="0"/>
          <w:sz w:val="19"/>
        </w:rPr>
        <w:t>• willingness-to-pay مستقل از POS/ERP؛</w:t>
      </w:r>
    </w:p>
    <w:p>
      <w:pPr>
        <w:spacing w:after="80"/>
        <w:ind w:left="198"/>
        <w:jc w:val="right"/>
        <w:bidi w:val="1"/>
      </w:pPr>
      <w:r>
        <w:rPr>
          <w:rFonts w:ascii="B Zar" w:hAnsi="B Zar" w:eastAsia="B Zar"/>
          <w:b w:val="0"/>
          <w:sz w:val="19"/>
        </w:rPr>
        <w:t>• اینکه مدیر منطقه واقعاً dashboard/approval جدید را هر روز استفاده می‌کند یا نه.</w:t>
      </w:r>
    </w:p>
    <w:p>
      <w:pPr>
        <w:spacing w:after="80"/>
        <w:jc w:val="right"/>
        <w:bidi w:val="1"/>
      </w:pPr>
      <w:r>
        <w:rPr>
          <w:rFonts w:ascii="B Zar" w:hAnsi="B Zar" w:eastAsia="B Zar"/>
          <w:b w:val="0"/>
          <w:sz w:val="19"/>
        </w:rPr>
        <w:t>به‌دلیل نبود این داده‌ها، TAM/SAM/SOM، قیمت per-store و ادعای صرفه‌جویی محاسبه نمی‌شوند.</w:t>
      </w:r>
    </w:p>
    <w:p>
      <w:pPr>
        <w:pStyle w:val="Heading3"/>
        <w:spacing w:after="80"/>
        <w:jc w:val="right"/>
        <w:bidi w:val="1"/>
      </w:pPr>
      <w:r>
        <w:rPr>
          <w:rFonts w:ascii="B Zar" w:hAnsi="B Zar" w:eastAsia="B Zar"/>
          <w:b/>
          <w:sz w:val="22"/>
        </w:rPr>
        <w:t>مدل درآمدی، فقط در صورت بازگشایی فرضیه</w:t>
      </w:r>
    </w:p>
    <w:p>
      <w:pPr>
        <w:spacing w:after="80"/>
        <w:jc w:val="right"/>
        <w:bidi w:val="1"/>
      </w:pPr>
      <w:r>
        <w:rPr>
          <w:rFonts w:ascii="B Zar" w:hAnsi="B Zar" w:eastAsia="B Zar"/>
          <w:b w:val="0"/>
          <w:sz w:val="19"/>
        </w:rPr>
        <w:t>subscription B2B بر مبنای شعبه/کاربر فعال، onboarding محدود، و integration بدون lock-in به POS. اما همین مدل با ابزارهای موجود رقابت مستقیم دارد و تا discovery اثبات‌شده، توصیه‌ای برای ساخت نیست.</w:t>
      </w:r>
    </w:p>
    <w:p>
      <w:pPr>
        <w:spacing w:after="80"/>
        <w:jc w:val="right"/>
        <w:bidi w:val="1"/>
      </w:pPr>
      <w:r>
        <w:rPr>
          <w:rFonts w:ascii="B Zar" w:hAnsi="B Zar" w:eastAsia="B Zar"/>
          <w:b w:val="0"/>
          <w:sz w:val="19"/>
        </w:rPr>
        <w:t>---</w:t>
      </w:r>
    </w:p>
    <w:p>
      <w:pPr>
        <w:pStyle w:val="Heading3"/>
        <w:spacing w:after="80"/>
        <w:jc w:val="right"/>
        <w:bidi w:val="1"/>
      </w:pPr>
      <w:r>
        <w:rPr>
          <w:rFonts w:ascii="B Zar" w:hAnsi="B Zar" w:eastAsia="B Zar"/>
          <w:b/>
          <w:sz w:val="22"/>
        </w:rPr>
        <w:t>TAM/SAM/SOM مشروط به reversal</w:t>
      </w:r>
    </w:p>
    <w:p>
      <w:pPr>
        <w:spacing w:after="80"/>
        <w:jc w:val="right"/>
        <w:bidi w:val="1"/>
      </w:pPr>
      <w:r>
        <w:rPr>
          <w:rFonts w:ascii="B Zar" w:hAnsi="B Zar" w:eastAsia="B Zar"/>
          <w:b w:val="0"/>
          <w:sz w:val="19"/>
        </w:rPr>
        <w:t>TAM نظری سالانه = N(زنجیره/franchise پوشاک دارای شعبه و campaign cadence) × fee سالانهٔ store/user</w:t>
      </w:r>
    </w:p>
    <w:p>
      <w:pPr>
        <w:spacing w:after="80"/>
        <w:jc w:val="right"/>
        <w:bidi w:val="1"/>
      </w:pPr>
      <w:r>
        <w:rPr>
          <w:rFonts w:ascii="B Zar" w:hAnsi="B Zar" w:eastAsia="B Zar"/>
          <w:b w:val="0"/>
          <w:sz w:val="19"/>
        </w:rPr>
        <w:t>SAM نظری سالانه = N(TAM با ۱۵+ شعبه، HQ/region manager، درد visual-compliance و امکان standalone pilot) × نرخ پذیرش × fee سالانهٔ store/user</w:t>
      </w:r>
    </w:p>
    <w:p>
      <w:pPr>
        <w:spacing w:after="80"/>
        <w:jc w:val="right"/>
        <w:bidi w:val="1"/>
      </w:pPr>
      <w:r>
        <w:rPr>
          <w:rFonts w:ascii="B Zar" w:hAnsi="B Zar" w:eastAsia="B Zar"/>
          <w:b w:val="0"/>
          <w:sz w:val="19"/>
        </w:rPr>
        <w:t>SOM سال اول = accountهای paid-pilot که بدون عملیات میدانی به subscription تبدیل می‌شوند × ARPA اعتبارسنجی‌شده.</w:t>
      </w:r>
    </w:p>
    <w:p>
      <w:pPr>
        <w:spacing w:after="80"/>
        <w:jc w:val="right"/>
        <w:bidi w:val="1"/>
      </w:pPr>
      <w:r>
        <w:rPr>
          <w:rFonts w:ascii="B Zar" w:hAnsi="B Zar" w:eastAsia="B Zar"/>
          <w:b w:val="0"/>
          <w:sz w:val="19"/>
        </w:rPr>
        <w:t>وجود یک نمونهٔ ۲۰+ شعبه، فقط existence proof است و denominator نیست. تا زمانی که account map و evidence failure mode اختصاصی VM، ابزار فعلی، buyer و fee مستقل ساخته نشود، هیچ TAM/SAM/SOM یا price per-store نباید تولید شود. این منع محاسبه، بخشی از تصمیم آرشیوی است؛ نه خلأیی که با سناریوی دلخواه پر شود.</w:t>
      </w:r>
    </w:p>
    <w:p>
      <w:pPr>
        <w:pStyle w:val="Heading2"/>
        <w:spacing w:after="80"/>
        <w:jc w:val="right"/>
        <w:bidi w:val="1"/>
      </w:pPr>
      <w:r>
        <w:rPr>
          <w:rFonts w:ascii="B Zar" w:hAnsi="B Zar" w:eastAsia="B Zar"/>
          <w:b/>
          <w:sz w:val="26"/>
        </w:rPr>
        <w:t>۱۰. امکان‌سنجی اجرایی، حقوقی و عملیاتی (Operational, Legal &amp; Commercial Feasibility)</w:t>
      </w:r>
    </w:p>
    <w:p>
      <w:pPr>
        <w:spacing w:after="80"/>
        <w:jc w:val="right"/>
        <w:bidi w:val="1"/>
      </w:pPr>
      <w:r>
        <w:rPr>
          <w:rFonts w:ascii="B Zar" w:hAnsi="B Zar" w:eastAsia="B Zar"/>
          <w:b w:val="0"/>
          <w:sz w:val="19"/>
        </w:rPr>
        <w:t>حتی در صورت بازگشایی، مدل باید software-only بماند: راه‌اندازی با guideline و role mapping محدود، capture عکس در موبایل، review غیرهم‌زمان مدیر منطقه و export ساده؛ نه تیم نصب ویترین، بازدید اجباری یا مشاورهٔ عملیاتی دائمی. نیاز به integration عمیق با POS/ERP نباید پیش‌شرط pilot باشد؛ زیرا هم cycle فروش را طولانی و هم رقابت با incumbentها را شدیدتر می‌کند.</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ریسک تعیین‌کننده</w:t>
            </w:r>
          </w:p>
        </w:tc>
        <w:tc>
          <w:tcPr>
            <w:tcW w:type="dxa" w:w="3494"/>
            <w:shd w:fill="1F4E78"/>
            <w:vAlign w:val="center"/>
          </w:tcPr>
          <w:p>
            <w:pPr>
              <w:spacing w:after="0"/>
              <w:jc w:val="right"/>
              <w:bidi w:val="1"/>
            </w:pPr>
            <w:r/>
            <w:r>
              <w:rPr>
                <w:rFonts w:ascii="B Zar" w:hAnsi="B Zar" w:eastAsia="B Zar"/>
                <w:b/>
                <w:color w:val="FFFFFF"/>
                <w:sz w:val="14"/>
              </w:rPr>
              <w:t>اثر</w:t>
            </w:r>
          </w:p>
        </w:tc>
        <w:tc>
          <w:tcPr>
            <w:tcW w:type="dxa" w:w="3494"/>
            <w:shd w:fill="1F4E78"/>
            <w:vAlign w:val="center"/>
          </w:tcPr>
          <w:p>
            <w:pPr>
              <w:spacing w:after="0"/>
              <w:jc w:val="right"/>
              <w:bidi w:val="1"/>
            </w:pPr>
            <w:r/>
            <w:r>
              <w:rPr>
                <w:rFonts w:ascii="B Zar" w:hAnsi="B Zar" w:eastAsia="B Zar"/>
                <w:b/>
                <w:color w:val="FFFFFF"/>
                <w:sz w:val="14"/>
              </w:rPr>
              <w:t>کنترل/شاهد لازم پیش از هر بازگشایی</w:t>
            </w:r>
          </w:p>
        </w:tc>
      </w:tr>
      <w:tr>
        <w:tc>
          <w:tcPr>
            <w:tcW w:type="dxa" w:w="3494"/>
            <w:shd w:fill="EAF2F8"/>
            <w:vAlign w:val="center"/>
          </w:tcPr>
          <w:p>
            <w:pPr>
              <w:spacing w:after="0"/>
              <w:jc w:val="right"/>
              <w:bidi w:val="1"/>
            </w:pPr>
            <w:r/>
            <w:r>
              <w:rPr>
                <w:rFonts w:ascii="B Zar" w:hAnsi="B Zar" w:eastAsia="B Zar"/>
                <w:b w:val="0"/>
                <w:sz w:val="14"/>
              </w:rPr>
              <w:t>ابزار موجود کافی باشد</w:t>
            </w:r>
          </w:p>
        </w:tc>
        <w:tc>
          <w:tcPr>
            <w:tcW w:type="dxa" w:w="3494"/>
            <w:shd w:fill="EAF2F8"/>
            <w:vAlign w:val="center"/>
          </w:tcPr>
          <w:p>
            <w:pPr>
              <w:spacing w:after="0"/>
              <w:jc w:val="right"/>
              <w:bidi w:val="1"/>
            </w:pPr>
            <w:r/>
            <w:r>
              <w:rPr>
                <w:rFonts w:ascii="B Zar" w:hAnsi="B Zar" w:eastAsia="B Zar"/>
                <w:b w:val="0"/>
                <w:sz w:val="14"/>
              </w:rPr>
              <w:t>WTP برای workflow جدید ایجاد نمی‌شود.</w:t>
            </w:r>
          </w:p>
        </w:tc>
        <w:tc>
          <w:tcPr>
            <w:tcW w:type="dxa" w:w="3494"/>
            <w:shd w:fill="EAF2F8"/>
            <w:vAlign w:val="center"/>
          </w:tcPr>
          <w:p>
            <w:pPr>
              <w:spacing w:after="0"/>
              <w:jc w:val="right"/>
              <w:bidi w:val="1"/>
            </w:pPr>
            <w:r/>
            <w:r>
              <w:rPr>
                <w:rFonts w:ascii="B Zar" w:hAnsi="B Zar" w:eastAsia="B Zar"/>
                <w:b w:val="0"/>
                <w:sz w:val="14"/>
              </w:rPr>
              <w:t>workflow artifact-based از شعبه و مقایسهٔ واقعی با Cheena/Vision/iOrder/فرم داخلی، نه سؤال علاقه‌مندی.</w:t>
            </w:r>
          </w:p>
        </w:tc>
      </w:tr>
      <w:tr>
        <w:tc>
          <w:tcPr>
            <w:tcW w:type="dxa" w:w="3494"/>
            <w:shd w:fill="FFFFFF"/>
            <w:vAlign w:val="center"/>
          </w:tcPr>
          <w:p>
            <w:pPr>
              <w:spacing w:after="0"/>
              <w:jc w:val="right"/>
              <w:bidi w:val="1"/>
            </w:pPr>
            <w:r/>
            <w:r>
              <w:rPr>
                <w:rFonts w:ascii="B Zar" w:hAnsi="B Zar" w:eastAsia="B Zar"/>
                <w:b w:val="0"/>
                <w:sz w:val="14"/>
              </w:rPr>
              <w:t>تیم برای هر شعبه intervention بخواهد</w:t>
            </w:r>
          </w:p>
        </w:tc>
        <w:tc>
          <w:tcPr>
            <w:tcW w:type="dxa" w:w="3494"/>
            <w:shd w:fill="FFFFFF"/>
            <w:vAlign w:val="center"/>
          </w:tcPr>
          <w:p>
            <w:pPr>
              <w:spacing w:after="0"/>
              <w:jc w:val="right"/>
              <w:bidi w:val="1"/>
            </w:pPr>
            <w:r/>
            <w:r>
              <w:rPr>
                <w:rFonts w:ascii="B Zar" w:hAnsi="B Zar" w:eastAsia="B Zar"/>
                <w:b w:val="0"/>
                <w:sz w:val="14"/>
              </w:rPr>
              <w:t>مدل به managed service و عملیات میدانی تبدیل می‌شود.</w:t>
            </w:r>
          </w:p>
        </w:tc>
        <w:tc>
          <w:tcPr>
            <w:tcW w:type="dxa" w:w="3494"/>
            <w:shd w:fill="FFFFFF"/>
            <w:vAlign w:val="center"/>
          </w:tcPr>
          <w:p>
            <w:pPr>
              <w:spacing w:after="0"/>
              <w:jc w:val="right"/>
              <w:bidi w:val="1"/>
            </w:pPr>
            <w:r/>
            <w:r>
              <w:rPr>
                <w:rFonts w:ascii="B Zar" w:hAnsi="B Zar" w:eastAsia="B Zar"/>
                <w:b w:val="0"/>
                <w:sz w:val="14"/>
              </w:rPr>
              <w:t>pilot باید با HQ brief و review از راه دور، بدون بازدید مجری، به completion برسد.</w:t>
            </w:r>
          </w:p>
        </w:tc>
      </w:tr>
      <w:tr>
        <w:tc>
          <w:tcPr>
            <w:tcW w:type="dxa" w:w="3494"/>
            <w:shd w:fill="EAF2F8"/>
            <w:vAlign w:val="center"/>
          </w:tcPr>
          <w:p>
            <w:pPr>
              <w:spacing w:after="0"/>
              <w:jc w:val="right"/>
              <w:bidi w:val="1"/>
            </w:pPr>
            <w:r/>
            <w:r>
              <w:rPr>
                <w:rFonts w:ascii="B Zar" w:hAnsi="B Zar" w:eastAsia="B Zar"/>
                <w:b w:val="0"/>
                <w:sz w:val="14"/>
              </w:rPr>
              <w:t>عکس evidence قابل اتکا نباشد</w:t>
            </w:r>
          </w:p>
        </w:tc>
        <w:tc>
          <w:tcPr>
            <w:tcW w:type="dxa" w:w="3494"/>
            <w:shd w:fill="EAF2F8"/>
            <w:vAlign w:val="center"/>
          </w:tcPr>
          <w:p>
            <w:pPr>
              <w:spacing w:after="0"/>
              <w:jc w:val="right"/>
              <w:bidi w:val="1"/>
            </w:pPr>
            <w:r/>
            <w:r>
              <w:rPr>
                <w:rFonts w:ascii="B Zar" w:hAnsi="B Zar" w:eastAsia="B Zar"/>
                <w:b w:val="0"/>
                <w:sz w:val="14"/>
              </w:rPr>
              <w:t>approval نمایشی و dashboard بی‌ارزش می‌شود.</w:t>
            </w:r>
          </w:p>
        </w:tc>
        <w:tc>
          <w:tcPr>
            <w:tcW w:type="dxa" w:w="3494"/>
            <w:shd w:fill="EAF2F8"/>
            <w:vAlign w:val="center"/>
          </w:tcPr>
          <w:p>
            <w:pPr>
              <w:spacing w:after="0"/>
              <w:jc w:val="right"/>
              <w:bidi w:val="1"/>
            </w:pPr>
            <w:r/>
            <w:r>
              <w:rPr>
                <w:rFonts w:ascii="B Zar" w:hAnsi="B Zar" w:eastAsia="B Zar"/>
                <w:b w:val="0"/>
                <w:sz w:val="14"/>
              </w:rPr>
              <w:t>timestamp/branch/task، quality rule و audit نمونه‌ای؛ نه ادعای انطباق قطعی با image AI.</w:t>
            </w:r>
          </w:p>
        </w:tc>
      </w:tr>
      <w:tr>
        <w:tc>
          <w:tcPr>
            <w:tcW w:type="dxa" w:w="3494"/>
            <w:shd w:fill="FFFFFF"/>
            <w:vAlign w:val="center"/>
          </w:tcPr>
          <w:p>
            <w:pPr>
              <w:spacing w:after="0"/>
              <w:jc w:val="right"/>
              <w:bidi w:val="1"/>
            </w:pPr>
            <w:r/>
            <w:r>
              <w:rPr>
                <w:rFonts w:ascii="B Zar" w:hAnsi="B Zar" w:eastAsia="B Zar"/>
                <w:b w:val="0"/>
                <w:sz w:val="14"/>
              </w:rPr>
              <w:t>integration/داده مانع خرید شود</w:t>
            </w:r>
          </w:p>
        </w:tc>
        <w:tc>
          <w:tcPr>
            <w:tcW w:type="dxa" w:w="3494"/>
            <w:shd w:fill="FFFFFF"/>
            <w:vAlign w:val="center"/>
          </w:tcPr>
          <w:p>
            <w:pPr>
              <w:spacing w:after="0"/>
              <w:jc w:val="right"/>
              <w:bidi w:val="1"/>
            </w:pPr>
            <w:r/>
            <w:r>
              <w:rPr>
                <w:rFonts w:ascii="B Zar" w:hAnsi="B Zar" w:eastAsia="B Zar"/>
                <w:b w:val="0"/>
                <w:sz w:val="14"/>
              </w:rPr>
              <w:t>چرخهٔ فروش و هزینه onboarding بالا می‌رود.</w:t>
            </w:r>
          </w:p>
        </w:tc>
        <w:tc>
          <w:tcPr>
            <w:tcW w:type="dxa" w:w="3494"/>
            <w:shd w:fill="FFFFFF"/>
            <w:vAlign w:val="center"/>
          </w:tcPr>
          <w:p>
            <w:pPr>
              <w:spacing w:after="0"/>
              <w:jc w:val="right"/>
              <w:bidi w:val="1"/>
            </w:pPr>
            <w:r/>
            <w:r>
              <w:rPr>
                <w:rFonts w:ascii="B Zar" w:hAnsi="B Zar" w:eastAsia="B Zar"/>
                <w:b w:val="0"/>
                <w:sz w:val="14"/>
              </w:rPr>
              <w:t>pilot standalone با import/export حداقلی و KPI استفادهٔ مدیر منطقه.</w:t>
            </w:r>
          </w:p>
        </w:tc>
      </w:tr>
      <w:tr>
        <w:tc>
          <w:tcPr>
            <w:tcW w:type="dxa" w:w="3494"/>
            <w:shd w:fill="EAF2F8"/>
            <w:vAlign w:val="center"/>
          </w:tcPr>
          <w:p>
            <w:pPr>
              <w:spacing w:after="0"/>
              <w:jc w:val="right"/>
              <w:bidi w:val="1"/>
            </w:pPr>
            <w:r/>
            <w:r>
              <w:rPr>
                <w:rFonts w:ascii="B Zar" w:hAnsi="B Zar" w:eastAsia="B Zar"/>
                <w:b w:val="0"/>
                <w:sz w:val="14"/>
              </w:rPr>
              <w:t>«template فشن» به‌آسانی کپی شود</w:t>
            </w:r>
          </w:p>
        </w:tc>
        <w:tc>
          <w:tcPr>
            <w:tcW w:type="dxa" w:w="3494"/>
            <w:shd w:fill="EAF2F8"/>
            <w:vAlign w:val="center"/>
          </w:tcPr>
          <w:p>
            <w:pPr>
              <w:spacing w:after="0"/>
              <w:jc w:val="right"/>
              <w:bidi w:val="1"/>
            </w:pPr>
            <w:r/>
            <w:r>
              <w:rPr>
                <w:rFonts w:ascii="B Zar" w:hAnsi="B Zar" w:eastAsia="B Zar"/>
                <w:b w:val="0"/>
                <w:sz w:val="14"/>
              </w:rPr>
              <w:t>moat و pricing فرومی‌ریزد.</w:t>
            </w:r>
          </w:p>
        </w:tc>
        <w:tc>
          <w:tcPr>
            <w:tcW w:type="dxa" w:w="3494"/>
            <w:shd w:fill="EAF2F8"/>
            <w:vAlign w:val="center"/>
          </w:tcPr>
          <w:p>
            <w:pPr>
              <w:spacing w:after="0"/>
              <w:jc w:val="right"/>
              <w:bidi w:val="1"/>
            </w:pPr>
            <w:r/>
            <w:r>
              <w:rPr>
                <w:rFonts w:ascii="B Zar" w:hAnsi="B Zar" w:eastAsia="B Zar"/>
                <w:b w:val="0"/>
                <w:sz w:val="14"/>
              </w:rPr>
              <w:t>نشان‌دادن workflow/decision data اختصاصی که با feature سادهٔ incumbent پوشش نمی‌یابد.</w:t>
            </w:r>
          </w:p>
        </w:tc>
      </w:tr>
    </w:tbl>
    <w:p/>
    <w:p>
      <w:pPr>
        <w:pStyle w:val="Heading3"/>
        <w:spacing w:after="80"/>
        <w:jc w:val="right"/>
        <w:bidi w:val="1"/>
      </w:pPr>
      <w:r>
        <w:rPr>
          <w:rFonts w:ascii="B Zar" w:hAnsi="B Zar" w:eastAsia="B Zar"/>
          <w:b/>
          <w:sz w:val="22"/>
        </w:rPr>
        <w:t>طرح تحقیق فقط برای trigger بازگشایی</w:t>
      </w:r>
    </w:p>
    <w:p>
      <w:pPr>
        <w:spacing w:after="80"/>
        <w:jc w:val="right"/>
        <w:bidi w:val="1"/>
      </w:pPr>
      <w:r>
        <w:rPr>
          <w:rFonts w:ascii="B Zar" w:hAnsi="B Zar" w:eastAsia="B Zar"/>
          <w:b w:val="0"/>
          <w:sz w:val="19"/>
        </w:rPr>
        <w:t>۸ مصاحبه artifact-based با زنجیره‌های پوشاک دارای ۱۵+ شعبه لازم است: یک campaign brief، عکس‌های شعب، روش review/rework، هزینه یا اثر عدم انطباق، ابزار فعلی و authority/budget. فقط اگر همهٔ معیارهای بخش ۸ برقرار بود، یک pilot کوتاه با یک کمپین، شعبه‌های منتخب و بدون عملیات میدانی مجاز است. در غیر این صورت، این مسیر رد می‌ماند و ساخت محصول/مدل درآمدی پیگیری نمی‌شود.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۱۱. یافته‌ها، تحلیل و ارزیابی فرصت (Findings, Analysis &amp; Opportunity Assessment)</w:t>
      </w:r>
    </w:p>
    <w:p>
      <w:pPr>
        <w:spacing w:after="80"/>
        <w:jc w:val="right"/>
        <w:bidi w:val="1"/>
      </w:pPr>
      <w:r>
        <w:rPr>
          <w:rFonts w:ascii="B Zar" w:hAnsi="B Zar" w:eastAsia="B Zar"/>
          <w:b w:val="0"/>
          <w:sz w:val="19"/>
        </w:rPr>
        <w:t>تفکیک تحلیلی: فصل‌های ۴ تا ۱۰ «یافته‌ها و شواهد موجود» را نگه می‌دارند؛ نتیجه‌گیری فصل ۱۲ تفسیر محافظه‌کارانهٔ آن‌هاست. نبود محصول یا عدد در منابع عمومی، به‌تنهایی evidence سفیدبودن بازار نیست. counter-thesis، ریسک و limitationهای عملیاتی باید بر توصیه مقدم باشند.</w:t>
      </w:r>
    </w:p>
    <w:p>
      <w:pPr>
        <w:pStyle w:val="Heading3"/>
        <w:spacing w:after="80"/>
        <w:jc w:val="right"/>
        <w:bidi w:val="1"/>
      </w:pPr>
      <w:r>
        <w:rPr>
          <w:rFonts w:ascii="B Zar" w:hAnsi="B Zar" w:eastAsia="B Zar"/>
          <w:b/>
          <w:sz w:val="22"/>
        </w:rPr>
        <w:t>۱۱-۱. نتیجهٔ بازبینی و دلیل ماندن در archive</w:t>
      </w:r>
    </w:p>
    <w:p>
      <w:pPr>
        <w:spacing w:after="80"/>
        <w:jc w:val="right"/>
        <w:bidi w:val="1"/>
      </w:pPr>
      <w:r>
        <w:rPr>
          <w:rFonts w:ascii="B Zar" w:hAnsi="B Zar" w:eastAsia="B Zar"/>
          <w:b w:val="0"/>
          <w:sz w:val="19"/>
        </w:rPr>
        <w:t>F: صورت مسئلهٔ global، بستهٔ task + photo verification + corrective action + reporting است؛ نه صرفاً یک app برای عکس مانکن. [F05-S09]</w:t>
      </w:r>
    </w:p>
    <w:p>
      <w:pPr>
        <w:spacing w:after="80"/>
        <w:jc w:val="right"/>
        <w:bidi w:val="1"/>
      </w:pPr>
      <w:r>
        <w:rPr>
          <w:rFonts w:ascii="B Zar" w:hAnsi="B Zar" w:eastAsia="B Zar"/>
          <w:b w:val="0"/>
          <w:sz w:val="19"/>
        </w:rPr>
        <w:t>I: همین تعریف به‌جای تقویت thesis، آن را به substituteهای ایران نزدیک‌تر می‌کند: اگر core در task/photo/approval/report باشد، fashion-only naming مزیت قابل دفاع نمی‌سازد.</w:t>
      </w:r>
    </w:p>
    <w:p>
      <w:pPr>
        <w:spacing w:after="80"/>
        <w:jc w:val="right"/>
        <w:bidi w:val="1"/>
      </w:pPr>
      <w:r>
        <w:rPr>
          <w:rFonts w:ascii="B Zar" w:hAnsi="B Zar" w:eastAsia="B Zar"/>
          <w:b w:val="0"/>
          <w:sz w:val="19"/>
        </w:rPr>
        <w:t>Reversal condition: فقط evidence artifact-based از دست‌کم ۸ زنجیرهٔ پوشاک ۱۵+ شعبه که نشان دهد substituteهای موجود در یک failure mode خاص fashion شکست می‌خورند، می‌تواند پرونده را باز کند. تا آن زمان build، pilot یا repositioning مجاز نیست.</w:t>
      </w:r>
    </w:p>
    <w:p>
      <w:pPr>
        <w:pStyle w:val="Heading3"/>
        <w:spacing w:after="80"/>
        <w:jc w:val="right"/>
        <w:bidi w:val="1"/>
      </w:pPr>
      <w:r>
        <w:rPr>
          <w:rFonts w:ascii="B Zar" w:hAnsi="B Zar" w:eastAsia="B Zar"/>
          <w:b/>
          <w:sz w:val="22"/>
        </w:rPr>
        <w:t>۱۱-۲. وجود cohort چندشعبه‌ای و incumbent؛ شرط لازم، نه دلیل ساخت</w:t>
      </w:r>
    </w:p>
    <w:p>
      <w:pPr>
        <w:spacing w:after="80"/>
        <w:jc w:val="right"/>
        <w:bidi w:val="1"/>
      </w:pPr>
      <w:r>
        <w:rPr>
          <w:rFonts w:ascii="B Zar" w:hAnsi="B Zar" w:eastAsia="B Zar"/>
          <w:b w:val="0"/>
          <w:sz w:val="19"/>
        </w:rPr>
        <w:t>کیان در صفحهٔ مشتری خود می‌گوید برند چرم منط بیش از ۲۰ شعبه و فروش اینترنتی دارد و از ۱۳۹۸ از software یکپارچهٔ کیان برای مدیریت شعب/online store استفاده می‌کند؛ صفحهٔ اصلی کیان نیز پوشاک/کیف‌وکفش را segment و مشتریان متعدد پوشاک را نام می‌برد. [F05-S10] F: حداقل یک account چندشعبه‌ای بالاتر از threshold ۱۵ شعبه و یک incumbent software محلی قابل مشاهده است. I: وجود target cohort به معنای empty stack نیست؛ داده/ERP/omnichannel از پیش در محیط مشتری وجود دارد و VM layer باید pain مستقلی نشان دهد. L: هر دو صفحه vendor-authored هستند؛ تعداد شعب/رابطهٔ مشتری و قابلیت‌ها مستقل تأیید نشده‌اند و هیچ شاهدی از planogram/visual-compliance failure یا پرداخت برای VM جداگانه ندارند.</w:t>
      </w:r>
    </w:p>
    <w:p>
      <w:pPr>
        <w:pStyle w:val="Heading2"/>
        <w:spacing w:after="80"/>
        <w:jc w:val="right"/>
        <w:bidi w:val="1"/>
      </w:pPr>
      <w:r>
        <w:rPr>
          <w:rFonts w:ascii="B Zar" w:hAnsi="B Zar" w:eastAsia="B Zar"/>
          <w:b/>
          <w:sz w:val="26"/>
        </w:rPr>
        <w:t>۱۲. نتیجه‌گیری و توصیهٔ راهبردی (Conclusions &amp; Strategic Recommendation)</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معیار portfolio</w:t>
            </w:r>
          </w:p>
        </w:tc>
        <w:tc>
          <w:tcPr>
            <w:tcW w:type="dxa" w:w="3494"/>
            <w:shd w:fill="1F4E78"/>
            <w:vAlign w:val="center"/>
          </w:tcPr>
          <w:p>
            <w:pPr>
              <w:spacing w:after="0"/>
              <w:jc w:val="right"/>
              <w:bidi w:val="1"/>
            </w:pPr>
            <w:r/>
            <w:r>
              <w:rPr>
                <w:rFonts w:ascii="B Zar" w:hAnsi="B Zar" w:eastAsia="B Zar"/>
                <w:b/>
                <w:color w:val="FFFFFF"/>
                <w:sz w:val="14"/>
              </w:rPr>
              <w:t>مشاهده</w:t>
            </w:r>
          </w:p>
        </w:tc>
        <w:tc>
          <w:tcPr>
            <w:tcW w:type="dxa" w:w="3494"/>
            <w:shd w:fill="1F4E78"/>
            <w:vAlign w:val="center"/>
          </w:tcPr>
          <w:p>
            <w:pPr>
              <w:spacing w:after="0"/>
              <w:jc w:val="right"/>
              <w:bidi w:val="1"/>
            </w:pPr>
            <w:r/>
            <w:r>
              <w:rPr>
                <w:rFonts w:ascii="B Zar" w:hAnsi="B Zar" w:eastAsia="B Zar"/>
                <w:b/>
                <w:color w:val="FFFFFF"/>
                <w:sz w:val="14"/>
              </w:rPr>
              <w:t>نتیجه</w:t>
            </w:r>
          </w:p>
        </w:tc>
      </w:tr>
      <w:tr>
        <w:tc>
          <w:tcPr>
            <w:tcW w:type="dxa" w:w="3494"/>
            <w:shd w:fill="EAF2F8"/>
            <w:vAlign w:val="center"/>
          </w:tcPr>
          <w:p>
            <w:pPr>
              <w:spacing w:after="0"/>
              <w:jc w:val="right"/>
              <w:bidi w:val="1"/>
            </w:pPr>
            <w:r/>
            <w:r>
              <w:rPr>
                <w:rFonts w:ascii="B Zar" w:hAnsi="B Zar" w:eastAsia="B Zar"/>
                <w:b w:val="0"/>
                <w:sz w:val="14"/>
              </w:rPr>
              <w:t>platform-first و غیر بازنام‌گذاری‌شده</w:t>
            </w:r>
          </w:p>
        </w:tc>
        <w:tc>
          <w:tcPr>
            <w:tcW w:type="dxa" w:w="3494"/>
            <w:shd w:fill="EAF2F8"/>
            <w:vAlign w:val="center"/>
          </w:tcPr>
          <w:p>
            <w:pPr>
              <w:spacing w:after="0"/>
              <w:jc w:val="right"/>
              <w:bidi w:val="1"/>
            </w:pPr>
            <w:r/>
            <w:r>
              <w:rPr>
                <w:rFonts w:ascii="B Zar" w:hAnsi="B Zar" w:eastAsia="B Zar"/>
                <w:b w:val="0"/>
                <w:sz w:val="14"/>
              </w:rPr>
              <w:t>تعریف پایه، task/photo/approval/dashboard است.</w:t>
            </w:r>
          </w:p>
        </w:tc>
        <w:tc>
          <w:tcPr>
            <w:tcW w:type="dxa" w:w="3494"/>
            <w:shd w:fill="EAF2F8"/>
            <w:vAlign w:val="center"/>
          </w:tcPr>
          <w:p>
            <w:pPr>
              <w:spacing w:after="0"/>
              <w:jc w:val="right"/>
              <w:bidi w:val="1"/>
            </w:pPr>
            <w:r/>
            <w:r>
              <w:rPr>
                <w:rFonts w:ascii="B Zar" w:hAnsi="B Zar" w:eastAsia="B Zar"/>
                <w:b w:val="0"/>
                <w:sz w:val="14"/>
              </w:rPr>
              <w:t>با ابزارهای موجود هم‌پوشانی زیاد دارد.</w:t>
            </w:r>
          </w:p>
        </w:tc>
      </w:tr>
      <w:tr>
        <w:tc>
          <w:tcPr>
            <w:tcW w:type="dxa" w:w="3494"/>
            <w:shd w:fill="FFFFFF"/>
            <w:vAlign w:val="center"/>
          </w:tcPr>
          <w:p>
            <w:pPr>
              <w:spacing w:after="0"/>
              <w:jc w:val="right"/>
              <w:bidi w:val="1"/>
            </w:pPr>
            <w:r/>
            <w:r>
              <w:rPr>
                <w:rFonts w:ascii="B Zar" w:hAnsi="B Zar" w:eastAsia="B Zar"/>
                <w:b w:val="0"/>
                <w:sz w:val="14"/>
              </w:rPr>
              <w:t>شکاف واقعی ایران</w:t>
            </w:r>
          </w:p>
        </w:tc>
        <w:tc>
          <w:tcPr>
            <w:tcW w:type="dxa" w:w="3494"/>
            <w:shd w:fill="FFFFFF"/>
            <w:vAlign w:val="center"/>
          </w:tcPr>
          <w:p>
            <w:pPr>
              <w:spacing w:after="0"/>
              <w:jc w:val="right"/>
              <w:bidi w:val="1"/>
            </w:pPr>
            <w:r/>
            <w:r>
              <w:rPr>
                <w:rFonts w:ascii="B Zar" w:hAnsi="B Zar" w:eastAsia="B Zar"/>
                <w:b w:val="0"/>
                <w:sz w:val="14"/>
              </w:rPr>
              <w:t>competitors/substitutes نزدیک برای core workflow وجود دارند.</w:t>
            </w:r>
          </w:p>
        </w:tc>
        <w:tc>
          <w:tcPr>
            <w:tcW w:type="dxa" w:w="3494"/>
            <w:shd w:fill="FFFFFF"/>
            <w:vAlign w:val="center"/>
          </w:tcPr>
          <w:p>
            <w:pPr>
              <w:spacing w:after="0"/>
              <w:jc w:val="right"/>
              <w:bidi w:val="1"/>
            </w:pPr>
            <w:r/>
            <w:r>
              <w:rPr>
                <w:rFonts w:ascii="B Zar" w:hAnsi="B Zar" w:eastAsia="B Zar"/>
                <w:b w:val="0"/>
                <w:sz w:val="14"/>
              </w:rPr>
              <w:t>شکاف اثبات نشده است.</w:t>
            </w:r>
          </w:p>
        </w:tc>
      </w:tr>
      <w:tr>
        <w:tc>
          <w:tcPr>
            <w:tcW w:type="dxa" w:w="3494"/>
            <w:shd w:fill="EAF2F8"/>
            <w:vAlign w:val="center"/>
          </w:tcPr>
          <w:p>
            <w:pPr>
              <w:spacing w:after="0"/>
              <w:jc w:val="right"/>
              <w:bidi w:val="1"/>
            </w:pPr>
            <w:r/>
            <w:r>
              <w:rPr>
                <w:rFonts w:ascii="B Zar" w:hAnsi="B Zar" w:eastAsia="B Zar"/>
                <w:b w:val="0"/>
                <w:sz w:val="14"/>
              </w:rPr>
              <w:t>عدم نیاز به عملیات میدانی</w:t>
            </w:r>
          </w:p>
        </w:tc>
        <w:tc>
          <w:tcPr>
            <w:tcW w:type="dxa" w:w="3494"/>
            <w:shd w:fill="EAF2F8"/>
            <w:vAlign w:val="center"/>
          </w:tcPr>
          <w:p>
            <w:pPr>
              <w:spacing w:after="0"/>
              <w:jc w:val="right"/>
              <w:bidi w:val="1"/>
            </w:pPr>
            <w:r/>
            <w:r>
              <w:rPr>
                <w:rFonts w:ascii="B Zar" w:hAnsi="B Zar" w:eastAsia="B Zar"/>
                <w:b w:val="0"/>
                <w:sz w:val="14"/>
              </w:rPr>
              <w:t>ممکن است software-only باشد.</w:t>
            </w:r>
          </w:p>
        </w:tc>
        <w:tc>
          <w:tcPr>
            <w:tcW w:type="dxa" w:w="3494"/>
            <w:shd w:fill="EAF2F8"/>
            <w:vAlign w:val="center"/>
          </w:tcPr>
          <w:p>
            <w:pPr>
              <w:spacing w:after="0"/>
              <w:jc w:val="right"/>
              <w:bidi w:val="1"/>
            </w:pPr>
            <w:r/>
            <w:r>
              <w:rPr>
                <w:rFonts w:ascii="B Zar" w:hAnsi="B Zar" w:eastAsia="B Zar"/>
                <w:b w:val="0"/>
                <w:sz w:val="14"/>
              </w:rPr>
              <w:t>مزیت کافی برای عبور از competition ایجاد نمی‌کند.</w:t>
            </w:r>
          </w:p>
        </w:tc>
      </w:tr>
      <w:tr>
        <w:tc>
          <w:tcPr>
            <w:tcW w:type="dxa" w:w="3494"/>
            <w:shd w:fill="FFFFFF"/>
            <w:vAlign w:val="center"/>
          </w:tcPr>
          <w:p>
            <w:pPr>
              <w:spacing w:after="0"/>
              <w:jc w:val="right"/>
              <w:bidi w:val="1"/>
            </w:pPr>
            <w:r/>
            <w:r>
              <w:rPr>
                <w:rFonts w:ascii="B Zar" w:hAnsi="B Zar" w:eastAsia="B Zar"/>
                <w:b w:val="0"/>
                <w:sz w:val="14"/>
              </w:rPr>
              <w:t>دفاع‌پذیری</w:t>
            </w:r>
          </w:p>
        </w:tc>
        <w:tc>
          <w:tcPr>
            <w:tcW w:type="dxa" w:w="3494"/>
            <w:shd w:fill="FFFFFF"/>
            <w:vAlign w:val="center"/>
          </w:tcPr>
          <w:p>
            <w:pPr>
              <w:spacing w:after="0"/>
              <w:jc w:val="right"/>
              <w:bidi w:val="1"/>
            </w:pPr>
            <w:r/>
            <w:r>
              <w:rPr>
                <w:rFonts w:ascii="B Zar" w:hAnsi="B Zar" w:eastAsia="B Zar"/>
                <w:b w:val="0"/>
                <w:sz w:val="14"/>
              </w:rPr>
              <w:t>fashion template و photo annotation به‌سادگی copyable است.</w:t>
            </w:r>
          </w:p>
        </w:tc>
        <w:tc>
          <w:tcPr>
            <w:tcW w:type="dxa" w:w="3494"/>
            <w:shd w:fill="FFFFFF"/>
            <w:vAlign w:val="center"/>
          </w:tcPr>
          <w:p>
            <w:pPr>
              <w:spacing w:after="0"/>
              <w:jc w:val="right"/>
              <w:bidi w:val="1"/>
            </w:pPr>
            <w:r/>
            <w:r>
              <w:rPr>
                <w:rFonts w:ascii="B Zar" w:hAnsi="B Zar" w:eastAsia="B Zar"/>
                <w:b w:val="0"/>
                <w:sz w:val="14"/>
              </w:rPr>
              <w:t>moat روشن نیست.</w:t>
            </w:r>
          </w:p>
        </w:tc>
      </w:tr>
      <w:tr>
        <w:tc>
          <w:tcPr>
            <w:tcW w:type="dxa" w:w="3494"/>
            <w:shd w:fill="EAF2F8"/>
            <w:vAlign w:val="center"/>
          </w:tcPr>
          <w:p>
            <w:pPr>
              <w:spacing w:after="0"/>
              <w:jc w:val="right"/>
              <w:bidi w:val="1"/>
            </w:pPr>
            <w:r/>
            <w:r>
              <w:rPr>
                <w:rFonts w:ascii="B Zar" w:hAnsi="B Zar" w:eastAsia="B Zar"/>
                <w:b w:val="0"/>
                <w:sz w:val="14"/>
              </w:rPr>
              <w:t>امکان validation</w:t>
            </w:r>
          </w:p>
        </w:tc>
        <w:tc>
          <w:tcPr>
            <w:tcW w:type="dxa" w:w="3494"/>
            <w:shd w:fill="EAF2F8"/>
            <w:vAlign w:val="center"/>
          </w:tcPr>
          <w:p>
            <w:pPr>
              <w:spacing w:after="0"/>
              <w:jc w:val="right"/>
              <w:bidi w:val="1"/>
            </w:pPr>
            <w:r/>
            <w:r>
              <w:rPr>
                <w:rFonts w:ascii="B Zar" w:hAnsi="B Zar" w:eastAsia="B Zar"/>
                <w:b w:val="0"/>
                <w:sz w:val="14"/>
              </w:rPr>
              <w:t>قابل مصاحبه است.</w:t>
            </w:r>
          </w:p>
        </w:tc>
        <w:tc>
          <w:tcPr>
            <w:tcW w:type="dxa" w:w="3494"/>
            <w:shd w:fill="EAF2F8"/>
            <w:vAlign w:val="center"/>
          </w:tcPr>
          <w:p>
            <w:pPr>
              <w:spacing w:after="0"/>
              <w:jc w:val="right"/>
              <w:bidi w:val="1"/>
            </w:pPr>
            <w:r/>
            <w:r>
              <w:rPr>
                <w:rFonts w:ascii="B Zar" w:hAnsi="B Zar" w:eastAsia="B Zar"/>
                <w:b w:val="0"/>
                <w:sz w:val="14"/>
              </w:rPr>
              <w:t>ارزش research-only دارد، نه build-first.</w:t>
            </w:r>
          </w:p>
        </w:tc>
      </w:tr>
    </w:tbl>
    <w:p/>
    <w:p>
      <w:pPr>
        <w:spacing w:after="80"/>
        <w:jc w:val="right"/>
        <w:bidi w:val="1"/>
      </w:pPr>
      <w:r>
        <w:rPr>
          <w:rFonts w:ascii="B Zar" w:hAnsi="B Zar" w:eastAsia="B Zar"/>
          <w:b w:val="0"/>
          <w:sz w:val="19"/>
        </w:rPr>
        <w:t>بنابراین F-05 رد می‌شود، نه به دلیل نبود مسئله بلکه به دلیل نبود تمایز platform-level اثبات‌شده در برابر محصولات داخلی نزدیک و فرایندهای موجود.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۱۳. برنامهٔ اعتبارسنجی بعدی و گیت تصمیم (Validation Plan &amp; Decision Gate)</w:t>
      </w:r>
    </w:p>
    <w:p>
      <w:pPr>
        <w:spacing w:after="80"/>
        <w:jc w:val="right"/>
        <w:bidi w:val="1"/>
      </w:pPr>
      <w:r>
        <w:rPr>
          <w:rFonts w:ascii="B Zar" w:hAnsi="B Zar" w:eastAsia="B Zar"/>
          <w:b w:val="0"/>
          <w:sz w:val="19"/>
        </w:rPr>
        <w:t>پرونده فقط با شواهد artifact-based از دست‌کم ۸ زنجیرهٔ پوشاک و ۱۵+ شعبه در هر زنجیره قابل بازگشایی است، اگر هم‌زمان همهٔ شروط زیر برقرار باشد:</w:t>
      </w:r>
    </w:p>
    <w:p>
      <w:pPr>
        <w:spacing w:after="80"/>
        <w:jc w:val="right"/>
        <w:bidi w:val="1"/>
      </w:pPr>
      <w:r>
        <w:rPr>
          <w:rFonts w:ascii="B Zar" w:hAnsi="B Zar" w:eastAsia="B Zar"/>
          <w:b w:val="0"/>
          <w:sz w:val="19"/>
        </w:rPr>
        <w:t>1. ابزارهای فعلی نتوانند execution عناصر واقعاً fashion-specific (look/mannequin/window/drop) را با approval trail پوشش دهند؛</w:t>
      </w:r>
    </w:p>
    <w:p>
      <w:pPr>
        <w:spacing w:after="80"/>
        <w:jc w:val="right"/>
        <w:bidi w:val="1"/>
      </w:pPr>
      <w:r>
        <w:rPr>
          <w:rFonts w:ascii="B Zar" w:hAnsi="B Zar" w:eastAsia="B Zar"/>
          <w:b w:val="0"/>
          <w:sz w:val="19"/>
        </w:rPr>
        <w:t>2. مسئله هزینه یا اثر commercial قابل اندازه‌گیری داشته باشد، نه صرفاً ناخشنودی از WhatsApp؛</w:t>
      </w:r>
    </w:p>
    <w:p>
      <w:pPr>
        <w:spacing w:after="80"/>
        <w:jc w:val="right"/>
        <w:bidi w:val="1"/>
      </w:pPr>
      <w:r>
        <w:rPr>
          <w:rFonts w:ascii="B Zar" w:hAnsi="B Zar" w:eastAsia="B Zar"/>
          <w:b w:val="0"/>
          <w:sz w:val="19"/>
        </w:rPr>
        <w:t>3. مشتری حاضر به پرداخت برای workflow مستقل، بدون تبدیل محصول به POS/ERP یا managed-service باشد؛</w:t>
      </w:r>
    </w:p>
    <w:p>
      <w:pPr>
        <w:spacing w:after="80"/>
        <w:jc w:val="right"/>
        <w:bidi w:val="1"/>
      </w:pPr>
      <w:r>
        <w:rPr>
          <w:rFonts w:ascii="B Zar" w:hAnsi="B Zar" w:eastAsia="B Zar"/>
          <w:b w:val="0"/>
          <w:sz w:val="19"/>
        </w:rPr>
        <w:t>4. یک workflow اختصاصی پیدا شود که با template/feature سادهٔ incumbents قابل کپی نباشد.</w:t>
      </w:r>
    </w:p>
    <w:p>
      <w:pPr>
        <w:spacing w:after="80"/>
        <w:jc w:val="right"/>
        <w:bidi w:val="1"/>
      </w:pPr>
      <w:r>
        <w:rPr>
          <w:rFonts w:ascii="B Zar" w:hAnsi="B Zar" w:eastAsia="B Zar"/>
          <w:b w:val="0"/>
          <w:sz w:val="19"/>
        </w:rPr>
        <w:t>در نبود این شواهد، تبدیل «بازارپردازی» به «VM OS» صرفاً نام‌گذاری جدید یک category اشباع‌شده است و نباید candidate تازه معرفی شود.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۱۴. پیوست‌ها (Appendices)</w:t>
      </w:r>
    </w:p>
    <w:tbl>
      <w:tblPr>
        <w:tblW w:type="auto" w:w="0"/>
        <w:jc w:val="center"/>
        <w:tblLook w:firstColumn="1" w:firstRow="1" w:lastColumn="0" w:lastRow="0" w:noHBand="0" w:noVBand="1" w:val="04A0"/>
      </w:tblPr>
      <w:tblGrid>
        <w:gridCol w:w="2096"/>
        <w:gridCol w:w="2096"/>
        <w:gridCol w:w="2096"/>
        <w:gridCol w:w="2096"/>
        <w:gridCol w:w="2096"/>
      </w:tblGrid>
      <w:tr>
        <w:tc>
          <w:tcPr>
            <w:tcW w:type="dxa" w:w="2096"/>
            <w:shd w:fill="1F4E78"/>
            <w:vAlign w:val="center"/>
          </w:tcPr>
          <w:p>
            <w:pPr>
              <w:spacing w:after="0"/>
              <w:jc w:val="right"/>
              <w:bidi w:val="1"/>
            </w:pPr>
            <w:r/>
            <w:r>
              <w:rPr>
                <w:rFonts w:ascii="B Zar" w:hAnsi="B Zar" w:eastAsia="B Zar"/>
                <w:b/>
                <w:color w:val="FFFFFF"/>
                <w:sz w:val="14"/>
              </w:rPr>
              <w:t>کد</w:t>
            </w:r>
          </w:p>
        </w:tc>
        <w:tc>
          <w:tcPr>
            <w:tcW w:type="dxa" w:w="2096"/>
            <w:shd w:fill="1F4E78"/>
            <w:vAlign w:val="center"/>
          </w:tcPr>
          <w:p>
            <w:pPr>
              <w:spacing w:after="0"/>
              <w:jc w:val="right"/>
              <w:bidi w:val="1"/>
            </w:pPr>
            <w:r/>
            <w:r>
              <w:rPr>
                <w:rFonts w:ascii="B Zar" w:hAnsi="B Zar" w:eastAsia="B Zar"/>
                <w:b/>
                <w:color w:val="FFFFFF"/>
                <w:sz w:val="14"/>
              </w:rPr>
              <w:t>رتبه</w:t>
            </w:r>
          </w:p>
        </w:tc>
        <w:tc>
          <w:tcPr>
            <w:tcW w:type="dxa" w:w="2096"/>
            <w:shd w:fill="1F4E78"/>
            <w:vAlign w:val="center"/>
          </w:tcPr>
          <w:p>
            <w:pPr>
              <w:spacing w:after="0"/>
              <w:jc w:val="right"/>
              <w:bidi w:val="1"/>
            </w:pPr>
            <w:r/>
            <w:r>
              <w:rPr>
                <w:rFonts w:ascii="B Zar" w:hAnsi="B Zar" w:eastAsia="B Zar"/>
                <w:b/>
                <w:color w:val="FFFFFF"/>
                <w:sz w:val="14"/>
              </w:rPr>
              <w:t>منبع</w:t>
            </w:r>
          </w:p>
        </w:tc>
        <w:tc>
          <w:tcPr>
            <w:tcW w:type="dxa" w:w="2096"/>
            <w:shd w:fill="1F4E78"/>
            <w:vAlign w:val="center"/>
          </w:tcPr>
          <w:p>
            <w:pPr>
              <w:spacing w:after="0"/>
              <w:jc w:val="right"/>
              <w:bidi w:val="1"/>
            </w:pPr>
            <w:r/>
            <w:r>
              <w:rPr>
                <w:rFonts w:ascii="B Zar" w:hAnsi="B Zar" w:eastAsia="B Zar"/>
                <w:b/>
                <w:color w:val="FFFFFF"/>
                <w:sz w:val="14"/>
              </w:rPr>
              <w:t>نکتهٔ استفاده‌شده</w:t>
            </w:r>
          </w:p>
        </w:tc>
        <w:tc>
          <w:tcPr>
            <w:tcW w:type="dxa" w:w="2096"/>
            <w:shd w:fill="1F4E78"/>
            <w:vAlign w:val="center"/>
          </w:tcPr>
          <w:p>
            <w:pPr>
              <w:spacing w:after="0"/>
              <w:jc w:val="right"/>
              <w:bidi w:val="1"/>
            </w:pPr>
            <w:r/>
            <w:r>
              <w:rPr>
                <w:rFonts w:ascii="B Zar" w:hAnsi="B Zar" w:eastAsia="B Zar"/>
                <w:b/>
                <w:color w:val="FFFFFF"/>
                <w:sz w:val="14"/>
              </w:rPr>
              <w:t>پیوند</w:t>
            </w:r>
          </w:p>
        </w:tc>
      </w:tr>
      <w:tr>
        <w:tc>
          <w:tcPr>
            <w:tcW w:type="dxa" w:w="2096"/>
            <w:shd w:fill="EAF2F8"/>
            <w:vAlign w:val="center"/>
          </w:tcPr>
          <w:p>
            <w:pPr>
              <w:spacing w:after="0"/>
              <w:jc w:val="right"/>
              <w:bidi w:val="1"/>
            </w:pPr>
            <w:r/>
            <w:r>
              <w:rPr>
                <w:rFonts w:ascii="B Zar" w:hAnsi="B Zar" w:eastAsia="B Zar"/>
                <w:b w:val="0"/>
                <w:sz w:val="14"/>
              </w:rPr>
              <w:t>F05-S01</w:t>
            </w:r>
          </w:p>
        </w:tc>
        <w:tc>
          <w:tcPr>
            <w:tcW w:type="dxa" w:w="2096"/>
            <w:shd w:fill="EAF2F8"/>
            <w:vAlign w:val="center"/>
          </w:tcPr>
          <w:p>
            <w:pPr>
              <w:spacing w:after="0"/>
              <w:jc w:val="right"/>
              <w:bidi w:val="1"/>
            </w:pPr>
            <w:r/>
            <w:r>
              <w:rPr>
                <w:rFonts w:ascii="B Zar" w:hAnsi="B Zar" w:eastAsia="B Zar"/>
                <w:b w:val="0"/>
                <w:sz w:val="14"/>
              </w:rPr>
              <w:t>C / vendor</w:t>
            </w:r>
          </w:p>
        </w:tc>
        <w:tc>
          <w:tcPr>
            <w:tcW w:type="dxa" w:w="2096"/>
            <w:shd w:fill="EAF2F8"/>
            <w:vAlign w:val="center"/>
          </w:tcPr>
          <w:p>
            <w:pPr>
              <w:spacing w:after="0"/>
              <w:jc w:val="right"/>
              <w:bidi w:val="1"/>
            </w:pPr>
            <w:r/>
            <w:r>
              <w:rPr>
                <w:rFonts w:ascii="B Zar" w:hAnsi="B Zar" w:eastAsia="B Zar"/>
                <w:b w:val="0"/>
                <w:sz w:val="14"/>
              </w:rPr>
              <w:t>YOOBIC Visual Merchandising، بازیابی ۱۲ مهر ۱۴۰۵</w:t>
            </w:r>
          </w:p>
        </w:tc>
        <w:tc>
          <w:tcPr>
            <w:tcW w:type="dxa" w:w="2096"/>
            <w:shd w:fill="EAF2F8"/>
            <w:vAlign w:val="center"/>
          </w:tcPr>
          <w:p>
            <w:pPr>
              <w:spacing w:after="0"/>
              <w:jc w:val="right"/>
              <w:bidi w:val="1"/>
            </w:pPr>
            <w:r/>
            <w:r>
              <w:rPr>
                <w:rFonts w:ascii="B Zar" w:hAnsi="B Zar" w:eastAsia="B Zar"/>
                <w:b w:val="0"/>
                <w:sz w:val="14"/>
              </w:rPr>
              <w:t>missions، guidelines، task، photo proof و HQ visibility.</w:t>
            </w:r>
          </w:p>
        </w:tc>
        <w:tc>
          <w:tcPr>
            <w:tcW w:type="dxa" w:w="2096"/>
            <w:shd w:fill="EAF2F8"/>
            <w:vAlign w:val="center"/>
          </w:tcPr>
          <w:p>
            <w:pPr>
              <w:spacing w:after="0"/>
              <w:jc w:val="right"/>
              <w:bidi w:val="1"/>
            </w:pPr>
            <w:r/>
            <w:r>
              <w:rPr>
                <w:rFonts w:ascii="B Zar" w:hAnsi="B Zar" w:eastAsia="B Zar"/>
                <w:b w:val="0"/>
                <w:sz w:val="14"/>
              </w:rPr>
              <w:t>https://yoobic.com/use-cases/visual-merchandising/</w:t>
            </w:r>
          </w:p>
        </w:tc>
      </w:tr>
      <w:tr>
        <w:tc>
          <w:tcPr>
            <w:tcW w:type="dxa" w:w="2096"/>
            <w:shd w:fill="FFFFFF"/>
            <w:vAlign w:val="center"/>
          </w:tcPr>
          <w:p>
            <w:pPr>
              <w:spacing w:after="0"/>
              <w:jc w:val="right"/>
              <w:bidi w:val="1"/>
            </w:pPr>
            <w:r/>
            <w:r>
              <w:rPr>
                <w:rFonts w:ascii="B Zar" w:hAnsi="B Zar" w:eastAsia="B Zar"/>
                <w:b w:val="0"/>
                <w:sz w:val="14"/>
              </w:rPr>
              <w:t>F05-S02</w:t>
            </w:r>
          </w:p>
        </w:tc>
        <w:tc>
          <w:tcPr>
            <w:tcW w:type="dxa" w:w="2096"/>
            <w:shd w:fill="FFFFFF"/>
            <w:vAlign w:val="center"/>
          </w:tcPr>
          <w:p>
            <w:pPr>
              <w:spacing w:after="0"/>
              <w:jc w:val="right"/>
              <w:bidi w:val="1"/>
            </w:pPr>
            <w:r/>
            <w:r>
              <w:rPr>
                <w:rFonts w:ascii="B Zar" w:hAnsi="B Zar" w:eastAsia="B Zar"/>
                <w:b w:val="0"/>
                <w:sz w:val="14"/>
              </w:rPr>
              <w:t>C / vendor case study</w:t>
            </w:r>
          </w:p>
        </w:tc>
        <w:tc>
          <w:tcPr>
            <w:tcW w:type="dxa" w:w="2096"/>
            <w:shd w:fill="FFFFFF"/>
            <w:vAlign w:val="center"/>
          </w:tcPr>
          <w:p>
            <w:pPr>
              <w:spacing w:after="0"/>
              <w:jc w:val="right"/>
              <w:bidi w:val="1"/>
            </w:pPr>
            <w:r/>
            <w:r>
              <w:rPr>
                <w:rFonts w:ascii="B Zar" w:hAnsi="B Zar" w:eastAsia="B Zar"/>
                <w:b w:val="0"/>
                <w:sz w:val="14"/>
              </w:rPr>
              <w:t>YOOBIC × Lacoste، بازیابی ۱۲ مهر ۱۴۰۵</w:t>
            </w:r>
          </w:p>
        </w:tc>
        <w:tc>
          <w:tcPr>
            <w:tcW w:type="dxa" w:w="2096"/>
            <w:shd w:fill="FFFFFF"/>
            <w:vAlign w:val="center"/>
          </w:tcPr>
          <w:p>
            <w:pPr>
              <w:spacing w:after="0"/>
              <w:jc w:val="right"/>
              <w:bidi w:val="1"/>
            </w:pPr>
            <w:r/>
            <w:r>
              <w:rPr>
                <w:rFonts w:ascii="B Zar" w:hAnsi="B Zar" w:eastAsia="B Zar"/>
                <w:b w:val="0"/>
                <w:sz w:val="14"/>
              </w:rPr>
              <w:t>image/task validation و workflow؛ metricها vendor claim.</w:t>
            </w:r>
          </w:p>
        </w:tc>
        <w:tc>
          <w:tcPr>
            <w:tcW w:type="dxa" w:w="2096"/>
            <w:shd w:fill="FFFFFF"/>
            <w:vAlign w:val="center"/>
          </w:tcPr>
          <w:p>
            <w:pPr>
              <w:spacing w:after="0"/>
              <w:jc w:val="right"/>
              <w:bidi w:val="1"/>
            </w:pPr>
            <w:r/>
            <w:r>
              <w:rPr>
                <w:rFonts w:ascii="B Zar" w:hAnsi="B Zar" w:eastAsia="B Zar"/>
                <w:b w:val="0"/>
                <w:sz w:val="14"/>
              </w:rPr>
              <w:t>https://yoobic.com/case-study/lacoste/</w:t>
            </w:r>
          </w:p>
        </w:tc>
      </w:tr>
      <w:tr>
        <w:tc>
          <w:tcPr>
            <w:tcW w:type="dxa" w:w="2096"/>
            <w:shd w:fill="EAF2F8"/>
            <w:vAlign w:val="center"/>
          </w:tcPr>
          <w:p>
            <w:pPr>
              <w:spacing w:after="0"/>
              <w:jc w:val="right"/>
              <w:bidi w:val="1"/>
            </w:pPr>
            <w:r/>
            <w:r>
              <w:rPr>
                <w:rFonts w:ascii="B Zar" w:hAnsi="B Zar" w:eastAsia="B Zar"/>
                <w:b w:val="0"/>
                <w:sz w:val="14"/>
              </w:rPr>
              <w:t>F05-S03</w:t>
            </w:r>
          </w:p>
        </w:tc>
        <w:tc>
          <w:tcPr>
            <w:tcW w:type="dxa" w:w="2096"/>
            <w:shd w:fill="EAF2F8"/>
            <w:vAlign w:val="center"/>
          </w:tcPr>
          <w:p>
            <w:pPr>
              <w:spacing w:after="0"/>
              <w:jc w:val="right"/>
              <w:bidi w:val="1"/>
            </w:pPr>
            <w:r/>
            <w:r>
              <w:rPr>
                <w:rFonts w:ascii="B Zar" w:hAnsi="B Zar" w:eastAsia="B Zar"/>
                <w:b w:val="0"/>
                <w:sz w:val="14"/>
              </w:rPr>
              <w:t>C / vendor case study</w:t>
            </w:r>
          </w:p>
        </w:tc>
        <w:tc>
          <w:tcPr>
            <w:tcW w:type="dxa" w:w="2096"/>
            <w:shd w:fill="EAF2F8"/>
            <w:vAlign w:val="center"/>
          </w:tcPr>
          <w:p>
            <w:pPr>
              <w:spacing w:after="0"/>
              <w:jc w:val="right"/>
              <w:bidi w:val="1"/>
            </w:pPr>
            <w:r/>
            <w:r>
              <w:rPr>
                <w:rFonts w:ascii="B Zar" w:hAnsi="B Zar" w:eastAsia="B Zar"/>
                <w:b w:val="0"/>
                <w:sz w:val="14"/>
              </w:rPr>
              <w:t>YOOBIC × Longchamp، بازیابی ۱۲ مهر ۱۴۰۵</w:t>
            </w:r>
          </w:p>
        </w:tc>
        <w:tc>
          <w:tcPr>
            <w:tcW w:type="dxa" w:w="2096"/>
            <w:shd w:fill="EAF2F8"/>
            <w:vAlign w:val="center"/>
          </w:tcPr>
          <w:p>
            <w:pPr>
              <w:spacing w:after="0"/>
              <w:jc w:val="right"/>
              <w:bidi w:val="1"/>
            </w:pPr>
            <w:r/>
            <w:r>
              <w:rPr>
                <w:rFonts w:ascii="B Zar" w:hAnsi="B Zar" w:eastAsia="B Zar"/>
                <w:b w:val="0"/>
                <w:sz w:val="14"/>
              </w:rPr>
              <w:t>communication-learning-task-photo validation.</w:t>
            </w:r>
          </w:p>
        </w:tc>
        <w:tc>
          <w:tcPr>
            <w:tcW w:type="dxa" w:w="2096"/>
            <w:shd w:fill="EAF2F8"/>
            <w:vAlign w:val="center"/>
          </w:tcPr>
          <w:p>
            <w:pPr>
              <w:spacing w:after="0"/>
              <w:jc w:val="right"/>
              <w:bidi w:val="1"/>
            </w:pPr>
            <w:r/>
            <w:r>
              <w:rPr>
                <w:rFonts w:ascii="B Zar" w:hAnsi="B Zar" w:eastAsia="B Zar"/>
                <w:b w:val="0"/>
                <w:sz w:val="14"/>
              </w:rPr>
              <w:t>https://yoobic.com/blog/longchamp-ai-luxury-retail-training/</w:t>
            </w:r>
          </w:p>
        </w:tc>
      </w:tr>
      <w:tr>
        <w:tc>
          <w:tcPr>
            <w:tcW w:type="dxa" w:w="2096"/>
            <w:shd w:fill="FFFFFF"/>
            <w:vAlign w:val="center"/>
          </w:tcPr>
          <w:p>
            <w:pPr>
              <w:spacing w:after="0"/>
              <w:jc w:val="right"/>
              <w:bidi w:val="1"/>
            </w:pPr>
            <w:r/>
            <w:r>
              <w:rPr>
                <w:rFonts w:ascii="B Zar" w:hAnsi="B Zar" w:eastAsia="B Zar"/>
                <w:b w:val="0"/>
                <w:sz w:val="14"/>
              </w:rPr>
              <w:t>F05-S04</w:t>
            </w:r>
          </w:p>
        </w:tc>
        <w:tc>
          <w:tcPr>
            <w:tcW w:type="dxa" w:w="2096"/>
            <w:shd w:fill="FFFFFF"/>
            <w:vAlign w:val="center"/>
          </w:tcPr>
          <w:p>
            <w:pPr>
              <w:spacing w:after="0"/>
              <w:jc w:val="right"/>
              <w:bidi w:val="1"/>
            </w:pPr>
            <w:r/>
            <w:r>
              <w:rPr>
                <w:rFonts w:ascii="B Zar" w:hAnsi="B Zar" w:eastAsia="B Zar"/>
                <w:b w:val="0"/>
                <w:sz w:val="14"/>
              </w:rPr>
              <w:t>C / vendor case study</w:t>
            </w:r>
          </w:p>
        </w:tc>
        <w:tc>
          <w:tcPr>
            <w:tcW w:type="dxa" w:w="2096"/>
            <w:shd w:fill="FFFFFF"/>
            <w:vAlign w:val="center"/>
          </w:tcPr>
          <w:p>
            <w:pPr>
              <w:spacing w:after="0"/>
              <w:jc w:val="right"/>
              <w:bidi w:val="1"/>
            </w:pPr>
            <w:r/>
            <w:r>
              <w:rPr>
                <w:rFonts w:ascii="B Zar" w:hAnsi="B Zar" w:eastAsia="B Zar"/>
                <w:b w:val="0"/>
                <w:sz w:val="14"/>
              </w:rPr>
              <w:t>Dinasys / Cheena، بازیابی ۱۲ مهر ۱۴۰۵</w:t>
            </w:r>
          </w:p>
        </w:tc>
        <w:tc>
          <w:tcPr>
            <w:tcW w:type="dxa" w:w="2096"/>
            <w:shd w:fill="FFFFFF"/>
            <w:vAlign w:val="center"/>
          </w:tcPr>
          <w:p>
            <w:pPr>
              <w:spacing w:after="0"/>
              <w:jc w:val="right"/>
              <w:bidi w:val="1"/>
            </w:pPr>
            <w:r/>
            <w:r>
              <w:rPr>
                <w:rFonts w:ascii="B Zar" w:hAnsi="B Zar" w:eastAsia="B Zar"/>
                <w:b w:val="0"/>
                <w:sz w:val="14"/>
              </w:rPr>
              <w:t>دستورکار چیدمان، before/after، image recognition؛ CPG use case.</w:t>
            </w:r>
          </w:p>
        </w:tc>
        <w:tc>
          <w:tcPr>
            <w:tcW w:type="dxa" w:w="2096"/>
            <w:shd w:fill="FFFFFF"/>
            <w:vAlign w:val="center"/>
          </w:tcPr>
          <w:p>
            <w:pPr>
              <w:spacing w:after="0"/>
              <w:jc w:val="right"/>
              <w:bidi w:val="1"/>
            </w:pPr>
            <w:r/>
            <w:r>
              <w:rPr>
                <w:rFonts w:ascii="B Zar" w:hAnsi="B Zar" w:eastAsia="B Zar"/>
                <w:b w:val="0"/>
                <w:sz w:val="14"/>
              </w:rPr>
              <w:t>https://dinasys.ir/نرم-افزار-مدیریت-چیدمان-فروشگاهی/</w:t>
            </w:r>
          </w:p>
        </w:tc>
      </w:tr>
      <w:tr>
        <w:tc>
          <w:tcPr>
            <w:tcW w:type="dxa" w:w="2096"/>
            <w:shd w:fill="EAF2F8"/>
            <w:vAlign w:val="center"/>
          </w:tcPr>
          <w:p>
            <w:pPr>
              <w:spacing w:after="0"/>
              <w:jc w:val="right"/>
              <w:bidi w:val="1"/>
            </w:pPr>
            <w:r/>
            <w:r>
              <w:rPr>
                <w:rFonts w:ascii="B Zar" w:hAnsi="B Zar" w:eastAsia="B Zar"/>
                <w:b w:val="0"/>
                <w:sz w:val="14"/>
              </w:rPr>
              <w:t>F05-S05</w:t>
            </w:r>
          </w:p>
        </w:tc>
        <w:tc>
          <w:tcPr>
            <w:tcW w:type="dxa" w:w="2096"/>
            <w:shd w:fill="EAF2F8"/>
            <w:vAlign w:val="center"/>
          </w:tcPr>
          <w:p>
            <w:pPr>
              <w:spacing w:after="0"/>
              <w:jc w:val="right"/>
              <w:bidi w:val="1"/>
            </w:pPr>
            <w:r/>
            <w:r>
              <w:rPr>
                <w:rFonts w:ascii="B Zar" w:hAnsi="B Zar" w:eastAsia="B Zar"/>
                <w:b w:val="0"/>
                <w:sz w:val="14"/>
              </w:rPr>
              <w:t>C / vendor content</w:t>
            </w:r>
          </w:p>
        </w:tc>
        <w:tc>
          <w:tcPr>
            <w:tcW w:type="dxa" w:w="2096"/>
            <w:shd w:fill="EAF2F8"/>
            <w:vAlign w:val="center"/>
          </w:tcPr>
          <w:p>
            <w:pPr>
              <w:spacing w:after="0"/>
              <w:jc w:val="right"/>
              <w:bidi w:val="1"/>
            </w:pPr>
            <w:r/>
            <w:r>
              <w:rPr>
                <w:rFonts w:ascii="B Zar" w:hAnsi="B Zar" w:eastAsia="B Zar"/>
                <w:b w:val="0"/>
                <w:sz w:val="14"/>
              </w:rPr>
              <w:t>Vision، Merchandising، بازیابی ۱۲ مهر ۱۴۰۵</w:t>
            </w:r>
          </w:p>
        </w:tc>
        <w:tc>
          <w:tcPr>
            <w:tcW w:type="dxa" w:w="2096"/>
            <w:shd w:fill="EAF2F8"/>
            <w:vAlign w:val="center"/>
          </w:tcPr>
          <w:p>
            <w:pPr>
              <w:spacing w:after="0"/>
              <w:jc w:val="right"/>
              <w:bidi w:val="1"/>
            </w:pPr>
            <w:r/>
            <w:r>
              <w:rPr>
                <w:rFonts w:ascii="B Zar" w:hAnsi="B Zar" w:eastAsia="B Zar"/>
                <w:b w:val="0"/>
                <w:sz w:val="14"/>
              </w:rPr>
              <w:t>فرم/تصویر/گزارش و مدیریت بازارپردازی.</w:t>
            </w:r>
          </w:p>
        </w:tc>
        <w:tc>
          <w:tcPr>
            <w:tcW w:type="dxa" w:w="2096"/>
            <w:shd w:fill="EAF2F8"/>
            <w:vAlign w:val="center"/>
          </w:tcPr>
          <w:p>
            <w:pPr>
              <w:spacing w:after="0"/>
              <w:jc w:val="right"/>
              <w:bidi w:val="1"/>
            </w:pPr>
            <w:r/>
            <w:r>
              <w:rPr>
                <w:rFonts w:ascii="B Zar" w:hAnsi="B Zar" w:eastAsia="B Zar"/>
                <w:b w:val="0"/>
                <w:sz w:val="14"/>
              </w:rPr>
              <w:t>https://persian.vision/Fa/Blog/Post/merchandising</w:t>
            </w:r>
          </w:p>
        </w:tc>
      </w:tr>
      <w:tr>
        <w:tc>
          <w:tcPr>
            <w:tcW w:type="dxa" w:w="2096"/>
            <w:shd w:fill="FFFFFF"/>
            <w:vAlign w:val="center"/>
          </w:tcPr>
          <w:p>
            <w:pPr>
              <w:spacing w:after="0"/>
              <w:jc w:val="right"/>
              <w:bidi w:val="1"/>
            </w:pPr>
            <w:r/>
            <w:r>
              <w:rPr>
                <w:rFonts w:ascii="B Zar" w:hAnsi="B Zar" w:eastAsia="B Zar"/>
                <w:b w:val="0"/>
                <w:sz w:val="14"/>
              </w:rPr>
              <w:t>F05-S06</w:t>
            </w:r>
          </w:p>
        </w:tc>
        <w:tc>
          <w:tcPr>
            <w:tcW w:type="dxa" w:w="2096"/>
            <w:shd w:fill="FFFFFF"/>
            <w:vAlign w:val="center"/>
          </w:tcPr>
          <w:p>
            <w:pPr>
              <w:spacing w:after="0"/>
              <w:jc w:val="right"/>
              <w:bidi w:val="1"/>
            </w:pPr>
            <w:r/>
            <w:r>
              <w:rPr>
                <w:rFonts w:ascii="B Zar" w:hAnsi="B Zar" w:eastAsia="B Zar"/>
                <w:b w:val="0"/>
                <w:sz w:val="14"/>
              </w:rPr>
              <w:t>C / product page</w:t>
            </w:r>
          </w:p>
        </w:tc>
        <w:tc>
          <w:tcPr>
            <w:tcW w:type="dxa" w:w="2096"/>
            <w:shd w:fill="FFFFFF"/>
            <w:vAlign w:val="center"/>
          </w:tcPr>
          <w:p>
            <w:pPr>
              <w:spacing w:after="0"/>
              <w:jc w:val="right"/>
              <w:bidi w:val="1"/>
            </w:pPr>
            <w:r/>
            <w:r>
              <w:rPr>
                <w:rFonts w:ascii="B Zar" w:hAnsi="B Zar" w:eastAsia="B Zar"/>
                <w:b w:val="0"/>
                <w:sz w:val="14"/>
              </w:rPr>
              <w:t>Vision MIS 20، بازیابی ۱۲ مهر ۱۴۰۵</w:t>
            </w:r>
          </w:p>
        </w:tc>
        <w:tc>
          <w:tcPr>
            <w:tcW w:type="dxa" w:w="2096"/>
            <w:shd w:fill="FFFFFF"/>
            <w:vAlign w:val="center"/>
          </w:tcPr>
          <w:p>
            <w:pPr>
              <w:spacing w:after="0"/>
              <w:jc w:val="right"/>
              <w:bidi w:val="1"/>
            </w:pPr>
            <w:r/>
            <w:r>
              <w:rPr>
                <w:rFonts w:ascii="B Zar" w:hAnsi="B Zar" w:eastAsia="B Zar"/>
                <w:b w:val="0"/>
                <w:sz w:val="14"/>
              </w:rPr>
              <w:t>product capabilities for merchandising.</w:t>
            </w:r>
          </w:p>
        </w:tc>
        <w:tc>
          <w:tcPr>
            <w:tcW w:type="dxa" w:w="2096"/>
            <w:shd w:fill="FFFFFF"/>
            <w:vAlign w:val="center"/>
          </w:tcPr>
          <w:p>
            <w:pPr>
              <w:spacing w:after="0"/>
              <w:jc w:val="right"/>
              <w:bidi w:val="1"/>
            </w:pPr>
            <w:r/>
            <w:r>
              <w:rPr>
                <w:rFonts w:ascii="B Zar" w:hAnsi="B Zar" w:eastAsia="B Zar"/>
                <w:b w:val="0"/>
                <w:sz w:val="14"/>
              </w:rPr>
              <w:t>https://persian.vision/fa/products/details/vision-mis-20</w:t>
            </w:r>
          </w:p>
        </w:tc>
      </w:tr>
      <w:tr>
        <w:tc>
          <w:tcPr>
            <w:tcW w:type="dxa" w:w="2096"/>
            <w:shd w:fill="EAF2F8"/>
            <w:vAlign w:val="center"/>
          </w:tcPr>
          <w:p>
            <w:pPr>
              <w:spacing w:after="0"/>
              <w:jc w:val="right"/>
              <w:bidi w:val="1"/>
            </w:pPr>
            <w:r/>
            <w:r>
              <w:rPr>
                <w:rFonts w:ascii="B Zar" w:hAnsi="B Zar" w:eastAsia="B Zar"/>
                <w:b w:val="0"/>
                <w:sz w:val="14"/>
              </w:rPr>
              <w:t>F05-S07</w:t>
            </w:r>
          </w:p>
        </w:tc>
        <w:tc>
          <w:tcPr>
            <w:tcW w:type="dxa" w:w="2096"/>
            <w:shd w:fill="EAF2F8"/>
            <w:vAlign w:val="center"/>
          </w:tcPr>
          <w:p>
            <w:pPr>
              <w:spacing w:after="0"/>
              <w:jc w:val="right"/>
              <w:bidi w:val="1"/>
            </w:pPr>
            <w:r/>
            <w:r>
              <w:rPr>
                <w:rFonts w:ascii="B Zar" w:hAnsi="B Zar" w:eastAsia="B Zar"/>
                <w:b w:val="0"/>
                <w:sz w:val="14"/>
              </w:rPr>
              <w:t>C / vendor</w:t>
            </w:r>
          </w:p>
        </w:tc>
        <w:tc>
          <w:tcPr>
            <w:tcW w:type="dxa" w:w="2096"/>
            <w:shd w:fill="EAF2F8"/>
            <w:vAlign w:val="center"/>
          </w:tcPr>
          <w:p>
            <w:pPr>
              <w:spacing w:after="0"/>
              <w:jc w:val="right"/>
              <w:bidi w:val="1"/>
            </w:pPr>
            <w:r/>
            <w:r>
              <w:rPr>
                <w:rFonts w:ascii="B Zar" w:hAnsi="B Zar" w:eastAsia="B Zar"/>
                <w:b w:val="0"/>
                <w:sz w:val="14"/>
              </w:rPr>
              <w:t>iOrder، بازیابی ۱۲ مهر ۱۴۰۵</w:t>
            </w:r>
          </w:p>
        </w:tc>
        <w:tc>
          <w:tcPr>
            <w:tcW w:type="dxa" w:w="2096"/>
            <w:shd w:fill="EAF2F8"/>
            <w:vAlign w:val="center"/>
          </w:tcPr>
          <w:p>
            <w:pPr>
              <w:spacing w:after="0"/>
              <w:jc w:val="right"/>
              <w:bidi w:val="1"/>
            </w:pPr>
            <w:r/>
            <w:r>
              <w:rPr>
                <w:rFonts w:ascii="B Zar" w:hAnsi="B Zar" w:eastAsia="B Zar"/>
                <w:b w:val="0"/>
                <w:sz w:val="14"/>
              </w:rPr>
              <w:t>عکس و تأییدیهٔ بازارچینی در فروشگاه.</w:t>
            </w:r>
          </w:p>
        </w:tc>
        <w:tc>
          <w:tcPr>
            <w:tcW w:type="dxa" w:w="2096"/>
            <w:shd w:fill="EAF2F8"/>
            <w:vAlign w:val="center"/>
          </w:tcPr>
          <w:p>
            <w:pPr>
              <w:spacing w:after="0"/>
              <w:jc w:val="right"/>
              <w:bidi w:val="1"/>
            </w:pPr>
            <w:r/>
            <w:r>
              <w:rPr>
                <w:rFonts w:ascii="B Zar" w:hAnsi="B Zar" w:eastAsia="B Zar"/>
                <w:b w:val="0"/>
                <w:sz w:val="14"/>
              </w:rPr>
              <w:t>https://samiansoft.ir/iorder/merchandise-control-of-goods/</w:t>
            </w:r>
          </w:p>
        </w:tc>
      </w:tr>
      <w:tr>
        <w:tc>
          <w:tcPr>
            <w:tcW w:type="dxa" w:w="2096"/>
            <w:shd w:fill="FFFFFF"/>
            <w:vAlign w:val="center"/>
          </w:tcPr>
          <w:p>
            <w:pPr>
              <w:spacing w:after="0"/>
              <w:jc w:val="right"/>
              <w:bidi w:val="1"/>
            </w:pPr>
            <w:r/>
            <w:r>
              <w:rPr>
                <w:rFonts w:ascii="B Zar" w:hAnsi="B Zar" w:eastAsia="B Zar"/>
                <w:b w:val="0"/>
                <w:sz w:val="14"/>
              </w:rPr>
              <w:t>F05-S08</w:t>
            </w:r>
          </w:p>
        </w:tc>
        <w:tc>
          <w:tcPr>
            <w:tcW w:type="dxa" w:w="2096"/>
            <w:shd w:fill="FFFFFF"/>
            <w:vAlign w:val="center"/>
          </w:tcPr>
          <w:p>
            <w:pPr>
              <w:spacing w:after="0"/>
              <w:jc w:val="right"/>
              <w:bidi w:val="1"/>
            </w:pPr>
            <w:r/>
            <w:r>
              <w:rPr>
                <w:rFonts w:ascii="B Zar" w:hAnsi="B Zar" w:eastAsia="B Zar"/>
                <w:b w:val="0"/>
                <w:sz w:val="14"/>
              </w:rPr>
              <w:t>C / vendor explainer</w:t>
            </w:r>
          </w:p>
        </w:tc>
        <w:tc>
          <w:tcPr>
            <w:tcW w:type="dxa" w:w="2096"/>
            <w:shd w:fill="FFFFFF"/>
            <w:vAlign w:val="center"/>
          </w:tcPr>
          <w:p>
            <w:pPr>
              <w:spacing w:after="0"/>
              <w:jc w:val="right"/>
              <w:bidi w:val="1"/>
            </w:pPr>
            <w:r/>
            <w:r>
              <w:rPr>
                <w:rFonts w:ascii="B Zar" w:hAnsi="B Zar" w:eastAsia="B Zar"/>
                <w:b w:val="0"/>
                <w:sz w:val="14"/>
              </w:rPr>
              <w:t>همکاران سیستم، فروشگاه زنجیره‌ای، بازیابی ۱۲ مهر ۱۴۰۵</w:t>
            </w:r>
          </w:p>
        </w:tc>
        <w:tc>
          <w:tcPr>
            <w:tcW w:type="dxa" w:w="2096"/>
            <w:shd w:fill="FFFFFF"/>
            <w:vAlign w:val="center"/>
          </w:tcPr>
          <w:p>
            <w:pPr>
              <w:spacing w:after="0"/>
              <w:jc w:val="right"/>
              <w:bidi w:val="1"/>
            </w:pPr>
            <w:r/>
            <w:r>
              <w:rPr>
                <w:rFonts w:ascii="B Zar" w:hAnsi="B Zar" w:eastAsia="B Zar"/>
                <w:b w:val="0"/>
                <w:sz w:val="14"/>
              </w:rPr>
              <w:t>operations covered by chain-store systems.</w:t>
            </w:r>
          </w:p>
        </w:tc>
        <w:tc>
          <w:tcPr>
            <w:tcW w:type="dxa" w:w="2096"/>
            <w:shd w:fill="FFFFFF"/>
            <w:vAlign w:val="center"/>
          </w:tcPr>
          <w:p>
            <w:pPr>
              <w:spacing w:after="0"/>
              <w:jc w:val="right"/>
              <w:bidi w:val="1"/>
            </w:pPr>
            <w:r/>
            <w:r>
              <w:rPr>
                <w:rFonts w:ascii="B Zar" w:hAnsi="B Zar" w:eastAsia="B Zar"/>
                <w:b w:val="0"/>
                <w:sz w:val="14"/>
              </w:rPr>
              <w:t>https://www.systemgroup.net/knowledge-network/all-about-chainstore/</w:t>
            </w:r>
          </w:p>
        </w:tc>
      </w:tr>
    </w:tbl>
    <w:p/>
    <w:p>
      <w:pPr>
        <w:spacing w:after="80"/>
        <w:jc w:val="right"/>
        <w:bidi w:val="1"/>
      </w:pPr>
      <w:r>
        <w:rPr>
          <w:rFonts w:ascii="B Zar" w:hAnsi="B Zar" w:eastAsia="B Zar"/>
          <w:b w:val="0"/>
          <w:sz w:val="19"/>
        </w:rPr>
        <w:t>| F05-S09 | C (vendor) | YOOBIC — Fashion &amp; Luxury Store Operations Platform، بازیابی ۱۲ مهر ۱۴۰۵ | guideline/task/photo proof/feedback/dashboard و boundary گستردهٔ retail operations؛ benefitها vendor claim. | https://yoobic.com/industries/fashion/ |</w:t>
      </w:r>
    </w:p>
    <w:p>
      <w:pPr>
        <w:spacing w:after="80"/>
        <w:jc w:val="right"/>
        <w:bidi w:val="1"/>
      </w:pPr>
      <w:r>
        <w:rPr>
          <w:rFonts w:ascii="B Zar" w:hAnsi="B Zar" w:eastAsia="B Zar"/>
          <w:b w:val="0"/>
          <w:sz w:val="19"/>
        </w:rPr>
        <w:t>| F05-S10 | C (vendor + customer-story) | کیان نور رایانه — صفحهٔ مشتری چرم منط و صفحهٔ راهکار، بازیابی ۱۲ مهر ۱۴۰۵ | ادعای ۲۰+ شعبه/فروش آنلاین و استفاده از software یکپارچه؛ existence proof cohort/incumbent، نه WTP یا failure mode بصری. | https://kyansoftco.com/mante-chainstore/ ; https://kyansoftco.com/ |</w:t>
      </w:r>
    </w:p>
    <w:p>
      <w:pPr>
        <w:pStyle w:val="Heading3"/>
        <w:spacing w:after="80"/>
        <w:jc w:val="right"/>
        <w:bidi w:val="1"/>
      </w:pPr>
      <w:r>
        <w:rPr>
          <w:rFonts w:ascii="B Zar" w:hAnsi="B Zar" w:eastAsia="B Zar"/>
          <w:b/>
          <w:sz w:val="22"/>
        </w:rPr>
        <w:t>پیوست ب. تغییرنگار</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نسخه</w:t>
            </w:r>
          </w:p>
        </w:tc>
        <w:tc>
          <w:tcPr>
            <w:tcW w:type="dxa" w:w="3494"/>
            <w:shd w:fill="1F4E78"/>
            <w:vAlign w:val="center"/>
          </w:tcPr>
          <w:p>
            <w:pPr>
              <w:spacing w:after="0"/>
              <w:jc w:val="right"/>
              <w:bidi w:val="1"/>
            </w:pPr>
            <w:r/>
            <w:r>
              <w:rPr>
                <w:rFonts w:ascii="B Zar" w:hAnsi="B Zar" w:eastAsia="B Zar"/>
                <w:b/>
                <w:color w:val="FFFFFF"/>
                <w:sz w:val="14"/>
              </w:rPr>
              <w:t>تاریخ</w:t>
            </w:r>
          </w:p>
        </w:tc>
        <w:tc>
          <w:tcPr>
            <w:tcW w:type="dxa" w:w="3494"/>
            <w:shd w:fill="1F4E78"/>
            <w:vAlign w:val="center"/>
          </w:tcPr>
          <w:p>
            <w:pPr>
              <w:spacing w:after="0"/>
              <w:jc w:val="right"/>
              <w:bidi w:val="1"/>
            </w:pPr>
            <w:r/>
            <w:r>
              <w:rPr>
                <w:rFonts w:ascii="B Zar" w:hAnsi="B Zar" w:eastAsia="B Zar"/>
                <w:b/>
                <w:color w:val="FFFFFF"/>
                <w:sz w:val="14"/>
              </w:rPr>
              <w:t>تغییر</w:t>
            </w:r>
          </w:p>
        </w:tc>
      </w:tr>
      <w:tr>
        <w:tc>
          <w:tcPr>
            <w:tcW w:type="dxa" w:w="3494"/>
            <w:shd w:fill="EAF2F8"/>
            <w:vAlign w:val="center"/>
          </w:tcPr>
          <w:p>
            <w:pPr>
              <w:spacing w:after="0"/>
              <w:jc w:val="right"/>
              <w:bidi w:val="1"/>
            </w:pPr>
            <w:r/>
            <w:r>
              <w:rPr>
                <w:rFonts w:ascii="B Zar" w:hAnsi="B Zar" w:eastAsia="B Zar"/>
                <w:b w:val="0"/>
                <w:sz w:val="14"/>
              </w:rPr>
              <w:t>۲٫۰</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عنوان‌ها و hierarchy بدون حذف body یا evidence پیشین، به قالب استاندارد گزارش تحقیقات بازار تبدیل شد؛ این اقدام به معنی انجام پژوهش اولیه نیست.</w:t>
            </w:r>
          </w:p>
        </w:tc>
      </w:tr>
      <w:tr>
        <w:tc>
          <w:tcPr>
            <w:tcW w:type="dxa" w:w="3494"/>
            <w:shd w:fill="FFFFFF"/>
            <w:vAlign w:val="center"/>
          </w:tcPr>
          <w:p>
            <w:pPr>
              <w:spacing w:after="0"/>
              <w:jc w:val="right"/>
              <w:bidi w:val="1"/>
            </w:pPr>
            <w:r/>
            <w:r>
              <w:rPr>
                <w:rFonts w:ascii="B Zar" w:hAnsi="B Zar" w:eastAsia="B Zar"/>
                <w:b w:val="0"/>
                <w:sz w:val="14"/>
              </w:rPr>
              <w:t>۲٫۱</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بازبینی واقعی workflow جهانی YOOBIC، دلیل overlap با substituteهای محلی و شرط محدود reversal را روشن‌تر کرد؛ رد/آرشیوی پابرجاست.</w:t>
            </w:r>
          </w:p>
        </w:tc>
      </w:tr>
      <w:tr>
        <w:tc>
          <w:tcPr>
            <w:tcW w:type="dxa" w:w="3494"/>
            <w:shd w:fill="EAF2F8"/>
            <w:vAlign w:val="center"/>
          </w:tcPr>
          <w:p>
            <w:pPr>
              <w:spacing w:after="0"/>
              <w:jc w:val="right"/>
              <w:bidi w:val="1"/>
            </w:pPr>
            <w:r/>
            <w:r>
              <w:rPr>
                <w:rFonts w:ascii="B Zar" w:hAnsi="B Zar" w:eastAsia="B Zar"/>
                <w:b w:val="0"/>
                <w:sz w:val="14"/>
              </w:rPr>
              <w:t>۲٫۲</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deep desk-research با یک منبع محلی/رسمی تازه، implication، limitation و عدم تبدیل آن به evidence اولیه تکمیل شد.</w:t>
            </w:r>
          </w:p>
        </w:tc>
      </w:tr>
      <w:tr>
        <w:tc>
          <w:tcPr>
            <w:tcW w:type="dxa" w:w="3494"/>
            <w:shd w:fill="FFFFFF"/>
            <w:vAlign w:val="center"/>
          </w:tcPr>
          <w:p>
            <w:pPr>
              <w:spacing w:after="0"/>
              <w:jc w:val="right"/>
              <w:bidi w:val="1"/>
            </w:pPr>
            <w:r/>
            <w:r>
              <w:rPr>
                <w:rFonts w:ascii="B Zar" w:hAnsi="B Zar" w:eastAsia="B Zar"/>
                <w:b w:val="0"/>
                <w:sz w:val="14"/>
              </w:rPr>
              <w:t>۲٫۳</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مدل TAM/SAM/SOM، price anchor خارجی یا proxy عددی با مرز انتقال‌ناپذیری و منع forecast بی‌پایه تکمیل شد.</w:t>
            </w:r>
          </w:p>
        </w:tc>
      </w:tr>
    </w:tbl>
    <w:p/>
    <w:p>
      <w:r>
        <w:br w:type="page"/>
      </w:r>
    </w:p>
    <w:p>
      <w:pPr>
        <w:pStyle w:val="Heading1"/>
        <w:spacing w:after="80"/>
        <w:jc w:val="right"/>
        <w:bidi w:val="1"/>
      </w:pPr>
      <w:r>
        <w:rPr>
          <w:rFonts w:ascii="B Zar" w:hAnsi="B Zar" w:eastAsia="B Zar"/>
          <w:b/>
          <w:sz w:val="34"/>
        </w:rPr>
        <w:t>پ-۰۶ — آرشیو، امانت و گزارش وضعیت لباس</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پ-۰۶</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 آرشیوی</w:t>
            </w:r>
          </w:p>
        </w:tc>
        <w:tc>
          <w:tcPr>
            <w:tcW w:type="dxa" w:w="2620"/>
            <w:shd w:fill="EAF2F8"/>
            <w:vAlign w:val="center"/>
          </w:tcPr>
          <w:p>
            <w:pPr>
              <w:spacing w:after="0"/>
              <w:jc w:val="right"/>
              <w:bidi w:val="1"/>
            </w:pPr>
            <w:r/>
            <w:r>
              <w:rPr>
                <w:rFonts w:ascii="B Zar" w:hAnsi="B Zar" w:eastAsia="B Zar"/>
                <w:b w:val="0"/>
                <w:sz w:val="17"/>
              </w:rPr>
              <w:t>پژوهش اولیهٔ desk در حال تکمیل</w:t>
            </w:r>
          </w:p>
        </w:tc>
      </w:tr>
    </w:tbl>
    <w:p/>
    <w:p>
      <w:pPr>
        <w:pStyle w:val="Heading2"/>
        <w:spacing w:after="80"/>
        <w:jc w:val="right"/>
        <w:bidi w:val="1"/>
      </w:pPr>
      <w:r>
        <w:rPr>
          <w:rFonts w:ascii="B Zar" w:hAnsi="B Zar" w:eastAsia="B Zar"/>
          <w:b/>
          <w:sz w:val="26"/>
        </w:rPr>
        <w:t>متن تفصیلی پژوهش مستقل این پرونده</w:t>
      </w:r>
    </w:p>
    <w:p>
      <w:pPr>
        <w:spacing w:after="80"/>
        <w:jc w:val="right"/>
        <w:bidi w:val="1"/>
      </w:pPr>
      <w:r>
        <w:rPr>
          <w:rFonts w:ascii="B Zar" w:hAnsi="B Zar" w:eastAsia="B Zar"/>
          <w:b w:val="0"/>
          <w:sz w:val="19"/>
        </w:rPr>
        <w:t>نوع پرونده: desk-research کامل؛ پژوهش اولیه یا پایلوت انجام نشده است.</w:t>
      </w:r>
    </w:p>
    <w:p>
      <w:pPr>
        <w:spacing w:after="80"/>
        <w:jc w:val="right"/>
        <w:bidi w:val="1"/>
      </w:pPr>
      <w:r>
        <w:rPr>
          <w:rFonts w:ascii="B Zar" w:hAnsi="B Zar" w:eastAsia="B Zar"/>
          <w:b w:val="0"/>
          <w:sz w:val="19"/>
        </w:rPr>
        <w:t>بازار مفهومی: B2B فرهنگی/موزه‌ای؛ B2C مناسب مشاهده نشد.</w:t>
      </w:r>
    </w:p>
    <w:p>
      <w:pPr>
        <w:spacing w:after="80"/>
        <w:jc w:val="right"/>
        <w:bidi w:val="1"/>
      </w:pPr>
      <w:r>
        <w:rPr>
          <w:rFonts w:ascii="B Zar" w:hAnsi="B Zar" w:eastAsia="B Zar"/>
          <w:b w:val="0"/>
          <w:sz w:val="19"/>
        </w:rPr>
        <w:t>تصمیم فعلی: رد / آرشیوی در desk-research؛ sub-segment مسیر F-02 است، نه فرصت مستقل.</w:t>
      </w:r>
    </w:p>
    <w:p>
      <w:pPr>
        <w:spacing w:after="80"/>
        <w:jc w:val="right"/>
        <w:bidi w:val="1"/>
      </w:pPr>
      <w:r>
        <w:rPr>
          <w:rFonts w:ascii="B Zar" w:hAnsi="B Zar" w:eastAsia="B Zar"/>
          <w:b w:val="0"/>
          <w:sz w:val="19"/>
        </w:rPr>
        <w:t>تاریخ: ۱۲ مهر ۱۴۰۵ / ۴ اکتبر ۲۰۲۶</w:t>
      </w:r>
    </w:p>
    <w:p>
      <w:pPr>
        <w:spacing w:after="80"/>
        <w:jc w:val="right"/>
        <w:bidi w:val="1"/>
      </w:pPr>
      <w:r>
        <w:rPr>
          <w:rFonts w:ascii="B Zar" w:hAnsi="B Zar" w:eastAsia="B Zar"/>
          <w:b w:val="0"/>
          <w:sz w:val="19"/>
        </w:rPr>
        <w:t>---</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 خلاصهٔ مدیریتی (Executive Summary)</w:t>
      </w:r>
    </w:p>
    <w:p>
      <w:pPr>
        <w:spacing w:after="80"/>
        <w:jc w:val="right"/>
        <w:bidi w:val="1"/>
      </w:pPr>
      <w:r>
        <w:rPr>
          <w:rFonts w:ascii="B Zar" w:hAnsi="B Zar" w:eastAsia="B Zar"/>
          <w:b w:val="0"/>
          <w:sz w:val="19"/>
        </w:rPr>
        <w:t>F: Axiell/EMu نشان می‌دهند loan، movement، condition report، conservation، insurance، rights و audit trail هستهٔ یک CMS بالغ‌اند؛ category صرفاً inventory لباس نیست. [F06-S01–S04][F06-S08]</w:t>
      </w:r>
    </w:p>
    <w:p>
      <w:pPr>
        <w:spacing w:after="80"/>
        <w:jc w:val="right"/>
        <w:bidi w:val="1"/>
      </w:pPr>
      <w:r>
        <w:rPr>
          <w:rFonts w:ascii="B Zar" w:hAnsi="B Zar" w:eastAsia="B Zar"/>
          <w:b w:val="0"/>
          <w:sz w:val="19"/>
        </w:rPr>
        <w:t>F: سامانه‌ها و بازیگران ایران، همراه با overlap F-02، substitute یا buyer/procurement پیچیده ایجاد می‌کنند. [F06-S05–S07]</w:t>
      </w:r>
    </w:p>
    <w:p>
      <w:pPr>
        <w:spacing w:after="80"/>
        <w:jc w:val="right"/>
        <w:bidi w:val="1"/>
      </w:pPr>
      <w:r>
        <w:rPr>
          <w:rFonts w:ascii="B Zar" w:hAnsi="B Zar" w:eastAsia="B Zar"/>
          <w:b w:val="0"/>
          <w:sz w:val="19"/>
        </w:rPr>
        <w:t>نتیجه: F-06 رد/آرشیوی است. تنها reversal، cohort مستقل و مستند با buyer و failure mode خارج از جام/آثاره/Excel/F-02 است.</w:t>
      </w:r>
    </w:p>
    <w:p>
      <w:pPr>
        <w:pStyle w:val="Heading2"/>
        <w:spacing w:after="80"/>
        <w:jc w:val="right"/>
        <w:bidi w:val="1"/>
      </w:pPr>
      <w:r>
        <w:rPr>
          <w:rFonts w:ascii="B Zar" w:hAnsi="B Zar" w:eastAsia="B Zar"/>
          <w:b/>
          <w:sz w:val="26"/>
        </w:rPr>
        <w:t>۲. مقدمه، زمینهٔ کسب‌وکار و اهداف پژوهش (Introduction, Business Context &amp; Objectives)</w:t>
      </w:r>
    </w:p>
    <w:p>
      <w:pPr>
        <w:spacing w:after="80"/>
        <w:jc w:val="right"/>
        <w:bidi w:val="1"/>
      </w:pPr>
      <w:r>
        <w:rPr>
          <w:rFonts w:ascii="B Zar" w:hAnsi="B Zar" w:eastAsia="B Zar"/>
          <w:b w:val="0"/>
          <w:sz w:val="19"/>
        </w:rPr>
        <w:t>تعریف اولیه مسیر، سامانه‌ای برای لباس‌ها و costumeهای آرشیوی با این رکوردها بود: accession، شناسه/تصویر، مالکیت و provenance، محل، وضعیت/آسیب، treatment، جابه‌جایی، loan، condition report پیش/پس از تحویل و بازگشت.</w:t>
      </w:r>
    </w:p>
    <w:p>
      <w:pPr>
        <w:spacing w:after="80"/>
        <w:jc w:val="right"/>
        <w:bidi w:val="1"/>
      </w:pPr>
      <w:r>
        <w:rPr>
          <w:rFonts w:ascii="B Zar" w:hAnsi="B Zar" w:eastAsia="B Zar"/>
          <w:b w:val="0"/>
          <w:sz w:val="19"/>
        </w:rPr>
        <w:t>این تعریف به‌سرعت از «لباس» فراتر می‌رود و در واقع collection-management system موزه‌ای است. این محصول نباید به شکل fashion archive، rental inventory یا QR برای لباس بازنام‌گذاری شود. اگر مسئله costumeهای تولید تصویری باشد، condition/location/return به‌عنوان capability محدود در F-02 باقی می‌ماند؛ اگر مسئله آثار موزه‌ای باشد، حوزهٔ heritage-collections با خریدار، استاندارد، حقوق و عملیات مستقل است.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۳. روش‌شناسی پژوهش و محدودیت‌ها (Research Methodology &amp; Limitations)</w:t>
      </w:r>
    </w:p>
    <w:p>
      <w:pPr>
        <w:spacing w:after="80"/>
        <w:jc w:val="right"/>
        <w:bidi w:val="1"/>
      </w:pPr>
      <w:r>
        <w:rPr>
          <w:rFonts w:ascii="B Zar" w:hAnsi="B Zar" w:eastAsia="B Zar"/>
          <w:b w:val="0"/>
          <w:sz w:val="19"/>
        </w:rPr>
        <w:t>این پرونده بر desk-research، منابع عمومی و تحلیل workflow/جایگزین‌ها استوار است. مصاحبه، پیمایش، پایلوت و دادهٔ تراکنشی محلی تا این نسخه انجام نشده‌اند مگر آن‌که صراحتاً در متن خلاف آن ثبت شده باشد. صفحات vendor برای اثبات category یا قابلیت محصول به‌کار می‌روند، نه به‌تنهایی برای اثبات اندازهٔ بازار ایران، پرداخت‌پذیری یا نبود رقیب. همهٔ شکاف‌ها باید در گیت فصل ۱۳ آزموده شوند.</w:t>
      </w:r>
    </w:p>
    <w:p>
      <w:pPr>
        <w:pStyle w:val="Heading3"/>
        <w:spacing w:after="80"/>
        <w:jc w:val="right"/>
        <w:bidi w:val="1"/>
      </w:pPr>
      <w:r>
        <w:rPr>
          <w:rFonts w:ascii="B Zar" w:hAnsi="B Zar" w:eastAsia="B Zar"/>
          <w:b/>
          <w:sz w:val="22"/>
        </w:rPr>
        <w:t>۳-۱. بازبینی واقعی منابع در ۱۲ مهر ۱۴۰۵</w:t>
      </w:r>
    </w:p>
    <w:p>
      <w:pPr>
        <w:spacing w:after="80"/>
        <w:jc w:val="right"/>
        <w:bidi w:val="1"/>
      </w:pPr>
      <w:r>
        <w:rPr>
          <w:rFonts w:ascii="B Zar" w:hAnsi="B Zar" w:eastAsia="B Zar"/>
          <w:b w:val="0"/>
          <w:sz w:val="19"/>
        </w:rPr>
        <w:t>منابع رسمی Axiell/EMu نشان می‌دهند که loans، movement، borrower، تاریخ، approval، contract، insurance، transport، condition/conservation و rights در یک CMS به‌هم متصل‌اند. این پیچیدگی، existence category را تقویت می‌کند اما برای thesis فعلی دلیل ورود نیست: product کوچکِ لباس‌محور در برابر standards، data migration، procurement و CMSهای موجود مزیت کافی نشان نداده است. [F06-S08]</w:t>
      </w:r>
    </w:p>
    <w:p>
      <w:pPr>
        <w:pStyle w:val="Heading2"/>
        <w:spacing w:after="80"/>
        <w:jc w:val="right"/>
        <w:bidi w:val="1"/>
      </w:pPr>
      <w:r>
        <w:rPr>
          <w:rFonts w:ascii="B Zar" w:hAnsi="B Zar" w:eastAsia="B Zar"/>
          <w:b/>
          <w:sz w:val="26"/>
        </w:rPr>
        <w:t>۴. نمای کلی بازار و صنعت (Market &amp; Industry Overview)</w:t>
      </w:r>
    </w:p>
    <w:p>
      <w:pPr>
        <w:spacing w:after="80"/>
        <w:jc w:val="right"/>
        <w:bidi w:val="1"/>
      </w:pPr>
      <w:r>
        <w:rPr>
          <w:rFonts w:ascii="B Zar" w:hAnsi="B Zar" w:eastAsia="B Zar"/>
          <w:b w:val="0"/>
          <w:sz w:val="19"/>
        </w:rPr>
        <w:t>Axiell Collections طبق Collections Trust، catalog/collection record، audit trail، workflow برای loan، task، barcode-based location update، media ingest، rights و امکان انتشار آنلاین را پوشش می‌دهد. [F06-S01] در صفحهٔ Spectrum همان مرجع، Object Entry/Exit، acquisition، location/movement control، loans in/out، condition assessment، conservation، valuation/insurance و damage/loss از procedureهای پوشش‌داده‌شده ذکر شده‌اند. [F06-S02]</w:t>
      </w:r>
    </w:p>
    <w:p>
      <w:pPr>
        <w:spacing w:after="80"/>
        <w:jc w:val="right"/>
        <w:bidi w:val="1"/>
      </w:pPr>
      <w:r>
        <w:rPr>
          <w:rFonts w:ascii="B Zar" w:hAnsi="B Zar" w:eastAsia="B Zar"/>
          <w:b w:val="0"/>
          <w:sz w:val="19"/>
        </w:rPr>
        <w:t>CollectionSpace و MuseumPlus نیز در دستهٔ collections management با record متمرکز، cataloging، حرکت/loan، exhibition، condition/conservation و governance شناخته می‌شوند. [F06-S03][F06-S04] بنابراین «condition report + loan log» یک wedge نرم‌افزاری تازه در سطح جهانی نیست؛ جزئی از suite بالغ موزه‌ای است.</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الگو</w:t>
            </w:r>
          </w:p>
        </w:tc>
        <w:tc>
          <w:tcPr>
            <w:tcW w:type="dxa" w:w="3494"/>
            <w:shd w:fill="1F4E78"/>
            <w:vAlign w:val="center"/>
          </w:tcPr>
          <w:p>
            <w:pPr>
              <w:spacing w:after="0"/>
              <w:jc w:val="right"/>
              <w:bidi w:val="1"/>
            </w:pPr>
            <w:r/>
            <w:r>
              <w:rPr>
                <w:rFonts w:ascii="B Zar" w:hAnsi="B Zar" w:eastAsia="B Zar"/>
                <w:b/>
                <w:color w:val="FFFFFF"/>
                <w:sz w:val="14"/>
              </w:rPr>
              <w:t>قابلیت مرتبط</w:t>
            </w:r>
          </w:p>
        </w:tc>
        <w:tc>
          <w:tcPr>
            <w:tcW w:type="dxa" w:w="3494"/>
            <w:shd w:fill="1F4E78"/>
            <w:vAlign w:val="center"/>
          </w:tcPr>
          <w:p>
            <w:pPr>
              <w:spacing w:after="0"/>
              <w:jc w:val="right"/>
              <w:bidi w:val="1"/>
            </w:pPr>
            <w:r/>
            <w:r>
              <w:rPr>
                <w:rFonts w:ascii="B Zar" w:hAnsi="B Zar" w:eastAsia="B Zar"/>
                <w:b/>
                <w:color w:val="FFFFFF"/>
                <w:sz w:val="14"/>
              </w:rPr>
              <w:t>دلالت برای این پرونده</w:t>
            </w:r>
          </w:p>
        </w:tc>
      </w:tr>
      <w:tr>
        <w:tc>
          <w:tcPr>
            <w:tcW w:type="dxa" w:w="3494"/>
            <w:shd w:fill="EAF2F8"/>
            <w:vAlign w:val="center"/>
          </w:tcPr>
          <w:p>
            <w:pPr>
              <w:spacing w:after="0"/>
              <w:jc w:val="right"/>
              <w:bidi w:val="1"/>
            </w:pPr>
            <w:r/>
            <w:r>
              <w:rPr>
                <w:rFonts w:ascii="B Zar" w:hAnsi="B Zar" w:eastAsia="B Zar"/>
                <w:b w:val="0"/>
                <w:sz w:val="14"/>
              </w:rPr>
              <w:t>Axiell Collections</w:t>
            </w:r>
          </w:p>
        </w:tc>
        <w:tc>
          <w:tcPr>
            <w:tcW w:type="dxa" w:w="3494"/>
            <w:shd w:fill="EAF2F8"/>
            <w:vAlign w:val="center"/>
          </w:tcPr>
          <w:p>
            <w:pPr>
              <w:spacing w:after="0"/>
              <w:jc w:val="right"/>
              <w:bidi w:val="1"/>
            </w:pPr>
            <w:r/>
            <w:r>
              <w:rPr>
                <w:rFonts w:ascii="B Zar" w:hAnsi="B Zar" w:eastAsia="B Zar"/>
                <w:b w:val="0"/>
                <w:sz w:val="14"/>
              </w:rPr>
              <w:t>workflow loan، move/barcode، audit trail، media/DAMS و rights.</w:t>
            </w:r>
          </w:p>
        </w:tc>
        <w:tc>
          <w:tcPr>
            <w:tcW w:type="dxa" w:w="3494"/>
            <w:shd w:fill="EAF2F8"/>
            <w:vAlign w:val="center"/>
          </w:tcPr>
          <w:p>
            <w:pPr>
              <w:spacing w:after="0"/>
              <w:jc w:val="right"/>
              <w:bidi w:val="1"/>
            </w:pPr>
            <w:r/>
            <w:r>
              <w:rPr>
                <w:rFonts w:ascii="B Zar" w:hAnsi="B Zar" w:eastAsia="B Zar"/>
                <w:b w:val="0"/>
                <w:sz w:val="14"/>
              </w:rPr>
              <w:t>دیتا مدل باید object-first و lifecycle-governed باشد، نه صرفاً فایل عکس.</w:t>
            </w:r>
          </w:p>
        </w:tc>
      </w:tr>
      <w:tr>
        <w:tc>
          <w:tcPr>
            <w:tcW w:type="dxa" w:w="3494"/>
            <w:shd w:fill="FFFFFF"/>
            <w:vAlign w:val="center"/>
          </w:tcPr>
          <w:p>
            <w:pPr>
              <w:spacing w:after="0"/>
              <w:jc w:val="right"/>
              <w:bidi w:val="1"/>
            </w:pPr>
            <w:r/>
            <w:r>
              <w:rPr>
                <w:rFonts w:ascii="B Zar" w:hAnsi="B Zar" w:eastAsia="B Zar"/>
                <w:b w:val="0"/>
                <w:sz w:val="14"/>
              </w:rPr>
              <w:t>Museum CMSها</w:t>
            </w:r>
          </w:p>
        </w:tc>
        <w:tc>
          <w:tcPr>
            <w:tcW w:type="dxa" w:w="3494"/>
            <w:shd w:fill="FFFFFF"/>
            <w:vAlign w:val="center"/>
          </w:tcPr>
          <w:p>
            <w:pPr>
              <w:spacing w:after="0"/>
              <w:jc w:val="right"/>
              <w:bidi w:val="1"/>
            </w:pPr>
            <w:r/>
            <w:r>
              <w:rPr>
                <w:rFonts w:ascii="B Zar" w:hAnsi="B Zar" w:eastAsia="B Zar"/>
                <w:b w:val="0"/>
                <w:sz w:val="14"/>
              </w:rPr>
              <w:t>catalog، provenance، location، exhibition، condition و loan در یک record.</w:t>
            </w:r>
          </w:p>
        </w:tc>
        <w:tc>
          <w:tcPr>
            <w:tcW w:type="dxa" w:w="3494"/>
            <w:shd w:fill="FFFFFF"/>
            <w:vAlign w:val="center"/>
          </w:tcPr>
          <w:p>
            <w:pPr>
              <w:spacing w:after="0"/>
              <w:jc w:val="right"/>
              <w:bidi w:val="1"/>
            </w:pPr>
            <w:r/>
            <w:r>
              <w:rPr>
                <w:rFonts w:ascii="B Zar" w:hAnsi="B Zar" w:eastAsia="B Zar"/>
                <w:b w:val="0"/>
                <w:sz w:val="14"/>
              </w:rPr>
              <w:t>محصول مستقل narrow به suite موجود نزدیک می‌شود.</w:t>
            </w:r>
          </w:p>
        </w:tc>
      </w:tr>
      <w:tr>
        <w:tc>
          <w:tcPr>
            <w:tcW w:type="dxa" w:w="3494"/>
            <w:shd w:fill="EAF2F8"/>
            <w:vAlign w:val="center"/>
          </w:tcPr>
          <w:p>
            <w:pPr>
              <w:spacing w:after="0"/>
              <w:jc w:val="right"/>
              <w:bidi w:val="1"/>
            </w:pPr>
            <w:r/>
            <w:r>
              <w:rPr>
                <w:rFonts w:ascii="B Zar" w:hAnsi="B Zar" w:eastAsia="B Zar"/>
                <w:b w:val="0"/>
                <w:sz w:val="14"/>
              </w:rPr>
              <w:t>standardهای Spectrum/CIDOC/CCO</w:t>
            </w:r>
          </w:p>
        </w:tc>
        <w:tc>
          <w:tcPr>
            <w:tcW w:type="dxa" w:w="3494"/>
            <w:shd w:fill="EAF2F8"/>
            <w:vAlign w:val="center"/>
          </w:tcPr>
          <w:p>
            <w:pPr>
              <w:spacing w:after="0"/>
              <w:jc w:val="right"/>
              <w:bidi w:val="1"/>
            </w:pPr>
            <w:r/>
            <w:r>
              <w:rPr>
                <w:rFonts w:ascii="B Zar" w:hAnsi="B Zar" w:eastAsia="B Zar"/>
                <w:b w:val="0"/>
                <w:sz w:val="14"/>
              </w:rPr>
              <w:t>metadata، فرایند، اصطلاح‌نامه و نگهداری شواهد.</w:t>
            </w:r>
          </w:p>
        </w:tc>
        <w:tc>
          <w:tcPr>
            <w:tcW w:type="dxa" w:w="3494"/>
            <w:shd w:fill="EAF2F8"/>
            <w:vAlign w:val="center"/>
          </w:tcPr>
          <w:p>
            <w:pPr>
              <w:spacing w:after="0"/>
              <w:jc w:val="right"/>
              <w:bidi w:val="1"/>
            </w:pPr>
            <w:r/>
            <w:r>
              <w:rPr>
                <w:rFonts w:ascii="B Zar" w:hAnsi="B Zar" w:eastAsia="B Zar"/>
                <w:b w:val="0"/>
                <w:sz w:val="14"/>
              </w:rPr>
              <w:t>پیاده‌سازی اعتبارپذیر به تخصص heritage و governance نیاز دارد.</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۵. اندازه، ساختار و پویایی تقاضای بازار (Market Sizing, Structure &amp; Demand)</w:t>
      </w:r>
    </w:p>
    <w:p>
      <w:pPr>
        <w:spacing w:after="80"/>
        <w:jc w:val="right"/>
        <w:bidi w:val="1"/>
      </w:pPr>
      <w:r>
        <w:rPr>
          <w:rFonts w:ascii="B Zar" w:hAnsi="B Zar" w:eastAsia="B Zar"/>
          <w:b w:val="0"/>
          <w:sz w:val="19"/>
        </w:rPr>
        <w:t>داده‌های اندازه، تقاضا و مدل درآمد که در این desk-research قابل مشاهده بوده‌اند در فصل ۹ ثبت شده‌اند؛ هر رقم یا denominatorِ ناقص، برآورد/فرضیه است و به‌جای رقم قطعی، مسیر جمع‌آوری داده در فصل ۱۳ آمده است.</w:t>
      </w:r>
    </w:p>
    <w:p>
      <w:pPr>
        <w:pStyle w:val="Heading2"/>
        <w:spacing w:after="80"/>
        <w:jc w:val="right"/>
        <w:bidi w:val="1"/>
      </w:pPr>
      <w:r>
        <w:rPr>
          <w:rFonts w:ascii="B Zar" w:hAnsi="B Zar" w:eastAsia="B Zar"/>
          <w:b/>
          <w:sz w:val="26"/>
        </w:rPr>
        <w:t>۶. بازار هدف، بخش‌بندی و مشتری (Target Market, Segmentation &amp; Customer)</w:t>
      </w:r>
    </w:p>
    <w:p>
      <w:pPr>
        <w:spacing w:after="80"/>
        <w:jc w:val="right"/>
        <w:bidi w:val="1"/>
      </w:pPr>
      <w:r>
        <w:rPr>
          <w:rFonts w:ascii="B Zar" w:hAnsi="B Zar" w:eastAsia="B Zar"/>
          <w:b w:val="0"/>
          <w:sz w:val="19"/>
        </w:rPr>
        <w:t>تقسیم‌بندی، نقش buyer/user و مرز B2B/B2C فقط در حد شواهد موجود در این پرونده بیان می‌شود. هیچ persona، حجم segment یا WTP بدون دادهٔ اولیه قطعی تلقی نمی‌شود؛ معیار نمونه و نقش‌های مورد نیاز برای تأیید در فصل ۱۳ ثبت شده‌اند.</w:t>
      </w:r>
    </w:p>
    <w:p>
      <w:pPr>
        <w:pStyle w:val="Heading2"/>
        <w:spacing w:after="80"/>
        <w:jc w:val="right"/>
        <w:bidi w:val="1"/>
      </w:pPr>
      <w:r>
        <w:rPr>
          <w:rFonts w:ascii="B Zar" w:hAnsi="B Zar" w:eastAsia="B Zar"/>
          <w:b/>
          <w:sz w:val="26"/>
        </w:rPr>
        <w:t>۷. بینش مشتری، نیاز، رفتار خرید و قیمت‌پذیری (Customer Insights, Buying Behaviour &amp; Willingness-to-Pay)</w:t>
      </w:r>
    </w:p>
    <w:p>
      <w:pPr>
        <w:pStyle w:val="Heading3"/>
        <w:spacing w:after="80"/>
        <w:jc w:val="right"/>
        <w:bidi w:val="1"/>
      </w:pPr>
      <w:r>
        <w:rPr>
          <w:rFonts w:ascii="B Zar" w:hAnsi="B Zar" w:eastAsia="B Zar"/>
          <w:b/>
          <w:sz w:val="22"/>
        </w:rPr>
        <w:t>Job-to-be-done</w:t>
      </w:r>
    </w:p>
    <w:p>
      <w:pPr>
        <w:spacing w:after="80"/>
        <w:jc w:val="right"/>
        <w:bidi w:val="1"/>
      </w:pPr>
      <w:r>
        <w:rPr>
          <w:rFonts w:ascii="B Zar" w:hAnsi="B Zar" w:eastAsia="B Zar"/>
          <w:b w:val="0"/>
          <w:sz w:val="19"/>
        </w:rPr>
        <w:t>«مسئول مجموعه می‌خواهد هنگام ورود، انتقال، نمایش، امانت، مرمت و بازگشت یک قطعه، بداند چه چیزی است، کجا قرار دارد، چه وضعیتی دارد، چه کسی تحویل گرفته، چه تصویری/صورت‌جلسه‌ای با آن پیوست است و چه تغییری در وضعیت آن رخ داده است.»</w:t>
      </w:r>
    </w:p>
    <w:p>
      <w:pPr>
        <w:pStyle w:val="Heading3"/>
        <w:spacing w:after="80"/>
        <w:jc w:val="right"/>
        <w:bidi w:val="1"/>
      </w:pPr>
      <w:r>
        <w:rPr>
          <w:rFonts w:ascii="B Zar" w:hAnsi="B Zar" w:eastAsia="B Zar"/>
          <w:b/>
          <w:sz w:val="22"/>
        </w:rPr>
        <w:t>workflow category</w:t>
      </w:r>
    </w:p>
    <w:p>
      <w:pPr>
        <w:spacing w:after="80"/>
        <w:jc w:val="right"/>
        <w:bidi w:val="1"/>
      </w:pPr>
      <w:r>
        <w:rPr>
          <w:rFonts w:ascii="B Zar" w:hAnsi="B Zar" w:eastAsia="B Zar"/>
          <w:b w:val="0"/>
          <w:sz w:val="19"/>
        </w:rPr>
        <w:t>accession/شناسه → catalog + provenance → location → condition baseline + media → move/loan request → approval/insurance/packing → hand-off → condition at destination → return/reconciliation → conservation history/audit.</w:t>
      </w:r>
    </w:p>
    <w:p>
      <w:pPr>
        <w:spacing w:after="80"/>
        <w:jc w:val="right"/>
        <w:bidi w:val="1"/>
      </w:pPr>
      <w:r>
        <w:rPr>
          <w:rFonts w:ascii="B Zar" w:hAnsi="B Zar" w:eastAsia="B Zar"/>
          <w:b w:val="0"/>
          <w:sz w:val="19"/>
        </w:rPr>
        <w:t>این workflow فقط نرم‌افزار نیست: conservation assessment، packing، transport، بیمه، قرارداد امانت، مقررات مالکیت و registrar authority بخش‌های تعیین‌کننده‌اند. بنابراین محصولی که برای کارکردن به تیم جابه‌جایی، بازدید یا کنترل فیزیکی وابسته شود، با قید platform-first این portfolio سازگار نیست.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۸. چشم‌انداز رقابتی و جایگزین‌ها (Competitive Landscape &amp; Substitutes)</w:t>
      </w:r>
    </w:p>
    <w:p>
      <w:pPr>
        <w:pStyle w:val="Heading3"/>
        <w:spacing w:after="80"/>
        <w:jc w:val="right"/>
        <w:bidi w:val="1"/>
      </w:pPr>
      <w:r>
        <w:rPr>
          <w:rFonts w:ascii="B Zar" w:hAnsi="B Zar" w:eastAsia="B Zar"/>
          <w:b/>
          <w:sz w:val="22"/>
        </w:rPr>
        <w:t>۴-۱. دولت و سامانه‌های نهادی</w:t>
      </w:r>
    </w:p>
    <w:p>
      <w:pPr>
        <w:spacing w:after="80"/>
        <w:jc w:val="right"/>
        <w:bidi w:val="1"/>
      </w:pPr>
      <w:r>
        <w:rPr>
          <w:rFonts w:ascii="B Zar" w:hAnsi="B Zar" w:eastAsia="B Zar"/>
          <w:b w:val="0"/>
          <w:sz w:val="19"/>
        </w:rPr>
        <w:t>اداره‌کل موزه‌ها ایجاد بانک اطلاعاتی اموال منقول فرهنگی-تاریخی، ثبت مشخصاتی مانند شماره اموالی، نام، جنس، قدمت، ابعاد، سلامت/آسیب، جایگاه، مالکیت، تاریخ تحویل و امین اموال، و مکانیزه‌کردن اطلاعات را جزو فرایند رسمی توصیف می‌کند؛ همان صفحه از نرم‌افزار «گنجینه» و کنترل صورت‌جلسات نقل‌وانتقال نام می‌برد. [F06-S05]</w:t>
      </w:r>
    </w:p>
    <w:p>
      <w:pPr>
        <w:spacing w:after="80"/>
        <w:jc w:val="right"/>
        <w:bidi w:val="1"/>
      </w:pPr>
      <w:r>
        <w:rPr>
          <w:rFonts w:ascii="B Zar" w:hAnsi="B Zar" w:eastAsia="B Zar"/>
          <w:b w:val="0"/>
          <w:sz w:val="19"/>
        </w:rPr>
        <w:t>در اردیبهشت ۱۴۰۵، مدیرکل موزه‌ها از ثبت ۲۳۸ هزار شیء در سامانه «جام» و تکمیل شناسنامه‌ها خبر داد؛ همان گزارش از ۸۳۰ موزه در ایران سخن می‌گوید. این دو عدد شاهد وجود infrastructure و حجم ثبت دولتی‌اند، نه TAM/SAM قابل فروش برای یک SaaS جدید. [F06-S06]</w:t>
      </w:r>
    </w:p>
    <w:p>
      <w:pPr>
        <w:pStyle w:val="Heading3"/>
        <w:spacing w:after="80"/>
        <w:jc w:val="right"/>
        <w:bidi w:val="1"/>
      </w:pPr>
      <w:r>
        <w:rPr>
          <w:rFonts w:ascii="B Zar" w:hAnsi="B Zar" w:eastAsia="B Zar"/>
          <w:b/>
          <w:sz w:val="22"/>
        </w:rPr>
        <w:t>۴-۲. رقیب/جایگزین محلی مستقیم</w:t>
      </w:r>
    </w:p>
    <w:p>
      <w:pPr>
        <w:spacing w:after="80"/>
        <w:jc w:val="right"/>
        <w:bidi w:val="1"/>
      </w:pPr>
      <w:r>
        <w:rPr>
          <w:rFonts w:ascii="B Zar" w:hAnsi="B Zar" w:eastAsia="B Zar"/>
          <w:b w:val="0"/>
          <w:sz w:val="19"/>
        </w:rPr>
        <w:t>«آثاره»/معماران عصر ارتباط یک سامانهٔ تحت‌وب مدیریت آثار موزه‌ای برای موزه، گالری و مجموعه‌دار خصوصی معرفی می‌کند: استانداردهای SPECTRUM4/CIDOC/CCO، جست‌وجو، سطح دسترسی، فرم/خروجی، QR، ثبت وضعیت نگهداری، محل نگهداری و اسناد مرمت را اعلام کرده و چند موزه/مجموعهٔ شناخته‌شده را در صفحهٔ محصول می‌آورد؛ این قابلیت‌ها و مشتریان، vendor claim هستند. [F06-S07]</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جایگزین</w:t>
            </w:r>
          </w:p>
        </w:tc>
        <w:tc>
          <w:tcPr>
            <w:tcW w:type="dxa" w:w="3494"/>
            <w:shd w:fill="1F4E78"/>
            <w:vAlign w:val="center"/>
          </w:tcPr>
          <w:p>
            <w:pPr>
              <w:spacing w:after="0"/>
              <w:jc w:val="right"/>
              <w:bidi w:val="1"/>
            </w:pPr>
            <w:r/>
            <w:r>
              <w:rPr>
                <w:rFonts w:ascii="B Zar" w:hAnsi="B Zar" w:eastAsia="B Zar"/>
                <w:b/>
                <w:color w:val="FFFFFF"/>
                <w:sz w:val="14"/>
              </w:rPr>
              <w:t>کارکرد موجود</w:t>
            </w:r>
          </w:p>
        </w:tc>
        <w:tc>
          <w:tcPr>
            <w:tcW w:type="dxa" w:w="3494"/>
            <w:shd w:fill="1F4E78"/>
            <w:vAlign w:val="center"/>
          </w:tcPr>
          <w:p>
            <w:pPr>
              <w:spacing w:after="0"/>
              <w:jc w:val="right"/>
              <w:bidi w:val="1"/>
            </w:pPr>
            <w:r/>
            <w:r>
              <w:rPr>
                <w:rFonts w:ascii="B Zar" w:hAnsi="B Zar" w:eastAsia="B Zar"/>
                <w:b/>
                <w:color w:val="FFFFFF"/>
                <w:sz w:val="14"/>
              </w:rPr>
              <w:t>اثر بر thesis مستقل</w:t>
            </w:r>
          </w:p>
        </w:tc>
      </w:tr>
      <w:tr>
        <w:tc>
          <w:tcPr>
            <w:tcW w:type="dxa" w:w="3494"/>
            <w:shd w:fill="EAF2F8"/>
            <w:vAlign w:val="center"/>
          </w:tcPr>
          <w:p>
            <w:pPr>
              <w:spacing w:after="0"/>
              <w:jc w:val="right"/>
              <w:bidi w:val="1"/>
            </w:pPr>
            <w:r/>
            <w:r>
              <w:rPr>
                <w:rFonts w:ascii="B Zar" w:hAnsi="B Zar" w:eastAsia="B Zar"/>
                <w:b w:val="0"/>
                <w:sz w:val="14"/>
              </w:rPr>
              <w:t>سامانه جام/گنجینه و فرایند اداری</w:t>
            </w:r>
          </w:p>
        </w:tc>
        <w:tc>
          <w:tcPr>
            <w:tcW w:type="dxa" w:w="3494"/>
            <w:shd w:fill="EAF2F8"/>
            <w:vAlign w:val="center"/>
          </w:tcPr>
          <w:p>
            <w:pPr>
              <w:spacing w:after="0"/>
              <w:jc w:val="right"/>
              <w:bidi w:val="1"/>
            </w:pPr>
            <w:r/>
            <w:r>
              <w:rPr>
                <w:rFonts w:ascii="B Zar" w:hAnsi="B Zar" w:eastAsia="B Zar"/>
                <w:b w:val="0"/>
                <w:sz w:val="14"/>
              </w:rPr>
              <w:t>شناسنامه، ثبت، انتقال/صورت‌جلسه، governance اموال فرهنگی.</w:t>
            </w:r>
          </w:p>
        </w:tc>
        <w:tc>
          <w:tcPr>
            <w:tcW w:type="dxa" w:w="3494"/>
            <w:shd w:fill="EAF2F8"/>
            <w:vAlign w:val="center"/>
          </w:tcPr>
          <w:p>
            <w:pPr>
              <w:spacing w:after="0"/>
              <w:jc w:val="right"/>
              <w:bidi w:val="1"/>
            </w:pPr>
            <w:r/>
            <w:r>
              <w:rPr>
                <w:rFonts w:ascii="B Zar" w:hAnsi="B Zar" w:eastAsia="B Zar"/>
                <w:b w:val="0"/>
                <w:sz w:val="14"/>
              </w:rPr>
              <w:t>مسیر دولتی/ثبت رسمی را اشغال می‌کند و integration/authority حساس دارد.</w:t>
            </w:r>
          </w:p>
        </w:tc>
      </w:tr>
      <w:tr>
        <w:tc>
          <w:tcPr>
            <w:tcW w:type="dxa" w:w="3494"/>
            <w:shd w:fill="FFFFFF"/>
            <w:vAlign w:val="center"/>
          </w:tcPr>
          <w:p>
            <w:pPr>
              <w:spacing w:after="0"/>
              <w:jc w:val="right"/>
              <w:bidi w:val="1"/>
            </w:pPr>
            <w:r/>
            <w:r>
              <w:rPr>
                <w:rFonts w:ascii="B Zar" w:hAnsi="B Zar" w:eastAsia="B Zar"/>
                <w:b w:val="0"/>
                <w:sz w:val="14"/>
              </w:rPr>
              <w:t>آثاره / CMS محلی</w:t>
            </w:r>
          </w:p>
        </w:tc>
        <w:tc>
          <w:tcPr>
            <w:tcW w:type="dxa" w:w="3494"/>
            <w:shd w:fill="FFFFFF"/>
            <w:vAlign w:val="center"/>
          </w:tcPr>
          <w:p>
            <w:pPr>
              <w:spacing w:after="0"/>
              <w:jc w:val="right"/>
              <w:bidi w:val="1"/>
            </w:pPr>
            <w:r/>
            <w:r>
              <w:rPr>
                <w:rFonts w:ascii="B Zar" w:hAnsi="B Zar" w:eastAsia="B Zar"/>
                <w:b w:val="0"/>
                <w:sz w:val="14"/>
              </w:rPr>
              <w:t>database آثار، metadata، location/condition، access و reports.</w:t>
            </w:r>
          </w:p>
        </w:tc>
        <w:tc>
          <w:tcPr>
            <w:tcW w:type="dxa" w:w="3494"/>
            <w:shd w:fill="FFFFFF"/>
            <w:vAlign w:val="center"/>
          </w:tcPr>
          <w:p>
            <w:pPr>
              <w:spacing w:after="0"/>
              <w:jc w:val="right"/>
              <w:bidi w:val="1"/>
            </w:pPr>
            <w:r/>
            <w:r>
              <w:rPr>
                <w:rFonts w:ascii="B Zar" w:hAnsi="B Zar" w:eastAsia="B Zar"/>
                <w:b w:val="0"/>
                <w:sz w:val="14"/>
              </w:rPr>
              <w:t>بخش اصلی object record را مستقیم پوشش می‌دهد.</w:t>
            </w:r>
          </w:p>
        </w:tc>
      </w:tr>
      <w:tr>
        <w:tc>
          <w:tcPr>
            <w:tcW w:type="dxa" w:w="3494"/>
            <w:shd w:fill="EAF2F8"/>
            <w:vAlign w:val="center"/>
          </w:tcPr>
          <w:p>
            <w:pPr>
              <w:spacing w:after="0"/>
              <w:jc w:val="right"/>
              <w:bidi w:val="1"/>
            </w:pPr>
            <w:r/>
            <w:r>
              <w:rPr>
                <w:rFonts w:ascii="B Zar" w:hAnsi="B Zar" w:eastAsia="B Zar"/>
                <w:b w:val="0"/>
                <w:sz w:val="14"/>
              </w:rPr>
              <w:t>Axiell/CollectionSpace/MuseumPlus</w:t>
            </w:r>
          </w:p>
        </w:tc>
        <w:tc>
          <w:tcPr>
            <w:tcW w:type="dxa" w:w="3494"/>
            <w:shd w:fill="EAF2F8"/>
            <w:vAlign w:val="center"/>
          </w:tcPr>
          <w:p>
            <w:pPr>
              <w:spacing w:after="0"/>
              <w:jc w:val="right"/>
              <w:bidi w:val="1"/>
            </w:pPr>
            <w:r/>
            <w:r>
              <w:rPr>
                <w:rFonts w:ascii="B Zar" w:hAnsi="B Zar" w:eastAsia="B Zar"/>
                <w:b w:val="0"/>
                <w:sz w:val="14"/>
              </w:rPr>
              <w:t>suite بالغ جهانی برای loan/condition/conservation.</w:t>
            </w:r>
          </w:p>
        </w:tc>
        <w:tc>
          <w:tcPr>
            <w:tcW w:type="dxa" w:w="3494"/>
            <w:shd w:fill="EAF2F8"/>
            <w:vAlign w:val="center"/>
          </w:tcPr>
          <w:p>
            <w:pPr>
              <w:spacing w:after="0"/>
              <w:jc w:val="right"/>
              <w:bidi w:val="1"/>
            </w:pPr>
            <w:r/>
            <w:r>
              <w:rPr>
                <w:rFonts w:ascii="B Zar" w:hAnsi="B Zar" w:eastAsia="B Zar"/>
                <w:b w:val="0"/>
                <w:sz w:val="14"/>
              </w:rPr>
              <w:t>category proof است، اما feature set عمیق و procurement سنگین دارد.</w:t>
            </w:r>
          </w:p>
        </w:tc>
      </w:tr>
      <w:tr>
        <w:tc>
          <w:tcPr>
            <w:tcW w:type="dxa" w:w="3494"/>
            <w:shd w:fill="FFFFFF"/>
            <w:vAlign w:val="center"/>
          </w:tcPr>
          <w:p>
            <w:pPr>
              <w:spacing w:after="0"/>
              <w:jc w:val="right"/>
              <w:bidi w:val="1"/>
            </w:pPr>
            <w:r/>
            <w:r>
              <w:rPr>
                <w:rFonts w:ascii="B Zar" w:hAnsi="B Zar" w:eastAsia="B Zar"/>
                <w:b w:val="0"/>
                <w:sz w:val="14"/>
              </w:rPr>
              <w:t>Excel، فرم‌های condition، عکس و دفتر اموال</w:t>
            </w:r>
          </w:p>
        </w:tc>
        <w:tc>
          <w:tcPr>
            <w:tcW w:type="dxa" w:w="3494"/>
            <w:shd w:fill="FFFFFF"/>
            <w:vAlign w:val="center"/>
          </w:tcPr>
          <w:p>
            <w:pPr>
              <w:spacing w:after="0"/>
              <w:jc w:val="right"/>
              <w:bidi w:val="1"/>
            </w:pPr>
            <w:r/>
            <w:r>
              <w:rPr>
                <w:rFonts w:ascii="B Zar" w:hAnsi="B Zar" w:eastAsia="B Zar"/>
                <w:b w:val="0"/>
                <w:sz w:val="14"/>
              </w:rPr>
              <w:t>راه‌حل کم‌هزینه برای مجموعه کوچک/خصوصی.</w:t>
            </w:r>
          </w:p>
        </w:tc>
        <w:tc>
          <w:tcPr>
            <w:tcW w:type="dxa" w:w="3494"/>
            <w:shd w:fill="FFFFFF"/>
            <w:vAlign w:val="center"/>
          </w:tcPr>
          <w:p>
            <w:pPr>
              <w:spacing w:after="0"/>
              <w:jc w:val="right"/>
              <w:bidi w:val="1"/>
            </w:pPr>
            <w:r/>
            <w:r>
              <w:rPr>
                <w:rFonts w:ascii="B Zar" w:hAnsi="B Zar" w:eastAsia="B Zar"/>
                <w:b w:val="0"/>
                <w:sz w:val="14"/>
              </w:rPr>
              <w:t>WTP برای محصول مستقل را پایین می‌آورد مگر حجم و تکرار اثبات شود.</w:t>
            </w:r>
          </w:p>
        </w:tc>
      </w:tr>
      <w:tr>
        <w:tc>
          <w:tcPr>
            <w:tcW w:type="dxa" w:w="3494"/>
            <w:shd w:fill="EAF2F8"/>
            <w:vAlign w:val="center"/>
          </w:tcPr>
          <w:p>
            <w:pPr>
              <w:spacing w:after="0"/>
              <w:jc w:val="right"/>
              <w:bidi w:val="1"/>
            </w:pPr>
            <w:r/>
            <w:r>
              <w:rPr>
                <w:rFonts w:ascii="B Zar" w:hAnsi="B Zar" w:eastAsia="B Zar"/>
                <w:b w:val="0"/>
                <w:sz w:val="14"/>
              </w:rPr>
              <w:t>F-02 Costume Continuity OS</w:t>
            </w:r>
          </w:p>
        </w:tc>
        <w:tc>
          <w:tcPr>
            <w:tcW w:type="dxa" w:w="3494"/>
            <w:shd w:fill="EAF2F8"/>
            <w:vAlign w:val="center"/>
          </w:tcPr>
          <w:p>
            <w:pPr>
              <w:spacing w:after="0"/>
              <w:jc w:val="right"/>
              <w:bidi w:val="1"/>
            </w:pPr>
            <w:r/>
            <w:r>
              <w:rPr>
                <w:rFonts w:ascii="B Zar" w:hAnsi="B Zar" w:eastAsia="B Zar"/>
                <w:b w:val="0"/>
                <w:sz w:val="14"/>
              </w:rPr>
              <w:t>look/item، وضعیت، location، repair/laundry/return در پروژه تولیدی.</w:t>
            </w:r>
          </w:p>
        </w:tc>
        <w:tc>
          <w:tcPr>
            <w:tcW w:type="dxa" w:w="3494"/>
            <w:shd w:fill="EAF2F8"/>
            <w:vAlign w:val="center"/>
          </w:tcPr>
          <w:p>
            <w:pPr>
              <w:spacing w:after="0"/>
              <w:jc w:val="right"/>
              <w:bidi w:val="1"/>
            </w:pPr>
            <w:r/>
            <w:r>
              <w:rPr>
                <w:rFonts w:ascii="B Zar" w:hAnsi="B Zar" w:eastAsia="B Zar"/>
                <w:b w:val="0"/>
                <w:sz w:val="14"/>
              </w:rPr>
              <w:t>برای costumeهای production، archive CMS مستقل scope overlap است.</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۹. ارزیابی مفهوم محصول، مدل کسب‌وکار و قیمت‌گذاری (Product Concept, Business Model &amp; Pricing Assessment)</w:t>
      </w:r>
    </w:p>
    <w:p>
      <w:pPr>
        <w:pStyle w:val="Heading3"/>
        <w:spacing w:after="80"/>
        <w:jc w:val="right"/>
        <w:bidi w:val="1"/>
      </w:pPr>
      <w:r>
        <w:rPr>
          <w:rFonts w:ascii="B Zar" w:hAnsi="B Zar" w:eastAsia="B Zar"/>
          <w:b/>
          <w:sz w:val="22"/>
        </w:rPr>
        <w:t>B2B فرضی</w:t>
      </w:r>
    </w:p>
    <w:p>
      <w:pPr>
        <w:spacing w:after="80"/>
        <w:ind w:left="198"/>
        <w:jc w:val="right"/>
        <w:bidi w:val="1"/>
      </w:pPr>
      <w:r>
        <w:rPr>
          <w:rFonts w:ascii="B Zar" w:hAnsi="B Zar" w:eastAsia="B Zar"/>
          <w:b w:val="0"/>
          <w:sz w:val="19"/>
        </w:rPr>
        <w:t>• موزه/نهاد دولتی یا وابسته به دولت با اموال ثبت‌شده؛</w:t>
      </w:r>
    </w:p>
    <w:p>
      <w:pPr>
        <w:spacing w:after="80"/>
        <w:ind w:left="198"/>
        <w:jc w:val="right"/>
        <w:bidi w:val="1"/>
      </w:pPr>
      <w:r>
        <w:rPr>
          <w:rFonts w:ascii="B Zar" w:hAnsi="B Zar" w:eastAsia="B Zar"/>
          <w:b w:val="0"/>
          <w:sz w:val="19"/>
        </w:rPr>
        <w:t>• موزه خصوصی/دانشگاهی یا گالری با collection ثابت؛</w:t>
      </w:r>
    </w:p>
    <w:p>
      <w:pPr>
        <w:spacing w:after="80"/>
        <w:ind w:left="198"/>
        <w:jc w:val="right"/>
        <w:bidi w:val="1"/>
      </w:pPr>
      <w:r>
        <w:rPr>
          <w:rFonts w:ascii="B Zar" w:hAnsi="B Zar" w:eastAsia="B Zar"/>
          <w:b w:val="0"/>
          <w:sz w:val="19"/>
        </w:rPr>
        <w:t>• archive لباس/مجموعه costume با loan و condition تکراری؛</w:t>
      </w:r>
    </w:p>
    <w:p>
      <w:pPr>
        <w:spacing w:after="80"/>
        <w:ind w:left="198"/>
        <w:jc w:val="right"/>
        <w:bidi w:val="1"/>
      </w:pPr>
      <w:r>
        <w:rPr>
          <w:rFonts w:ascii="B Zar" w:hAnsi="B Zar" w:eastAsia="B Zar"/>
          <w:b w:val="0"/>
          <w:sz w:val="19"/>
        </w:rPr>
        <w:t>• مجموعه‌دار خصوصی بزرگ.</w:t>
      </w:r>
    </w:p>
    <w:p>
      <w:pPr>
        <w:spacing w:after="80"/>
        <w:jc w:val="right"/>
        <w:bidi w:val="1"/>
      </w:pPr>
      <w:r>
        <w:rPr>
          <w:rFonts w:ascii="B Zar" w:hAnsi="B Zar" w:eastAsia="B Zar"/>
          <w:b w:val="0"/>
          <w:sz w:val="19"/>
        </w:rPr>
        <w:t>هر segment با procurement، authority و حساسیت متفاوت مواجه است. B2C مناسب نیست: catalog شخصی/کمد/کلکسیون کوچک یا ابزار فردی است، یا به marketplace/ارزیابی/فروش نزدیک می‌شود که خارج از thesis است.</w:t>
      </w:r>
    </w:p>
    <w:p>
      <w:pPr>
        <w:pStyle w:val="Heading3"/>
        <w:spacing w:after="80"/>
        <w:jc w:val="right"/>
        <w:bidi w:val="1"/>
      </w:pPr>
      <w:r>
        <w:rPr>
          <w:rFonts w:ascii="B Zar" w:hAnsi="B Zar" w:eastAsia="B Zar"/>
          <w:b/>
          <w:sz w:val="22"/>
        </w:rPr>
        <w:t>چرا اندازه بازار و قیمت‌گذاری نوشته نشد</w:t>
      </w:r>
    </w:p>
    <w:p>
      <w:pPr>
        <w:spacing w:after="80"/>
        <w:jc w:val="right"/>
        <w:bidi w:val="1"/>
      </w:pPr>
      <w:r>
        <w:rPr>
          <w:rFonts w:ascii="B Zar" w:hAnsi="B Zar" w:eastAsia="B Zar"/>
          <w:b w:val="0"/>
          <w:sz w:val="19"/>
        </w:rPr>
        <w:t>عدد ۸۳۰ موزه شامل ownership، اندازه، budget، maturity دیجیتال و امکان خرید نرم‌افزار را مشخص نمی‌کند؛ ۲۳۸ هزار شیء ثبت‌شده نیز measure of addressable software spend نیست. برای هر TAM/SAM باید account-level evidence از تعداد سازمان‌های واجد پیچیدگی، budget owner، data-migration cost، procurement cycle، ابزار فعلی و fee قابل‌پرداخت وجود داشته باشد. چنین داده‌ای اینجا نیست.</w:t>
      </w:r>
    </w:p>
    <w:p>
      <w:pPr>
        <w:pStyle w:val="Heading3"/>
        <w:spacing w:after="80"/>
        <w:jc w:val="right"/>
        <w:bidi w:val="1"/>
      </w:pPr>
      <w:r>
        <w:rPr>
          <w:rFonts w:ascii="B Zar" w:hAnsi="B Zar" w:eastAsia="B Zar"/>
          <w:b/>
          <w:sz w:val="22"/>
        </w:rPr>
        <w:t>مدل در صورت بازگشایی</w:t>
      </w:r>
    </w:p>
    <w:p>
      <w:pPr>
        <w:spacing w:after="80"/>
        <w:jc w:val="right"/>
        <w:bidi w:val="1"/>
      </w:pPr>
      <w:r>
        <w:rPr>
          <w:rFonts w:ascii="B Zar" w:hAnsi="B Zar" w:eastAsia="B Zar"/>
          <w:b w:val="0"/>
          <w:sz w:val="19"/>
        </w:rPr>
        <w:t>subscription نهادی برای workspace/object tier، migration/onboarding و support قراردادی قابل تصور است؛ اما فروش آن مستلزم data governance، migration، آموزش، قرارداد، مسئولیت و گاه integration با سامانه‌های رسمی است. این economics با SaaS باریک و کم‌عملیات portfolio سازگار نیست و اکنون توصیه نمی‌شود.</w:t>
      </w:r>
    </w:p>
    <w:p>
      <w:pPr>
        <w:spacing w:after="80"/>
        <w:jc w:val="right"/>
        <w:bidi w:val="1"/>
      </w:pPr>
      <w:r>
        <w:rPr>
          <w:rFonts w:ascii="B Zar" w:hAnsi="B Zar" w:eastAsia="B Zar"/>
          <w:b w:val="0"/>
          <w:sz w:val="19"/>
        </w:rPr>
        <w:t>---</w:t>
      </w:r>
    </w:p>
    <w:p>
      <w:pPr>
        <w:pStyle w:val="Heading3"/>
        <w:spacing w:after="80"/>
        <w:jc w:val="right"/>
        <w:bidi w:val="1"/>
      </w:pPr>
      <w:r>
        <w:rPr>
          <w:rFonts w:ascii="B Zar" w:hAnsi="B Zar" w:eastAsia="B Zar"/>
          <w:b/>
          <w:sz w:val="22"/>
        </w:rPr>
        <w:t>TAM/SAM/SOM و کف قیمت خارجی؛ چرا هنوز قابل انتقال نیست</w:t>
      </w:r>
    </w:p>
    <w:p>
      <w:pPr>
        <w:spacing w:after="80"/>
        <w:jc w:val="right"/>
        <w:bidi w:val="1"/>
      </w:pPr>
      <w:r>
        <w:rPr>
          <w:rFonts w:ascii="B Zar" w:hAnsi="B Zar" w:eastAsia="B Zar"/>
          <w:b w:val="0"/>
          <w:sz w:val="19"/>
        </w:rPr>
        <w:t>TAM نظری سالانه = N(مجموعه‌های واجد collection/loan/condition) × fee سالانهٔ CMS</w:t>
      </w:r>
    </w:p>
    <w:p>
      <w:pPr>
        <w:spacing w:after="80"/>
        <w:jc w:val="right"/>
        <w:bidi w:val="1"/>
      </w:pPr>
      <w:r>
        <w:rPr>
          <w:rFonts w:ascii="B Zar" w:hAnsi="B Zar" w:eastAsia="B Zar"/>
          <w:b w:val="0"/>
          <w:sz w:val="19"/>
        </w:rPr>
        <w:t>SAM نظری سالانه = N(TAM با ۵۰۰+ item، condition/loan تکرارشونده، budget owner و procurement مستقل از سامانهٔ دولتی) × نرخ پذیرش × fee سالانهٔ CMS</w:t>
      </w:r>
    </w:p>
    <w:p>
      <w:pPr>
        <w:spacing w:after="80"/>
        <w:jc w:val="right"/>
        <w:bidi w:val="1"/>
      </w:pPr>
      <w:r>
        <w:rPr>
          <w:rFonts w:ascii="B Zar" w:hAnsi="B Zar" w:eastAsia="B Zar"/>
          <w:b w:val="0"/>
          <w:sz w:val="19"/>
        </w:rPr>
        <w:t>SOM سال اول = accountهای paid-discovery/pilotِ تبدیل‌شده × ARPA اعتبارسنجی‌شده.</w:t>
      </w:r>
    </w:p>
    <w:p>
      <w:pPr>
        <w:spacing w:after="80"/>
        <w:jc w:val="right"/>
        <w:bidi w:val="1"/>
      </w:pPr>
      <w:r>
        <w:rPr>
          <w:rFonts w:ascii="B Zar" w:hAnsi="B Zar" w:eastAsia="B Zar"/>
          <w:b w:val="0"/>
          <w:sz w:val="19"/>
        </w:rPr>
        <w:t>Axiell در Digital Marketplace دولت بریتانیا قیمت ۵٬۵۰۰ پوند در سال برای مجوز Collection Management System را منتشر کرده است. [F06-S10] F: category جهانی license/implementation-heavy است، نه SaaS سبکِ صرفاً فهرست‌سازی. I: این evidence هزینهٔ پیچیدگی و procurement را برجسته می‌کند، نه قیمت‌گذاری ایران. L: price عمومی بریتانیا، نرخ ارز، migration، تعداد شیء، procurement دولتی ایران و WTP مجموعه‌های خصوصی را تعیین نمی‌کند؛ پس ۸۳۰ موزه یا این price به TAM ایران تبدیل نمی‌شود.</w:t>
      </w:r>
    </w:p>
    <w:p>
      <w:pPr>
        <w:pStyle w:val="Heading2"/>
        <w:spacing w:after="80"/>
        <w:jc w:val="right"/>
        <w:bidi w:val="1"/>
      </w:pPr>
      <w:r>
        <w:rPr>
          <w:rFonts w:ascii="B Zar" w:hAnsi="B Zar" w:eastAsia="B Zar"/>
          <w:b/>
          <w:sz w:val="26"/>
        </w:rPr>
        <w:t>۱۰. امکان‌سنجی اجرایی، حقوقی و عملیاتی (Operational, Legal &amp; Commercial Feasibility)</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ریسک تعیین‌کننده</w:t>
            </w:r>
          </w:p>
        </w:tc>
        <w:tc>
          <w:tcPr>
            <w:tcW w:type="dxa" w:w="3494"/>
            <w:shd w:fill="1F4E78"/>
            <w:vAlign w:val="center"/>
          </w:tcPr>
          <w:p>
            <w:pPr>
              <w:spacing w:after="0"/>
              <w:jc w:val="right"/>
              <w:bidi w:val="1"/>
            </w:pPr>
            <w:r/>
            <w:r>
              <w:rPr>
                <w:rFonts w:ascii="B Zar" w:hAnsi="B Zar" w:eastAsia="B Zar"/>
                <w:b/>
                <w:color w:val="FFFFFF"/>
                <w:sz w:val="14"/>
              </w:rPr>
              <w:t>اثر</w:t>
            </w:r>
          </w:p>
        </w:tc>
        <w:tc>
          <w:tcPr>
            <w:tcW w:type="dxa" w:w="3494"/>
            <w:shd w:fill="1F4E78"/>
            <w:vAlign w:val="center"/>
          </w:tcPr>
          <w:p>
            <w:pPr>
              <w:spacing w:after="0"/>
              <w:jc w:val="right"/>
              <w:bidi w:val="1"/>
            </w:pPr>
            <w:r/>
            <w:r>
              <w:rPr>
                <w:rFonts w:ascii="B Zar" w:hAnsi="B Zar" w:eastAsia="B Zar"/>
                <w:b/>
                <w:color w:val="FFFFFF"/>
                <w:sz w:val="14"/>
              </w:rPr>
              <w:t>گیت/کاهش لازم</w:t>
            </w:r>
          </w:p>
        </w:tc>
      </w:tr>
      <w:tr>
        <w:tc>
          <w:tcPr>
            <w:tcW w:type="dxa" w:w="3494"/>
            <w:shd w:fill="EAF2F8"/>
            <w:vAlign w:val="center"/>
          </w:tcPr>
          <w:p>
            <w:pPr>
              <w:spacing w:after="0"/>
              <w:jc w:val="right"/>
              <w:bidi w:val="1"/>
            </w:pPr>
            <w:r/>
            <w:r>
              <w:rPr>
                <w:rFonts w:ascii="B Zar" w:hAnsi="B Zar" w:eastAsia="B Zar"/>
                <w:b w:val="0"/>
                <w:sz w:val="14"/>
              </w:rPr>
              <w:t>overlap با F-02</w:t>
            </w:r>
          </w:p>
        </w:tc>
        <w:tc>
          <w:tcPr>
            <w:tcW w:type="dxa" w:w="3494"/>
            <w:shd w:fill="EAF2F8"/>
            <w:vAlign w:val="center"/>
          </w:tcPr>
          <w:p>
            <w:pPr>
              <w:spacing w:after="0"/>
              <w:jc w:val="right"/>
              <w:bidi w:val="1"/>
            </w:pPr>
            <w:r/>
            <w:r>
              <w:rPr>
                <w:rFonts w:ascii="B Zar" w:hAnsi="B Zar" w:eastAsia="B Zar"/>
                <w:b w:val="0"/>
                <w:sz w:val="14"/>
              </w:rPr>
              <w:t>portfolio به چند محصول مشابه تقسیم می‌شود.</w:t>
            </w:r>
          </w:p>
        </w:tc>
        <w:tc>
          <w:tcPr>
            <w:tcW w:type="dxa" w:w="3494"/>
            <w:shd w:fill="EAF2F8"/>
            <w:vAlign w:val="center"/>
          </w:tcPr>
          <w:p>
            <w:pPr>
              <w:spacing w:after="0"/>
              <w:jc w:val="right"/>
              <w:bidi w:val="1"/>
            </w:pPr>
            <w:r/>
            <w:r>
              <w:rPr>
                <w:rFonts w:ascii="B Zar" w:hAnsi="B Zar" w:eastAsia="B Zar"/>
                <w:b w:val="0"/>
                <w:sz w:val="14"/>
              </w:rPr>
              <w:t>تمام use caseهای production/costume در F-02 بمانند؛ F-06 فقط evidence موزه‌ای مستقل داشته باشد.</w:t>
            </w:r>
          </w:p>
        </w:tc>
      </w:tr>
      <w:tr>
        <w:tc>
          <w:tcPr>
            <w:tcW w:type="dxa" w:w="3494"/>
            <w:shd w:fill="FFFFFF"/>
            <w:vAlign w:val="center"/>
          </w:tcPr>
          <w:p>
            <w:pPr>
              <w:spacing w:after="0"/>
              <w:jc w:val="right"/>
              <w:bidi w:val="1"/>
            </w:pPr>
            <w:r/>
            <w:r>
              <w:rPr>
                <w:rFonts w:ascii="B Zar" w:hAnsi="B Zar" w:eastAsia="B Zar"/>
                <w:b w:val="0"/>
                <w:sz w:val="14"/>
              </w:rPr>
              <w:t>CMS و سامانه‌های ایران موجودند</w:t>
            </w:r>
          </w:p>
        </w:tc>
        <w:tc>
          <w:tcPr>
            <w:tcW w:type="dxa" w:w="3494"/>
            <w:shd w:fill="FFFFFF"/>
            <w:vAlign w:val="center"/>
          </w:tcPr>
          <w:p>
            <w:pPr>
              <w:spacing w:after="0"/>
              <w:jc w:val="right"/>
              <w:bidi w:val="1"/>
            </w:pPr>
            <w:r/>
            <w:r>
              <w:rPr>
                <w:rFonts w:ascii="B Zar" w:hAnsi="B Zar" w:eastAsia="B Zar"/>
                <w:b w:val="0"/>
                <w:sz w:val="14"/>
              </w:rPr>
              <w:t>تمایز platform-level فرو می‌ریزد.</w:t>
            </w:r>
          </w:p>
        </w:tc>
        <w:tc>
          <w:tcPr>
            <w:tcW w:type="dxa" w:w="3494"/>
            <w:shd w:fill="FFFFFF"/>
            <w:vAlign w:val="center"/>
          </w:tcPr>
          <w:p>
            <w:pPr>
              <w:spacing w:after="0"/>
              <w:jc w:val="right"/>
              <w:bidi w:val="1"/>
            </w:pPr>
            <w:r/>
            <w:r>
              <w:rPr>
                <w:rFonts w:ascii="B Zar" w:hAnsi="B Zar" w:eastAsia="B Zar"/>
                <w:b w:val="0"/>
                <w:sz w:val="14"/>
              </w:rPr>
              <w:t>اثبات یک failure mode که جام/آثاره/Excel/سرویس جهانی نمی‌پوشانند.</w:t>
            </w:r>
          </w:p>
        </w:tc>
      </w:tr>
      <w:tr>
        <w:tc>
          <w:tcPr>
            <w:tcW w:type="dxa" w:w="3494"/>
            <w:shd w:fill="EAF2F8"/>
            <w:vAlign w:val="center"/>
          </w:tcPr>
          <w:p>
            <w:pPr>
              <w:spacing w:after="0"/>
              <w:jc w:val="right"/>
              <w:bidi w:val="1"/>
            </w:pPr>
            <w:r/>
            <w:r>
              <w:rPr>
                <w:rFonts w:ascii="B Zar" w:hAnsi="B Zar" w:eastAsia="B Zar"/>
                <w:b w:val="0"/>
                <w:sz w:val="14"/>
              </w:rPr>
              <w:t>custody و condition فیزیکی</w:t>
            </w:r>
          </w:p>
        </w:tc>
        <w:tc>
          <w:tcPr>
            <w:tcW w:type="dxa" w:w="3494"/>
            <w:shd w:fill="EAF2F8"/>
            <w:vAlign w:val="center"/>
          </w:tcPr>
          <w:p>
            <w:pPr>
              <w:spacing w:after="0"/>
              <w:jc w:val="right"/>
              <w:bidi w:val="1"/>
            </w:pPr>
            <w:r/>
            <w:r>
              <w:rPr>
                <w:rFonts w:ascii="B Zar" w:hAnsi="B Zar" w:eastAsia="B Zar"/>
                <w:b w:val="0"/>
                <w:sz w:val="14"/>
              </w:rPr>
              <w:t>شرکت به عملیات، liability و بازدید می‌افتد.</w:t>
            </w:r>
          </w:p>
        </w:tc>
        <w:tc>
          <w:tcPr>
            <w:tcW w:type="dxa" w:w="3494"/>
            <w:shd w:fill="EAF2F8"/>
            <w:vAlign w:val="center"/>
          </w:tcPr>
          <w:p>
            <w:pPr>
              <w:spacing w:after="0"/>
              <w:jc w:val="right"/>
              <w:bidi w:val="1"/>
            </w:pPr>
            <w:r/>
            <w:r>
              <w:rPr>
                <w:rFonts w:ascii="B Zar" w:hAnsi="B Zar" w:eastAsia="B Zar"/>
                <w:b w:val="0"/>
                <w:sz w:val="14"/>
              </w:rPr>
              <w:t>software record-only؛ مسئولیت تشخیص/packaging/transport به کارشناس/نهاد بماند.</w:t>
            </w:r>
          </w:p>
        </w:tc>
      </w:tr>
      <w:tr>
        <w:tc>
          <w:tcPr>
            <w:tcW w:type="dxa" w:w="3494"/>
            <w:shd w:fill="FFFFFF"/>
            <w:vAlign w:val="center"/>
          </w:tcPr>
          <w:p>
            <w:pPr>
              <w:spacing w:after="0"/>
              <w:jc w:val="right"/>
              <w:bidi w:val="1"/>
            </w:pPr>
            <w:r/>
            <w:r>
              <w:rPr>
                <w:rFonts w:ascii="B Zar" w:hAnsi="B Zar" w:eastAsia="B Zar"/>
                <w:b w:val="0"/>
                <w:sz w:val="14"/>
              </w:rPr>
              <w:t>procurement و مالکیت داده</w:t>
            </w:r>
          </w:p>
        </w:tc>
        <w:tc>
          <w:tcPr>
            <w:tcW w:type="dxa" w:w="3494"/>
            <w:shd w:fill="FFFFFF"/>
            <w:vAlign w:val="center"/>
          </w:tcPr>
          <w:p>
            <w:pPr>
              <w:spacing w:after="0"/>
              <w:jc w:val="right"/>
              <w:bidi w:val="1"/>
            </w:pPr>
            <w:r/>
            <w:r>
              <w:rPr>
                <w:rFonts w:ascii="B Zar" w:hAnsi="B Zar" w:eastAsia="B Zar"/>
                <w:b w:val="0"/>
                <w:sz w:val="14"/>
              </w:rPr>
              <w:t>فروش طولانی و integration حساس.</w:t>
            </w:r>
          </w:p>
        </w:tc>
        <w:tc>
          <w:tcPr>
            <w:tcW w:type="dxa" w:w="3494"/>
            <w:shd w:fill="FFFFFF"/>
            <w:vAlign w:val="center"/>
          </w:tcPr>
          <w:p>
            <w:pPr>
              <w:spacing w:after="0"/>
              <w:jc w:val="right"/>
              <w:bidi w:val="1"/>
            </w:pPr>
            <w:r/>
            <w:r>
              <w:rPr>
                <w:rFonts w:ascii="B Zar" w:hAnsi="B Zar" w:eastAsia="B Zar"/>
                <w:b w:val="0"/>
                <w:sz w:val="14"/>
              </w:rPr>
              <w:t>budget owner، permission، migration و data-hosting در مصاحبه پیش از build روشن شود.</w:t>
            </w:r>
          </w:p>
        </w:tc>
      </w:tr>
      <w:tr>
        <w:tc>
          <w:tcPr>
            <w:tcW w:type="dxa" w:w="3494"/>
            <w:shd w:fill="EAF2F8"/>
            <w:vAlign w:val="center"/>
          </w:tcPr>
          <w:p>
            <w:pPr>
              <w:spacing w:after="0"/>
              <w:jc w:val="right"/>
              <w:bidi w:val="1"/>
            </w:pPr>
            <w:r/>
            <w:r>
              <w:rPr>
                <w:rFonts w:ascii="B Zar" w:hAnsi="B Zar" w:eastAsia="B Zar"/>
                <w:b w:val="0"/>
                <w:sz w:val="14"/>
              </w:rPr>
              <w:t>استاندارد/مرمت تخصصی</w:t>
            </w:r>
          </w:p>
        </w:tc>
        <w:tc>
          <w:tcPr>
            <w:tcW w:type="dxa" w:w="3494"/>
            <w:shd w:fill="EAF2F8"/>
            <w:vAlign w:val="center"/>
          </w:tcPr>
          <w:p>
            <w:pPr>
              <w:spacing w:after="0"/>
              <w:jc w:val="right"/>
              <w:bidi w:val="1"/>
            </w:pPr>
            <w:r/>
            <w:r>
              <w:rPr>
                <w:rFonts w:ascii="B Zar" w:hAnsi="B Zar" w:eastAsia="B Zar"/>
                <w:b w:val="0"/>
                <w:sz w:val="14"/>
              </w:rPr>
              <w:t>رکورد بد، خطر حقوقی/حفاظتی ایجاد می‌کند.</w:t>
            </w:r>
          </w:p>
        </w:tc>
        <w:tc>
          <w:tcPr>
            <w:tcW w:type="dxa" w:w="3494"/>
            <w:shd w:fill="EAF2F8"/>
            <w:vAlign w:val="center"/>
          </w:tcPr>
          <w:p>
            <w:pPr>
              <w:spacing w:after="0"/>
              <w:jc w:val="right"/>
              <w:bidi w:val="1"/>
            </w:pPr>
            <w:r/>
            <w:r>
              <w:rPr>
                <w:rFonts w:ascii="B Zar" w:hAnsi="B Zar" w:eastAsia="B Zar"/>
                <w:b w:val="0"/>
                <w:sz w:val="14"/>
              </w:rPr>
              <w:t>registrar/conservator partner و مدل data governance؛ نه template عمومی.</w:t>
            </w:r>
          </w:p>
        </w:tc>
      </w:tr>
      <w:tr>
        <w:tc>
          <w:tcPr>
            <w:tcW w:type="dxa" w:w="3494"/>
            <w:shd w:fill="FFFFFF"/>
            <w:vAlign w:val="center"/>
          </w:tcPr>
          <w:p>
            <w:pPr>
              <w:spacing w:after="0"/>
              <w:jc w:val="right"/>
              <w:bidi w:val="1"/>
            </w:pPr>
            <w:r/>
            <w:r>
              <w:rPr>
                <w:rFonts w:ascii="B Zar" w:hAnsi="B Zar" w:eastAsia="B Zar"/>
                <w:b w:val="0"/>
                <w:sz w:val="14"/>
              </w:rPr>
              <w:t>market کوچک و enterprise-heavy</w:t>
            </w:r>
          </w:p>
        </w:tc>
        <w:tc>
          <w:tcPr>
            <w:tcW w:type="dxa" w:w="3494"/>
            <w:shd w:fill="FFFFFF"/>
            <w:vAlign w:val="center"/>
          </w:tcPr>
          <w:p>
            <w:pPr>
              <w:spacing w:after="0"/>
              <w:jc w:val="right"/>
              <w:bidi w:val="1"/>
            </w:pPr>
            <w:r/>
            <w:r>
              <w:rPr>
                <w:rFonts w:ascii="B Zar" w:hAnsi="B Zar" w:eastAsia="B Zar"/>
                <w:b w:val="0"/>
                <w:sz w:val="14"/>
              </w:rPr>
              <w:t>CAC/onboarding با ACV متناسب نیست.</w:t>
            </w:r>
          </w:p>
        </w:tc>
        <w:tc>
          <w:tcPr>
            <w:tcW w:type="dxa" w:w="3494"/>
            <w:shd w:fill="FFFFFF"/>
            <w:vAlign w:val="center"/>
          </w:tcPr>
          <w:p>
            <w:pPr>
              <w:spacing w:after="0"/>
              <w:jc w:val="right"/>
              <w:bidi w:val="1"/>
            </w:pPr>
            <w:r/>
            <w:r>
              <w:rPr>
                <w:rFonts w:ascii="B Zar" w:hAnsi="B Zar" w:eastAsia="B Zar"/>
                <w:b w:val="0"/>
                <w:sz w:val="14"/>
              </w:rPr>
              <w:t>account map و LOI/paid discovery قبل از هر توسعه.</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۱۱. یافته‌ها، تحلیل و ارزیابی فرصت (Findings, Analysis &amp; Opportunity Assessment)</w:t>
      </w:r>
    </w:p>
    <w:p>
      <w:pPr>
        <w:spacing w:after="80"/>
        <w:jc w:val="right"/>
        <w:bidi w:val="1"/>
      </w:pPr>
      <w:r>
        <w:rPr>
          <w:rFonts w:ascii="B Zar" w:hAnsi="B Zar" w:eastAsia="B Zar"/>
          <w:b w:val="0"/>
          <w:sz w:val="19"/>
        </w:rPr>
        <w:t>تفکیک تحلیلی: فصل‌های ۴ تا ۱۰ «یافته‌ها و شواهد موجود» را نگه می‌دارند؛ نتیجه‌گیری فصل ۱۲ تفسیر محافظه‌کارانهٔ آن‌هاست. نبود محصول یا عدد در منابع عمومی، به‌تنهایی evidence سفیدبودن بازار نیست. counter-thesis، ریسک و limitationهای عملیاتی باید بر توصیه مقدم باشند.</w:t>
      </w:r>
    </w:p>
    <w:p>
      <w:pPr>
        <w:pStyle w:val="Heading3"/>
        <w:spacing w:after="80"/>
        <w:jc w:val="right"/>
        <w:bidi w:val="1"/>
      </w:pPr>
      <w:r>
        <w:rPr>
          <w:rFonts w:ascii="B Zar" w:hAnsi="B Zar" w:eastAsia="B Zar"/>
          <w:b/>
          <w:sz w:val="22"/>
        </w:rPr>
        <w:t>۱۱-۱. نتیجهٔ بازبینی و counter-thesis</w:t>
      </w:r>
    </w:p>
    <w:p>
      <w:pPr>
        <w:spacing w:after="80"/>
        <w:jc w:val="right"/>
        <w:bidi w:val="1"/>
      </w:pPr>
      <w:r>
        <w:rPr>
          <w:rFonts w:ascii="B Zar" w:hAnsi="B Zar" w:eastAsia="B Zar"/>
          <w:b w:val="0"/>
          <w:sz w:val="19"/>
        </w:rPr>
        <w:t>F: enterprise CMS جهانی، record کامل شیء/loan/condition/right را می‌خواهد؛ این حوزه به insurance، حقوق، حفاظت و استاندارد مستندسازی وصل است. [F06-S08]</w:t>
      </w:r>
    </w:p>
    <w:p>
      <w:pPr>
        <w:spacing w:after="80"/>
        <w:jc w:val="right"/>
        <w:bidi w:val="1"/>
      </w:pPr>
      <w:r>
        <w:rPr>
          <w:rFonts w:ascii="B Zar" w:hAnsi="B Zar" w:eastAsia="B Zar"/>
          <w:b w:val="0"/>
          <w:sz w:val="19"/>
        </w:rPr>
        <w:t>I: هرچه مفهوم به loan/condition جدی‌تر نزدیک شود، نه به SaaS سبک، بلکه به CMS موزه‌ای نزدیک‌تر می‌شود و هزینهٔ credibility/integration بالا می‌رود. هرچه ساده‌تر شود، overlap آن با F-02 یا spreadsheet بیشتر می‌شود.</w:t>
      </w:r>
    </w:p>
    <w:p>
      <w:pPr>
        <w:spacing w:after="80"/>
        <w:jc w:val="right"/>
        <w:bidi w:val="1"/>
      </w:pPr>
      <w:r>
        <w:rPr>
          <w:rFonts w:ascii="B Zar" w:hAnsi="B Zar" w:eastAsia="B Zar"/>
          <w:b w:val="0"/>
          <w:sz w:val="19"/>
        </w:rPr>
        <w:t>حکم: این دوطرفه بودن thesis، دلیل رد است نه فرصت. فقط cohort حداقل ۶ مجموعهٔ مستقل با ۵۰۰+ قطعه، recurring loan/condition، buyer budget و failure mode audit‌شده می‌تواند reversal را توجیه کند.</w:t>
      </w:r>
    </w:p>
    <w:p>
      <w:pPr>
        <w:pStyle w:val="Heading3"/>
        <w:spacing w:after="80"/>
        <w:jc w:val="right"/>
        <w:bidi w:val="1"/>
      </w:pPr>
      <w:r>
        <w:rPr>
          <w:rFonts w:ascii="B Zar" w:hAnsi="B Zar" w:eastAsia="B Zar"/>
          <w:b/>
          <w:sz w:val="22"/>
        </w:rPr>
        <w:t>۱۱-۲. governance نهادیِ اموال فرهنگی؛ counter-evidence علیه SaaS سبک</w:t>
      </w:r>
    </w:p>
    <w:p>
      <w:pPr>
        <w:spacing w:after="80"/>
        <w:jc w:val="right"/>
        <w:bidi w:val="1"/>
      </w:pPr>
      <w:r>
        <w:rPr>
          <w:rFonts w:ascii="B Zar" w:hAnsi="B Zar" w:eastAsia="B Zar"/>
          <w:b w:val="0"/>
          <w:sz w:val="19"/>
        </w:rPr>
        <w:t>تاریخچهٔ رسمی اداره‌کل موزه‌ها، حفاظت و حراست از اموال فرهنگی‌ـ‌تاریخی، ثبت آثار، آرشیو فنی و حوزه‌های تخصصی «اموال فرهنگی تاریخی» و «حفاظت اموال» را جزو مأموریت/تشکیلات معرفی می‌کند؛ صفحهٔ اصلی نیز سامانهٔ جام را پیوند می‌دهد. [F06-S09] F: asset record و governance در بخش نهادی ایران یک مسئلهٔ رسمی و تخصصی است. I: این evidence بیشتر counter-thesis را تقویت می‌کند: ورود به record/condition/loan سازمانی با authority و lifecycle تخصصی گره خورده و محصول سبکِ fashion-named نمی‌تواند آن را ساده فرض کند. L: منبع نه نرخ استفاده از جام، نه مسیر procurement، نه تعداد مجموعه‌های لباس خصوصی و نه willingness-to-pay برای محصول جدید را گزارش می‌کند.</w:t>
      </w:r>
    </w:p>
    <w:p>
      <w:pPr>
        <w:pStyle w:val="Heading2"/>
        <w:spacing w:after="80"/>
        <w:jc w:val="right"/>
        <w:bidi w:val="1"/>
      </w:pPr>
      <w:r>
        <w:rPr>
          <w:rFonts w:ascii="B Zar" w:hAnsi="B Zar" w:eastAsia="B Zar"/>
          <w:b/>
          <w:sz w:val="26"/>
        </w:rPr>
        <w:t>۱۲. نتیجه‌گیری و توصیهٔ راهبردی (Conclusions &amp; Strategic Recommendation)</w:t>
      </w:r>
    </w:p>
    <w:p>
      <w:pPr>
        <w:spacing w:after="80"/>
        <w:jc w:val="right"/>
        <w:bidi w:val="1"/>
      </w:pPr>
      <w:r>
        <w:rPr>
          <w:rFonts w:ascii="B Zar" w:hAnsi="B Zar" w:eastAsia="B Zar"/>
          <w:b w:val="0"/>
          <w:sz w:val="19"/>
        </w:rPr>
        <w:t>F-06 رد / آرشیوی است و به‌عنوان opportunity مستقل ادامه نمی‌یابد. category جهانی واقعی اما بالغ است؛ ایران هم infrastructure ثبت دولتی و هم CMS محلیِ نزدیک دارد. product narrowly named «fashion archive» برای خروج از این رقابت، evidence کافی ندارد و segment costume آن با F-02 overlap دارد. این پرونده برای جلوگیری از بازنام‌گذاری مجدد نگه می‌ماند؛ به candidate فعال تبدیل نمی‌شود مگر triggerهای بخش ۷ همگی با شواهد واقعی محقق شوند.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۱۳. برنامهٔ اعتبارسنجی بعدی و گیت تصمیم (Validation Plan &amp; Decision Gate)</w:t>
      </w:r>
    </w:p>
    <w:p>
      <w:pPr>
        <w:spacing w:after="80"/>
        <w:jc w:val="right"/>
        <w:bidi w:val="1"/>
      </w:pPr>
      <w:r>
        <w:rPr>
          <w:rFonts w:ascii="B Zar" w:hAnsi="B Zar" w:eastAsia="B Zar"/>
          <w:b w:val="0"/>
          <w:sz w:val="19"/>
        </w:rPr>
        <w:t>هیچ pilot ساخت محصول توصیه نمی‌شود. فقط اگر یک cohort مستقل از دست‌کم ۶ مجموعه (نه صرفاً یک موزهٔ دولتی) با ۵۰۰+ قطعه، loan/condition تکرارشونده و budget owner قابل دسترس پیدا شود، discovery artifact-based انجام شود:</w:t>
      </w:r>
    </w:p>
    <w:p>
      <w:pPr>
        <w:spacing w:after="80"/>
        <w:jc w:val="right"/>
        <w:bidi w:val="1"/>
      </w:pPr>
      <w:r>
        <w:rPr>
          <w:rFonts w:ascii="B Zar" w:hAnsi="B Zar" w:eastAsia="B Zar"/>
          <w:b w:val="0"/>
          <w:sz w:val="19"/>
        </w:rPr>
        <w:t>1. یک پروندهٔ واقعی accession/loan و condition pre/post بررسی شود؛</w:t>
      </w:r>
    </w:p>
    <w:p>
      <w:pPr>
        <w:spacing w:after="80"/>
        <w:jc w:val="right"/>
        <w:bidi w:val="1"/>
      </w:pPr>
      <w:r>
        <w:rPr>
          <w:rFonts w:ascii="B Zar" w:hAnsi="B Zar" w:eastAsia="B Zar"/>
          <w:b w:val="0"/>
          <w:sz w:val="19"/>
        </w:rPr>
        <w:t>2. ابزار فعلی، دادهٔ جام/آثاره/Excel، process approval و هزینهٔ migration ثبت شود؛</w:t>
      </w:r>
    </w:p>
    <w:p>
      <w:pPr>
        <w:spacing w:after="80"/>
        <w:jc w:val="right"/>
        <w:bidi w:val="1"/>
      </w:pPr>
      <w:r>
        <w:rPr>
          <w:rFonts w:ascii="B Zar" w:hAnsi="B Zar" w:eastAsia="B Zar"/>
          <w:b w:val="0"/>
          <w:sz w:val="19"/>
        </w:rPr>
        <w:t>3. failure mode با هزینه، frequency و owner مشخص شود؛</w:t>
      </w:r>
    </w:p>
    <w:p>
      <w:pPr>
        <w:spacing w:after="80"/>
        <w:jc w:val="right"/>
        <w:bidi w:val="1"/>
      </w:pPr>
      <w:r>
        <w:rPr>
          <w:rFonts w:ascii="B Zar" w:hAnsi="B Zar" w:eastAsia="B Zar"/>
          <w:b w:val="0"/>
          <w:sz w:val="19"/>
        </w:rPr>
        <w:t>4. willingness-to-pay برای software record-only ــ بدون تیم میدانی ــ آزمون شود.</w:t>
      </w:r>
    </w:p>
    <w:p>
      <w:pPr>
        <w:spacing w:after="80"/>
        <w:jc w:val="right"/>
        <w:bidi w:val="1"/>
      </w:pPr>
      <w:r>
        <w:rPr>
          <w:rFonts w:ascii="B Zar" w:hAnsi="B Zar" w:eastAsia="B Zar"/>
          <w:b w:val="0"/>
          <w:sz w:val="19"/>
        </w:rPr>
        <w:t>hard kill: اگر درد با CMS محلی/ملی، Excel یا F-02 قابل حل باشد؛ اگر payment مستلزم managed service یا integration دولتی سنگین باشد؛ یا اگر loan/condition به عملیات فیزیکی/بیمه‌ای شرکت نیاز پیدا کند، مسیر باید رد بماند.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۱۴. پیوست‌ها (Appendices)</w:t>
      </w:r>
    </w:p>
    <w:tbl>
      <w:tblPr>
        <w:tblW w:type="auto" w:w="0"/>
        <w:jc w:val="center"/>
        <w:tblLook w:firstColumn="1" w:firstRow="1" w:lastColumn="0" w:lastRow="0" w:noHBand="0" w:noVBand="1" w:val="04A0"/>
      </w:tblPr>
      <w:tblGrid>
        <w:gridCol w:w="2096"/>
        <w:gridCol w:w="2096"/>
        <w:gridCol w:w="2096"/>
        <w:gridCol w:w="2096"/>
        <w:gridCol w:w="2096"/>
      </w:tblGrid>
      <w:tr>
        <w:tc>
          <w:tcPr>
            <w:tcW w:type="dxa" w:w="2096"/>
            <w:shd w:fill="1F4E78"/>
            <w:vAlign w:val="center"/>
          </w:tcPr>
          <w:p>
            <w:pPr>
              <w:spacing w:after="0"/>
              <w:jc w:val="right"/>
              <w:bidi w:val="1"/>
            </w:pPr>
            <w:r/>
            <w:r>
              <w:rPr>
                <w:rFonts w:ascii="B Zar" w:hAnsi="B Zar" w:eastAsia="B Zar"/>
                <w:b/>
                <w:color w:val="FFFFFF"/>
                <w:sz w:val="14"/>
              </w:rPr>
              <w:t>کد</w:t>
            </w:r>
          </w:p>
        </w:tc>
        <w:tc>
          <w:tcPr>
            <w:tcW w:type="dxa" w:w="2096"/>
            <w:shd w:fill="1F4E78"/>
            <w:vAlign w:val="center"/>
          </w:tcPr>
          <w:p>
            <w:pPr>
              <w:spacing w:after="0"/>
              <w:jc w:val="right"/>
              <w:bidi w:val="1"/>
            </w:pPr>
            <w:r/>
            <w:r>
              <w:rPr>
                <w:rFonts w:ascii="B Zar" w:hAnsi="B Zar" w:eastAsia="B Zar"/>
                <w:b/>
                <w:color w:val="FFFFFF"/>
                <w:sz w:val="14"/>
              </w:rPr>
              <w:t>رتبه</w:t>
            </w:r>
          </w:p>
        </w:tc>
        <w:tc>
          <w:tcPr>
            <w:tcW w:type="dxa" w:w="2096"/>
            <w:shd w:fill="1F4E78"/>
            <w:vAlign w:val="center"/>
          </w:tcPr>
          <w:p>
            <w:pPr>
              <w:spacing w:after="0"/>
              <w:jc w:val="right"/>
              <w:bidi w:val="1"/>
            </w:pPr>
            <w:r/>
            <w:r>
              <w:rPr>
                <w:rFonts w:ascii="B Zar" w:hAnsi="B Zar" w:eastAsia="B Zar"/>
                <w:b/>
                <w:color w:val="FFFFFF"/>
                <w:sz w:val="14"/>
              </w:rPr>
              <w:t>منبع</w:t>
            </w:r>
          </w:p>
        </w:tc>
        <w:tc>
          <w:tcPr>
            <w:tcW w:type="dxa" w:w="2096"/>
            <w:shd w:fill="1F4E78"/>
            <w:vAlign w:val="center"/>
          </w:tcPr>
          <w:p>
            <w:pPr>
              <w:spacing w:after="0"/>
              <w:jc w:val="right"/>
              <w:bidi w:val="1"/>
            </w:pPr>
            <w:r/>
            <w:r>
              <w:rPr>
                <w:rFonts w:ascii="B Zar" w:hAnsi="B Zar" w:eastAsia="B Zar"/>
                <w:b/>
                <w:color w:val="FFFFFF"/>
                <w:sz w:val="14"/>
              </w:rPr>
              <w:t>نکتهٔ استفاده‌شده</w:t>
            </w:r>
          </w:p>
        </w:tc>
        <w:tc>
          <w:tcPr>
            <w:tcW w:type="dxa" w:w="2096"/>
            <w:shd w:fill="1F4E78"/>
            <w:vAlign w:val="center"/>
          </w:tcPr>
          <w:p>
            <w:pPr>
              <w:spacing w:after="0"/>
              <w:jc w:val="right"/>
              <w:bidi w:val="1"/>
            </w:pPr>
            <w:r/>
            <w:r>
              <w:rPr>
                <w:rFonts w:ascii="B Zar" w:hAnsi="B Zar" w:eastAsia="B Zar"/>
                <w:b/>
                <w:color w:val="FFFFFF"/>
                <w:sz w:val="14"/>
              </w:rPr>
              <w:t>پیوند</w:t>
            </w:r>
          </w:p>
        </w:tc>
      </w:tr>
      <w:tr>
        <w:tc>
          <w:tcPr>
            <w:tcW w:type="dxa" w:w="2096"/>
            <w:shd w:fill="EAF2F8"/>
            <w:vAlign w:val="center"/>
          </w:tcPr>
          <w:p>
            <w:pPr>
              <w:spacing w:after="0"/>
              <w:jc w:val="right"/>
              <w:bidi w:val="1"/>
            </w:pPr>
            <w:r/>
            <w:r>
              <w:rPr>
                <w:rFonts w:ascii="B Zar" w:hAnsi="B Zar" w:eastAsia="B Zar"/>
                <w:b w:val="0"/>
                <w:sz w:val="14"/>
              </w:rPr>
              <w:t>F06-S01</w:t>
            </w:r>
          </w:p>
        </w:tc>
        <w:tc>
          <w:tcPr>
            <w:tcW w:type="dxa" w:w="2096"/>
            <w:shd w:fill="EAF2F8"/>
            <w:vAlign w:val="center"/>
          </w:tcPr>
          <w:p>
            <w:pPr>
              <w:spacing w:after="0"/>
              <w:jc w:val="right"/>
              <w:bidi w:val="1"/>
            </w:pPr>
            <w:r/>
            <w:r>
              <w:rPr>
                <w:rFonts w:ascii="B Zar" w:hAnsi="B Zar" w:eastAsia="B Zar"/>
                <w:b w:val="0"/>
                <w:sz w:val="14"/>
              </w:rPr>
              <w:t>B / sector directory + vendor</w:t>
            </w:r>
          </w:p>
        </w:tc>
        <w:tc>
          <w:tcPr>
            <w:tcW w:type="dxa" w:w="2096"/>
            <w:shd w:fill="EAF2F8"/>
            <w:vAlign w:val="center"/>
          </w:tcPr>
          <w:p>
            <w:pPr>
              <w:spacing w:after="0"/>
              <w:jc w:val="right"/>
              <w:bidi w:val="1"/>
            </w:pPr>
            <w:r/>
            <w:r>
              <w:rPr>
                <w:rFonts w:ascii="B Zar" w:hAnsi="B Zar" w:eastAsia="B Zar"/>
                <w:b w:val="0"/>
                <w:sz w:val="14"/>
              </w:rPr>
              <w:t>Collections Trust — Axiell Collections، بازیابی ۱۲ مهر ۱۴۰۵</w:t>
            </w:r>
          </w:p>
        </w:tc>
        <w:tc>
          <w:tcPr>
            <w:tcW w:type="dxa" w:w="2096"/>
            <w:shd w:fill="EAF2F8"/>
            <w:vAlign w:val="center"/>
          </w:tcPr>
          <w:p>
            <w:pPr>
              <w:spacing w:after="0"/>
              <w:jc w:val="right"/>
              <w:bidi w:val="1"/>
            </w:pPr>
            <w:r/>
            <w:r>
              <w:rPr>
                <w:rFonts w:ascii="B Zar" w:hAnsi="B Zar" w:eastAsia="B Zar"/>
                <w:b w:val="0"/>
                <w:sz w:val="14"/>
              </w:rPr>
              <w:t>browser CMS، audit trail، workflow، Move، media/DAMS.</w:t>
            </w:r>
          </w:p>
        </w:tc>
        <w:tc>
          <w:tcPr>
            <w:tcW w:type="dxa" w:w="2096"/>
            <w:shd w:fill="EAF2F8"/>
            <w:vAlign w:val="center"/>
          </w:tcPr>
          <w:p>
            <w:pPr>
              <w:spacing w:after="0"/>
              <w:jc w:val="right"/>
              <w:bidi w:val="1"/>
            </w:pPr>
            <w:r/>
            <w:r>
              <w:rPr>
                <w:rFonts w:ascii="B Zar" w:hAnsi="B Zar" w:eastAsia="B Zar"/>
                <w:b w:val="0"/>
                <w:sz w:val="14"/>
              </w:rPr>
              <w:t>https://collectionstrust.org.uk/software/axiell-collections/</w:t>
            </w:r>
          </w:p>
        </w:tc>
      </w:tr>
      <w:tr>
        <w:tc>
          <w:tcPr>
            <w:tcW w:type="dxa" w:w="2096"/>
            <w:shd w:fill="FFFFFF"/>
            <w:vAlign w:val="center"/>
          </w:tcPr>
          <w:p>
            <w:pPr>
              <w:spacing w:after="0"/>
              <w:jc w:val="right"/>
              <w:bidi w:val="1"/>
            </w:pPr>
            <w:r/>
            <w:r>
              <w:rPr>
                <w:rFonts w:ascii="B Zar" w:hAnsi="B Zar" w:eastAsia="B Zar"/>
                <w:b w:val="0"/>
                <w:sz w:val="14"/>
              </w:rPr>
              <w:t>F06-S02</w:t>
            </w:r>
          </w:p>
        </w:tc>
        <w:tc>
          <w:tcPr>
            <w:tcW w:type="dxa" w:w="2096"/>
            <w:shd w:fill="FFFFFF"/>
            <w:vAlign w:val="center"/>
          </w:tcPr>
          <w:p>
            <w:pPr>
              <w:spacing w:after="0"/>
              <w:jc w:val="right"/>
              <w:bidi w:val="1"/>
            </w:pPr>
            <w:r/>
            <w:r>
              <w:rPr>
                <w:rFonts w:ascii="B Zar" w:hAnsi="B Zar" w:eastAsia="B Zar"/>
                <w:b w:val="0"/>
                <w:sz w:val="14"/>
              </w:rPr>
              <w:t>B / sector directory</w:t>
            </w:r>
          </w:p>
        </w:tc>
        <w:tc>
          <w:tcPr>
            <w:tcW w:type="dxa" w:w="2096"/>
            <w:shd w:fill="FFFFFF"/>
            <w:vAlign w:val="center"/>
          </w:tcPr>
          <w:p>
            <w:pPr>
              <w:spacing w:after="0"/>
              <w:jc w:val="right"/>
              <w:bidi w:val="1"/>
            </w:pPr>
            <w:r/>
            <w:r>
              <w:rPr>
                <w:rFonts w:ascii="B Zar" w:hAnsi="B Zar" w:eastAsia="B Zar"/>
                <w:b w:val="0"/>
                <w:sz w:val="14"/>
              </w:rPr>
              <w:t>Collections Trust — Axiell Collections، بازیابی ۱۲ مهر ۱۴۰۵</w:t>
            </w:r>
          </w:p>
        </w:tc>
        <w:tc>
          <w:tcPr>
            <w:tcW w:type="dxa" w:w="2096"/>
            <w:shd w:fill="FFFFFF"/>
            <w:vAlign w:val="center"/>
          </w:tcPr>
          <w:p>
            <w:pPr>
              <w:spacing w:after="0"/>
              <w:jc w:val="right"/>
              <w:bidi w:val="1"/>
            </w:pPr>
            <w:r/>
            <w:r>
              <w:rPr>
                <w:rFonts w:ascii="B Zar" w:hAnsi="B Zar" w:eastAsia="B Zar"/>
                <w:b w:val="0"/>
                <w:sz w:val="14"/>
              </w:rPr>
              <w:t>Spectrum procedures: entry/exit، loan، location، condition/conservation و insurance.</w:t>
            </w:r>
          </w:p>
        </w:tc>
        <w:tc>
          <w:tcPr>
            <w:tcW w:type="dxa" w:w="2096"/>
            <w:shd w:fill="FFFFFF"/>
            <w:vAlign w:val="center"/>
          </w:tcPr>
          <w:p>
            <w:pPr>
              <w:spacing w:after="0"/>
              <w:jc w:val="right"/>
              <w:bidi w:val="1"/>
            </w:pPr>
            <w:r/>
            <w:r>
              <w:rPr>
                <w:rFonts w:ascii="B Zar" w:hAnsi="B Zar" w:eastAsia="B Zar"/>
                <w:b w:val="0"/>
                <w:sz w:val="14"/>
              </w:rPr>
              <w:t>https://collectionstrust.org.uk/software/axiell-collections/</w:t>
            </w:r>
          </w:p>
        </w:tc>
      </w:tr>
      <w:tr>
        <w:tc>
          <w:tcPr>
            <w:tcW w:type="dxa" w:w="2096"/>
            <w:shd w:fill="EAF2F8"/>
            <w:vAlign w:val="center"/>
          </w:tcPr>
          <w:p>
            <w:pPr>
              <w:spacing w:after="0"/>
              <w:jc w:val="right"/>
              <w:bidi w:val="1"/>
            </w:pPr>
            <w:r/>
            <w:r>
              <w:rPr>
                <w:rFonts w:ascii="B Zar" w:hAnsi="B Zar" w:eastAsia="B Zar"/>
                <w:b w:val="0"/>
                <w:sz w:val="14"/>
              </w:rPr>
              <w:t>F06-S03</w:t>
            </w:r>
          </w:p>
        </w:tc>
        <w:tc>
          <w:tcPr>
            <w:tcW w:type="dxa" w:w="2096"/>
            <w:shd w:fill="EAF2F8"/>
            <w:vAlign w:val="center"/>
          </w:tcPr>
          <w:p>
            <w:pPr>
              <w:spacing w:after="0"/>
              <w:jc w:val="right"/>
              <w:bidi w:val="1"/>
            </w:pPr>
            <w:r/>
            <w:r>
              <w:rPr>
                <w:rFonts w:ascii="B Zar" w:hAnsi="B Zar" w:eastAsia="B Zar"/>
                <w:b w:val="0"/>
                <w:sz w:val="14"/>
              </w:rPr>
              <w:t>C / ecosystem comparison</w:t>
            </w:r>
          </w:p>
        </w:tc>
        <w:tc>
          <w:tcPr>
            <w:tcW w:type="dxa" w:w="2096"/>
            <w:shd w:fill="EAF2F8"/>
            <w:vAlign w:val="center"/>
          </w:tcPr>
          <w:p>
            <w:pPr>
              <w:spacing w:after="0"/>
              <w:jc w:val="right"/>
              <w:bidi w:val="1"/>
            </w:pPr>
            <w:r/>
            <w:r>
              <w:rPr>
                <w:rFonts w:ascii="B Zar" w:hAnsi="B Zar" w:eastAsia="B Zar"/>
                <w:b w:val="0"/>
                <w:sz w:val="14"/>
              </w:rPr>
              <w:t>SoftwareAdvice Museum Software، بازیابی ۱۲ مهر ۱۴۰۵</w:t>
            </w:r>
          </w:p>
        </w:tc>
        <w:tc>
          <w:tcPr>
            <w:tcW w:type="dxa" w:w="2096"/>
            <w:shd w:fill="EAF2F8"/>
            <w:vAlign w:val="center"/>
          </w:tcPr>
          <w:p>
            <w:pPr>
              <w:spacing w:after="0"/>
              <w:jc w:val="right"/>
              <w:bidi w:val="1"/>
            </w:pPr>
            <w:r/>
            <w:r>
              <w:rPr>
                <w:rFonts w:ascii="B Zar" w:hAnsi="B Zar" w:eastAsia="B Zar"/>
                <w:b w:val="0"/>
                <w:sz w:val="14"/>
              </w:rPr>
              <w:t>eHive features including location, condition report and loan management.</w:t>
            </w:r>
          </w:p>
        </w:tc>
        <w:tc>
          <w:tcPr>
            <w:tcW w:type="dxa" w:w="2096"/>
            <w:shd w:fill="EAF2F8"/>
            <w:vAlign w:val="center"/>
          </w:tcPr>
          <w:p>
            <w:pPr>
              <w:spacing w:after="0"/>
              <w:jc w:val="right"/>
              <w:bidi w:val="1"/>
            </w:pPr>
            <w:r/>
            <w:r>
              <w:rPr>
                <w:rFonts w:ascii="B Zar" w:hAnsi="B Zar" w:eastAsia="B Zar"/>
                <w:b w:val="0"/>
                <w:sz w:val="14"/>
              </w:rPr>
              <w:t>https://www.softwareadvice.com/museum/</w:t>
            </w:r>
          </w:p>
        </w:tc>
      </w:tr>
      <w:tr>
        <w:tc>
          <w:tcPr>
            <w:tcW w:type="dxa" w:w="2096"/>
            <w:shd w:fill="FFFFFF"/>
            <w:vAlign w:val="center"/>
          </w:tcPr>
          <w:p>
            <w:pPr>
              <w:spacing w:after="0"/>
              <w:jc w:val="right"/>
              <w:bidi w:val="1"/>
            </w:pPr>
            <w:r/>
            <w:r>
              <w:rPr>
                <w:rFonts w:ascii="B Zar" w:hAnsi="B Zar" w:eastAsia="B Zar"/>
                <w:b w:val="0"/>
                <w:sz w:val="14"/>
              </w:rPr>
              <w:t>F06-S04</w:t>
            </w:r>
          </w:p>
        </w:tc>
        <w:tc>
          <w:tcPr>
            <w:tcW w:type="dxa" w:w="2096"/>
            <w:shd w:fill="FFFFFF"/>
            <w:vAlign w:val="center"/>
          </w:tcPr>
          <w:p>
            <w:pPr>
              <w:spacing w:after="0"/>
              <w:jc w:val="right"/>
              <w:bidi w:val="1"/>
            </w:pPr>
            <w:r/>
            <w:r>
              <w:rPr>
                <w:rFonts w:ascii="B Zar" w:hAnsi="B Zar" w:eastAsia="B Zar"/>
                <w:b w:val="0"/>
                <w:sz w:val="14"/>
              </w:rPr>
              <w:t>C / ecosystem comparison</w:t>
            </w:r>
          </w:p>
        </w:tc>
        <w:tc>
          <w:tcPr>
            <w:tcW w:type="dxa" w:w="2096"/>
            <w:shd w:fill="FFFFFF"/>
            <w:vAlign w:val="center"/>
          </w:tcPr>
          <w:p>
            <w:pPr>
              <w:spacing w:after="0"/>
              <w:jc w:val="right"/>
              <w:bidi w:val="1"/>
            </w:pPr>
            <w:r/>
            <w:r>
              <w:rPr>
                <w:rFonts w:ascii="B Zar" w:hAnsi="B Zar" w:eastAsia="B Zar"/>
                <w:b w:val="0"/>
                <w:sz w:val="14"/>
              </w:rPr>
              <w:t>MuseumPlus/collection CMS comparison، بازیابی ۱۲ مهر ۱۴۰۵</w:t>
            </w:r>
          </w:p>
        </w:tc>
        <w:tc>
          <w:tcPr>
            <w:tcW w:type="dxa" w:w="2096"/>
            <w:shd w:fill="FFFFFF"/>
            <w:vAlign w:val="center"/>
          </w:tcPr>
          <w:p>
            <w:pPr>
              <w:spacing w:after="0"/>
              <w:jc w:val="right"/>
              <w:bidi w:val="1"/>
            </w:pPr>
            <w:r/>
            <w:r>
              <w:rPr>
                <w:rFonts w:ascii="B Zar" w:hAnsi="B Zar" w:eastAsia="B Zar"/>
                <w:b w:val="0"/>
                <w:sz w:val="14"/>
              </w:rPr>
              <w:t>category breadth؛ برای pricing/market size استفاده نشده است.</w:t>
            </w:r>
          </w:p>
        </w:tc>
        <w:tc>
          <w:tcPr>
            <w:tcW w:type="dxa" w:w="2096"/>
            <w:shd w:fill="FFFFFF"/>
            <w:vAlign w:val="center"/>
          </w:tcPr>
          <w:p>
            <w:pPr>
              <w:spacing w:after="0"/>
              <w:jc w:val="right"/>
              <w:bidi w:val="1"/>
            </w:pPr>
            <w:r/>
            <w:r>
              <w:rPr>
                <w:rFonts w:ascii="B Zar" w:hAnsi="B Zar" w:eastAsia="B Zar"/>
                <w:b w:val="0"/>
                <w:sz w:val="14"/>
              </w:rPr>
              <w:t>https://worldmetrics.org/best/collection-management-software/</w:t>
            </w:r>
          </w:p>
        </w:tc>
      </w:tr>
      <w:tr>
        <w:tc>
          <w:tcPr>
            <w:tcW w:type="dxa" w:w="2096"/>
            <w:shd w:fill="EAF2F8"/>
            <w:vAlign w:val="center"/>
          </w:tcPr>
          <w:p>
            <w:pPr>
              <w:spacing w:after="0"/>
              <w:jc w:val="right"/>
              <w:bidi w:val="1"/>
            </w:pPr>
            <w:r/>
            <w:r>
              <w:rPr>
                <w:rFonts w:ascii="B Zar" w:hAnsi="B Zar" w:eastAsia="B Zar"/>
                <w:b w:val="0"/>
                <w:sz w:val="14"/>
              </w:rPr>
              <w:t>F06-S05</w:t>
            </w:r>
          </w:p>
        </w:tc>
        <w:tc>
          <w:tcPr>
            <w:tcW w:type="dxa" w:w="2096"/>
            <w:shd w:fill="EAF2F8"/>
            <w:vAlign w:val="center"/>
          </w:tcPr>
          <w:p>
            <w:pPr>
              <w:spacing w:after="0"/>
              <w:jc w:val="right"/>
              <w:bidi w:val="1"/>
            </w:pPr>
            <w:r/>
            <w:r>
              <w:rPr>
                <w:rFonts w:ascii="B Zar" w:hAnsi="B Zar" w:eastAsia="B Zar"/>
                <w:b w:val="0"/>
                <w:sz w:val="14"/>
              </w:rPr>
              <w:t>B / نهاد تخصصی</w:t>
            </w:r>
          </w:p>
        </w:tc>
        <w:tc>
          <w:tcPr>
            <w:tcW w:type="dxa" w:w="2096"/>
            <w:shd w:fill="EAF2F8"/>
            <w:vAlign w:val="center"/>
          </w:tcPr>
          <w:p>
            <w:pPr>
              <w:spacing w:after="0"/>
              <w:jc w:val="right"/>
              <w:bidi w:val="1"/>
            </w:pPr>
            <w:r/>
            <w:r>
              <w:rPr>
                <w:rFonts w:ascii="B Zar" w:hAnsi="B Zar" w:eastAsia="B Zar"/>
                <w:b w:val="0"/>
                <w:sz w:val="14"/>
              </w:rPr>
              <w:t>اداره کل موزه‌ها، معرفی اداره اموال فرهنگی/تاریخی/هنری، بازیابی ۱۲ مهر ۱۴۰۵</w:t>
            </w:r>
          </w:p>
        </w:tc>
        <w:tc>
          <w:tcPr>
            <w:tcW w:type="dxa" w:w="2096"/>
            <w:shd w:fill="EAF2F8"/>
            <w:vAlign w:val="center"/>
          </w:tcPr>
          <w:p>
            <w:pPr>
              <w:spacing w:after="0"/>
              <w:jc w:val="right"/>
              <w:bidi w:val="1"/>
            </w:pPr>
            <w:r/>
            <w:r>
              <w:rPr>
                <w:rFonts w:ascii="B Zar" w:hAnsi="B Zar" w:eastAsia="B Zar"/>
                <w:b w:val="0"/>
                <w:sz w:val="14"/>
              </w:rPr>
              <w:t>record fields، بانک اطلاعات، گنجینه و صورت‌جلسه نقل‌وانتقال.</w:t>
            </w:r>
          </w:p>
        </w:tc>
        <w:tc>
          <w:tcPr>
            <w:tcW w:type="dxa" w:w="2096"/>
            <w:shd w:fill="EAF2F8"/>
            <w:vAlign w:val="center"/>
          </w:tcPr>
          <w:p>
            <w:pPr>
              <w:spacing w:after="0"/>
              <w:jc w:val="right"/>
              <w:bidi w:val="1"/>
            </w:pPr>
            <w:r/>
            <w:r>
              <w:rPr>
                <w:rFonts w:ascii="B Zar" w:hAnsi="B Zar" w:eastAsia="B Zar"/>
                <w:b w:val="0"/>
                <w:sz w:val="14"/>
              </w:rPr>
              <w:t>http://www.gomchto.ir/moarefi%20amval.html</w:t>
            </w:r>
          </w:p>
        </w:tc>
      </w:tr>
      <w:tr>
        <w:tc>
          <w:tcPr>
            <w:tcW w:type="dxa" w:w="2096"/>
            <w:shd w:fill="FFFFFF"/>
            <w:vAlign w:val="center"/>
          </w:tcPr>
          <w:p>
            <w:pPr>
              <w:spacing w:after="0"/>
              <w:jc w:val="right"/>
              <w:bidi w:val="1"/>
            </w:pPr>
            <w:r/>
            <w:r>
              <w:rPr>
                <w:rFonts w:ascii="B Zar" w:hAnsi="B Zar" w:eastAsia="B Zar"/>
                <w:b w:val="0"/>
                <w:sz w:val="14"/>
              </w:rPr>
              <w:t>F06-S06</w:t>
            </w:r>
          </w:p>
        </w:tc>
        <w:tc>
          <w:tcPr>
            <w:tcW w:type="dxa" w:w="2096"/>
            <w:shd w:fill="FFFFFF"/>
            <w:vAlign w:val="center"/>
          </w:tcPr>
          <w:p>
            <w:pPr>
              <w:spacing w:after="0"/>
              <w:jc w:val="right"/>
              <w:bidi w:val="1"/>
            </w:pPr>
            <w:r/>
            <w:r>
              <w:rPr>
                <w:rFonts w:ascii="B Zar" w:hAnsi="B Zar" w:eastAsia="B Zar"/>
                <w:b w:val="0"/>
                <w:sz w:val="14"/>
              </w:rPr>
              <w:t>C / خبر رسمی</w:t>
            </w:r>
          </w:p>
        </w:tc>
        <w:tc>
          <w:tcPr>
            <w:tcW w:type="dxa" w:w="2096"/>
            <w:shd w:fill="FFFFFF"/>
            <w:vAlign w:val="center"/>
          </w:tcPr>
          <w:p>
            <w:pPr>
              <w:spacing w:after="0"/>
              <w:jc w:val="right"/>
              <w:bidi w:val="1"/>
            </w:pPr>
            <w:r/>
            <w:r>
              <w:rPr>
                <w:rFonts w:ascii="B Zar" w:hAnsi="B Zar" w:eastAsia="B Zar"/>
                <w:b w:val="0"/>
                <w:sz w:val="14"/>
              </w:rPr>
              <w:t>برنا، ۲۸ اردیبهشت ۱۴۰۵، بازیابی ۱۲ مهر ۱۴۰۵</w:t>
            </w:r>
          </w:p>
        </w:tc>
        <w:tc>
          <w:tcPr>
            <w:tcW w:type="dxa" w:w="2096"/>
            <w:shd w:fill="FFFFFF"/>
            <w:vAlign w:val="center"/>
          </w:tcPr>
          <w:p>
            <w:pPr>
              <w:spacing w:after="0"/>
              <w:jc w:val="right"/>
              <w:bidi w:val="1"/>
            </w:pPr>
            <w:r/>
            <w:r>
              <w:rPr>
                <w:rFonts w:ascii="B Zar" w:hAnsi="B Zar" w:eastAsia="B Zar"/>
                <w:b w:val="0"/>
                <w:sz w:val="14"/>
              </w:rPr>
              <w:t>۲۳۸هزار شیء در جام و ۸۳۰ موزه؛ نه TAM/SAM.</w:t>
            </w:r>
          </w:p>
        </w:tc>
        <w:tc>
          <w:tcPr>
            <w:tcW w:type="dxa" w:w="2096"/>
            <w:shd w:fill="FFFFFF"/>
            <w:vAlign w:val="center"/>
          </w:tcPr>
          <w:p>
            <w:pPr>
              <w:spacing w:after="0"/>
              <w:jc w:val="right"/>
              <w:bidi w:val="1"/>
            </w:pPr>
            <w:r/>
            <w:r>
              <w:rPr>
                <w:rFonts w:ascii="B Zar" w:hAnsi="B Zar" w:eastAsia="B Zar"/>
                <w:b w:val="0"/>
                <w:sz w:val="14"/>
              </w:rPr>
              <w:t>https://borna.news/fa/news/2343263/</w:t>
            </w:r>
          </w:p>
        </w:tc>
      </w:tr>
      <w:tr>
        <w:tc>
          <w:tcPr>
            <w:tcW w:type="dxa" w:w="2096"/>
            <w:shd w:fill="EAF2F8"/>
            <w:vAlign w:val="center"/>
          </w:tcPr>
          <w:p>
            <w:pPr>
              <w:spacing w:after="0"/>
              <w:jc w:val="right"/>
              <w:bidi w:val="1"/>
            </w:pPr>
            <w:r/>
            <w:r>
              <w:rPr>
                <w:rFonts w:ascii="B Zar" w:hAnsi="B Zar" w:eastAsia="B Zar"/>
                <w:b w:val="0"/>
                <w:sz w:val="14"/>
              </w:rPr>
              <w:t>F06-S07</w:t>
            </w:r>
          </w:p>
        </w:tc>
        <w:tc>
          <w:tcPr>
            <w:tcW w:type="dxa" w:w="2096"/>
            <w:shd w:fill="EAF2F8"/>
            <w:vAlign w:val="center"/>
          </w:tcPr>
          <w:p>
            <w:pPr>
              <w:spacing w:after="0"/>
              <w:jc w:val="right"/>
              <w:bidi w:val="1"/>
            </w:pPr>
            <w:r/>
            <w:r>
              <w:rPr>
                <w:rFonts w:ascii="B Zar" w:hAnsi="B Zar" w:eastAsia="B Zar"/>
                <w:b w:val="0"/>
                <w:sz w:val="14"/>
              </w:rPr>
              <w:t>C / vendor</w:t>
            </w:r>
          </w:p>
        </w:tc>
        <w:tc>
          <w:tcPr>
            <w:tcW w:type="dxa" w:w="2096"/>
            <w:shd w:fill="EAF2F8"/>
            <w:vAlign w:val="center"/>
          </w:tcPr>
          <w:p>
            <w:pPr>
              <w:spacing w:after="0"/>
              <w:jc w:val="right"/>
              <w:bidi w:val="1"/>
            </w:pPr>
            <w:r/>
            <w:r>
              <w:rPr>
                <w:rFonts w:ascii="B Zar" w:hAnsi="B Zar" w:eastAsia="B Zar"/>
                <w:b w:val="0"/>
                <w:sz w:val="14"/>
              </w:rPr>
              <w:t>آثاره / معماران عصر ارتباط، بازیابی ۱۲ مهر ۱۴۰۵</w:t>
            </w:r>
          </w:p>
        </w:tc>
        <w:tc>
          <w:tcPr>
            <w:tcW w:type="dxa" w:w="2096"/>
            <w:shd w:fill="EAF2F8"/>
            <w:vAlign w:val="center"/>
          </w:tcPr>
          <w:p>
            <w:pPr>
              <w:spacing w:after="0"/>
              <w:jc w:val="right"/>
              <w:bidi w:val="1"/>
            </w:pPr>
            <w:r/>
            <w:r>
              <w:rPr>
                <w:rFonts w:ascii="B Zar" w:hAnsi="B Zar" w:eastAsia="B Zar"/>
                <w:b w:val="0"/>
                <w:sz w:val="14"/>
              </w:rPr>
              <w:t>CMS محلی، standards/capabilities/customers vendor claim.</w:t>
            </w:r>
          </w:p>
        </w:tc>
        <w:tc>
          <w:tcPr>
            <w:tcW w:type="dxa" w:w="2096"/>
            <w:shd w:fill="EAF2F8"/>
            <w:vAlign w:val="center"/>
          </w:tcPr>
          <w:p>
            <w:pPr>
              <w:spacing w:after="0"/>
              <w:jc w:val="right"/>
              <w:bidi w:val="1"/>
            </w:pPr>
            <w:r/>
            <w:r>
              <w:rPr>
                <w:rFonts w:ascii="B Zar" w:hAnsi="B Zar" w:eastAsia="B Zar"/>
                <w:b w:val="0"/>
                <w:sz w:val="14"/>
              </w:rPr>
              <w:t>https://www.aca.ir/products/museum-collections-management-system/</w:t>
            </w:r>
          </w:p>
        </w:tc>
      </w:tr>
    </w:tbl>
    <w:p/>
    <w:p>
      <w:pPr>
        <w:spacing w:after="80"/>
        <w:jc w:val="right"/>
        <w:bidi w:val="1"/>
      </w:pPr>
      <w:r>
        <w:rPr>
          <w:rFonts w:ascii="B Zar" w:hAnsi="B Zar" w:eastAsia="B Zar"/>
          <w:b w:val="0"/>
          <w:sz w:val="19"/>
        </w:rPr>
        <w:t>| F06-S08 | C (vendor documentation) | Axiell EMu — Collections Management، بازیابی ۱۲ مهر ۱۴۰۵ | loan/movement/condition/conservation/insurance/rights و CMS complexity؛ category proof، نه market-size ایران. | https://help.emu.axiell.com/v6.5/en/Topics/EMu/Collections%20Management.htm |</w:t>
      </w:r>
    </w:p>
    <w:p>
      <w:pPr>
        <w:spacing w:after="80"/>
        <w:jc w:val="right"/>
        <w:bidi w:val="1"/>
      </w:pPr>
      <w:r>
        <w:rPr>
          <w:rFonts w:ascii="B Zar" w:hAnsi="B Zar" w:eastAsia="B Zar"/>
          <w:b w:val="0"/>
          <w:sz w:val="19"/>
        </w:rPr>
        <w:t>| F06-S09 | A (وزارت میراث فرهنگی) | اداره‌کل موزه‌ها — تاریخچه و ساختار تخصصی، بازیابی ۱۲ مهر ۱۴۰۵ | ثبت/حفاظت/آرشیو فنی اموال فرهنگی و ساختار تخصصی؛ governance context، نه TAM یا procurement evidence. | https://iranmuseums.mcth.ir/history |</w:t>
      </w:r>
    </w:p>
    <w:p>
      <w:pPr>
        <w:spacing w:after="80"/>
        <w:jc w:val="right"/>
        <w:bidi w:val="1"/>
      </w:pPr>
      <w:r>
        <w:rPr>
          <w:rFonts w:ascii="B Zar" w:hAnsi="B Zar" w:eastAsia="B Zar"/>
          <w:b w:val="0"/>
          <w:sz w:val="19"/>
        </w:rPr>
        <w:t>| F06-S10 | A/B (UK government marketplace + vendor service definition) | Digital Marketplace UK — Axiell Collection Management System، pricing ۲۰۲۴، بازیابی ۱۲ مهر ۱۴۰۵ | ۵٬۵۰۰ پوند/سال license؛ benchmark خارجیِ CMS complexity، نه price/TAM ایران. | https://www.applytosupply.digitalmarketplace.service.gov.uk/g-cloud/services/204118415846326 |</w:t>
      </w:r>
    </w:p>
    <w:p>
      <w:pPr>
        <w:pStyle w:val="Heading3"/>
        <w:spacing w:after="80"/>
        <w:jc w:val="right"/>
        <w:bidi w:val="1"/>
      </w:pPr>
      <w:r>
        <w:rPr>
          <w:rFonts w:ascii="B Zar" w:hAnsi="B Zar" w:eastAsia="B Zar"/>
          <w:b/>
          <w:sz w:val="22"/>
        </w:rPr>
        <w:t>پیوست ب. تغییرنگار</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نسخه</w:t>
            </w:r>
          </w:p>
        </w:tc>
        <w:tc>
          <w:tcPr>
            <w:tcW w:type="dxa" w:w="3494"/>
            <w:shd w:fill="1F4E78"/>
            <w:vAlign w:val="center"/>
          </w:tcPr>
          <w:p>
            <w:pPr>
              <w:spacing w:after="0"/>
              <w:jc w:val="right"/>
              <w:bidi w:val="1"/>
            </w:pPr>
            <w:r/>
            <w:r>
              <w:rPr>
                <w:rFonts w:ascii="B Zar" w:hAnsi="B Zar" w:eastAsia="B Zar"/>
                <w:b/>
                <w:color w:val="FFFFFF"/>
                <w:sz w:val="14"/>
              </w:rPr>
              <w:t>تاریخ</w:t>
            </w:r>
          </w:p>
        </w:tc>
        <w:tc>
          <w:tcPr>
            <w:tcW w:type="dxa" w:w="3494"/>
            <w:shd w:fill="1F4E78"/>
            <w:vAlign w:val="center"/>
          </w:tcPr>
          <w:p>
            <w:pPr>
              <w:spacing w:after="0"/>
              <w:jc w:val="right"/>
              <w:bidi w:val="1"/>
            </w:pPr>
            <w:r/>
            <w:r>
              <w:rPr>
                <w:rFonts w:ascii="B Zar" w:hAnsi="B Zar" w:eastAsia="B Zar"/>
                <w:b/>
                <w:color w:val="FFFFFF"/>
                <w:sz w:val="14"/>
              </w:rPr>
              <w:t>تغییر</w:t>
            </w:r>
          </w:p>
        </w:tc>
      </w:tr>
      <w:tr>
        <w:tc>
          <w:tcPr>
            <w:tcW w:type="dxa" w:w="3494"/>
            <w:shd w:fill="EAF2F8"/>
            <w:vAlign w:val="center"/>
          </w:tcPr>
          <w:p>
            <w:pPr>
              <w:spacing w:after="0"/>
              <w:jc w:val="right"/>
              <w:bidi w:val="1"/>
            </w:pPr>
            <w:r/>
            <w:r>
              <w:rPr>
                <w:rFonts w:ascii="B Zar" w:hAnsi="B Zar" w:eastAsia="B Zar"/>
                <w:b w:val="0"/>
                <w:sz w:val="14"/>
              </w:rPr>
              <w:t>۲٫۰</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عنوان‌ها و hierarchy بدون حذف body یا evidence پیشین، به قالب استاندارد گزارش تحقیقات بازار تبدیل شد؛ این اقدام به معنی انجام پژوهش اولیه نیست.</w:t>
            </w:r>
          </w:p>
        </w:tc>
      </w:tr>
      <w:tr>
        <w:tc>
          <w:tcPr>
            <w:tcW w:type="dxa" w:w="3494"/>
            <w:shd w:fill="FFFFFF"/>
            <w:vAlign w:val="center"/>
          </w:tcPr>
          <w:p>
            <w:pPr>
              <w:spacing w:after="0"/>
              <w:jc w:val="right"/>
              <w:bidi w:val="1"/>
            </w:pPr>
            <w:r/>
            <w:r>
              <w:rPr>
                <w:rFonts w:ascii="B Zar" w:hAnsi="B Zar" w:eastAsia="B Zar"/>
                <w:b w:val="0"/>
                <w:sz w:val="14"/>
              </w:rPr>
              <w:t>۲٫۱</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بازبینی واقعی CMS جهانی Axiell/EMu، دلیل standards/procurement complexity و رد پرونده را تقویت کرد؛ status آرشیوی تغییر نکرد.</w:t>
            </w:r>
          </w:p>
        </w:tc>
      </w:tr>
      <w:tr>
        <w:tc>
          <w:tcPr>
            <w:tcW w:type="dxa" w:w="3494"/>
            <w:shd w:fill="EAF2F8"/>
            <w:vAlign w:val="center"/>
          </w:tcPr>
          <w:p>
            <w:pPr>
              <w:spacing w:after="0"/>
              <w:jc w:val="right"/>
              <w:bidi w:val="1"/>
            </w:pPr>
            <w:r/>
            <w:r>
              <w:rPr>
                <w:rFonts w:ascii="B Zar" w:hAnsi="B Zar" w:eastAsia="B Zar"/>
                <w:b w:val="0"/>
                <w:sz w:val="14"/>
              </w:rPr>
              <w:t>۲٫۲</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deep desk-research با یک منبع محلی/رسمی تازه، implication، limitation و عدم تبدیل آن به evidence اولیه تکمیل شد.</w:t>
            </w:r>
          </w:p>
        </w:tc>
      </w:tr>
      <w:tr>
        <w:tc>
          <w:tcPr>
            <w:tcW w:type="dxa" w:w="3494"/>
            <w:shd w:fill="FFFFFF"/>
            <w:vAlign w:val="center"/>
          </w:tcPr>
          <w:p>
            <w:pPr>
              <w:spacing w:after="0"/>
              <w:jc w:val="right"/>
              <w:bidi w:val="1"/>
            </w:pPr>
            <w:r/>
            <w:r>
              <w:rPr>
                <w:rFonts w:ascii="B Zar" w:hAnsi="B Zar" w:eastAsia="B Zar"/>
                <w:b w:val="0"/>
                <w:sz w:val="14"/>
              </w:rPr>
              <w:t>۲٫۳</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مدل TAM/SAM/SOM، price anchor خارجی یا proxy عددی با مرز انتقال‌ناپذیری و منع forecast بی‌پایه تکمیل شد.</w:t>
            </w:r>
          </w:p>
        </w:tc>
      </w:tr>
    </w:tbl>
    <w:p/>
    <w:p>
      <w:r>
        <w:br w:type="page"/>
      </w:r>
    </w:p>
    <w:p>
      <w:pPr>
        <w:pStyle w:val="Heading1"/>
        <w:spacing w:after="80"/>
        <w:jc w:val="right"/>
        <w:bidi w:val="1"/>
      </w:pPr>
      <w:r>
        <w:rPr>
          <w:rFonts w:ascii="B Zar" w:hAnsi="B Zar" w:eastAsia="B Zar"/>
          <w:b/>
          <w:sz w:val="34"/>
        </w:rPr>
        <w:t>پ-۰۷ — بازی اجتماعی مد بومی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پ-۰۷</w:t>
            </w:r>
          </w:p>
        </w:tc>
        <w:tc>
          <w:tcPr>
            <w:tcW w:type="dxa" w:w="2620"/>
            <w:shd w:fill="EAF2F8"/>
            <w:vAlign w:val="center"/>
          </w:tcPr>
          <w:p>
            <w:pPr>
              <w:spacing w:after="0"/>
              <w:jc w:val="right"/>
              <w:bidi w:val="1"/>
            </w:pPr>
            <w:r/>
            <w:r>
              <w:rPr>
                <w:rFonts w:ascii="B Zar" w:hAnsi="B Zar" w:eastAsia="B Zar"/>
                <w:b w:val="0"/>
                <w:sz w:val="17"/>
              </w:rPr>
              <w:t>کسب‌وکار با مصرف‌کننده</w:t>
            </w:r>
          </w:p>
        </w:tc>
        <w:tc>
          <w:tcPr>
            <w:tcW w:type="dxa" w:w="2620"/>
            <w:shd w:fill="EAF2F8"/>
            <w:vAlign w:val="center"/>
          </w:tcPr>
          <w:p>
            <w:pPr>
              <w:spacing w:after="0"/>
              <w:jc w:val="right"/>
              <w:bidi w:val="1"/>
            </w:pPr>
            <w:r/>
            <w:r>
              <w:rPr>
                <w:rFonts w:ascii="B Zar" w:hAnsi="B Zar" w:eastAsia="B Zar"/>
                <w:b w:val="0"/>
                <w:sz w:val="17"/>
              </w:rPr>
              <w:t>توقف موقت</w:t>
            </w:r>
          </w:p>
        </w:tc>
        <w:tc>
          <w:tcPr>
            <w:tcW w:type="dxa" w:w="2620"/>
            <w:shd w:fill="EAF2F8"/>
            <w:vAlign w:val="center"/>
          </w:tcPr>
          <w:p>
            <w:pPr>
              <w:spacing w:after="0"/>
              <w:jc w:val="right"/>
              <w:bidi w:val="1"/>
            </w:pPr>
            <w:r/>
            <w:r>
              <w:rPr>
                <w:rFonts w:ascii="B Zar" w:hAnsi="B Zar" w:eastAsia="B Zar"/>
                <w:b w:val="0"/>
                <w:sz w:val="17"/>
              </w:rPr>
              <w:t>پژوهش اولیهٔ desk در حال تکمیل</w:t>
            </w:r>
          </w:p>
        </w:tc>
      </w:tr>
    </w:tbl>
    <w:p/>
    <w:p>
      <w:pPr>
        <w:pStyle w:val="Heading2"/>
        <w:spacing w:after="80"/>
        <w:jc w:val="right"/>
        <w:bidi w:val="1"/>
      </w:pPr>
      <w:r>
        <w:rPr>
          <w:rFonts w:ascii="B Zar" w:hAnsi="B Zar" w:eastAsia="B Zar"/>
          <w:b/>
          <w:sz w:val="26"/>
        </w:rPr>
        <w:t>متن تفصیلی پژوهش مستقل این پرونده</w:t>
      </w:r>
    </w:p>
    <w:p>
      <w:pPr>
        <w:spacing w:after="80"/>
        <w:jc w:val="right"/>
        <w:bidi w:val="1"/>
      </w:pPr>
      <w:r>
        <w:rPr>
          <w:rFonts w:ascii="B Zar" w:hAnsi="B Zar" w:eastAsia="B Zar"/>
          <w:b w:val="0"/>
          <w:sz w:val="19"/>
        </w:rPr>
        <w:t>نوع پرونده: desk-research کامل؛ مسیر به درخواست کاربر Pause است و هیچ پژوهش اولیه/پایلوتی انجام نشده است.</w:t>
      </w:r>
    </w:p>
    <w:p>
      <w:pPr>
        <w:spacing w:after="80"/>
        <w:jc w:val="right"/>
        <w:bidi w:val="1"/>
      </w:pPr>
      <w:r>
        <w:rPr>
          <w:rFonts w:ascii="B Zar" w:hAnsi="B Zar" w:eastAsia="B Zar"/>
          <w:b w:val="0"/>
          <w:sz w:val="19"/>
        </w:rPr>
        <w:t>بازار مفهومی: B2C؛ بازی موبایل و community/Live Ops</w:t>
      </w:r>
    </w:p>
    <w:p>
      <w:pPr>
        <w:spacing w:after="80"/>
        <w:jc w:val="right"/>
        <w:bidi w:val="1"/>
      </w:pPr>
      <w:r>
        <w:rPr>
          <w:rFonts w:ascii="B Zar" w:hAnsi="B Zar" w:eastAsia="B Zar"/>
          <w:b w:val="0"/>
          <w:sz w:val="19"/>
        </w:rPr>
        <w:t>تصمیم فعلی: Pause به درخواست کاربر؛ نه Pass و نه candidate فعال.</w:t>
      </w:r>
    </w:p>
    <w:p>
      <w:pPr>
        <w:spacing w:after="80"/>
        <w:jc w:val="right"/>
        <w:bidi w:val="1"/>
      </w:pPr>
      <w:r>
        <w:rPr>
          <w:rFonts w:ascii="B Zar" w:hAnsi="B Zar" w:eastAsia="B Zar"/>
          <w:b w:val="0"/>
          <w:sz w:val="19"/>
        </w:rPr>
        <w:t>تاریخ: ۱۲ مهر ۱۴۰۵ / ۴ اکتبر ۲۰۲۶</w:t>
      </w:r>
    </w:p>
    <w:p>
      <w:pPr>
        <w:spacing w:after="80"/>
        <w:jc w:val="right"/>
        <w:bidi w:val="1"/>
      </w:pPr>
      <w:r>
        <w:rPr>
          <w:rFonts w:ascii="B Zar" w:hAnsi="B Zar" w:eastAsia="B Zar"/>
          <w:b w:val="0"/>
          <w:sz w:val="19"/>
        </w:rPr>
        <w:t>---</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 خلاصهٔ مدیریتی (Executive Summary)</w:t>
      </w:r>
    </w:p>
    <w:p>
      <w:pPr>
        <w:spacing w:after="80"/>
        <w:jc w:val="right"/>
        <w:bidi w:val="1"/>
      </w:pPr>
      <w:r>
        <w:rPr>
          <w:rFonts w:ascii="B Zar" w:hAnsi="B Zar" w:eastAsia="B Zar"/>
          <w:b w:val="0"/>
          <w:sz w:val="19"/>
        </w:rPr>
        <w:t>F: Covet، SuitU و Love Nikki ترکیب avatar/wardrobe، challenge، competition/vote یا social interaction و in-app purchase را در مقیاس app-store مستند می‌کنند. [F07-S01–S04][F07-S09–S11]</w:t>
      </w:r>
    </w:p>
    <w:p>
      <w:pPr>
        <w:spacing w:after="80"/>
        <w:jc w:val="right"/>
        <w:bidi w:val="1"/>
      </w:pPr>
      <w:r>
        <w:rPr>
          <w:rFonts w:ascii="B Zar" w:hAnsi="B Zar" w:eastAsia="B Zar"/>
          <w:b w:val="0"/>
          <w:sz w:val="19"/>
        </w:rPr>
        <w:t>F: listingهای محلی نشان می‌دهند بازی dress-up به کاربر ایرانی می‌رسد؛ download/review claimها اندازهٔ بازار یا retention/WTP برای محصول جدید نیستند.</w:t>
      </w:r>
    </w:p>
    <w:p>
      <w:pPr>
        <w:spacing w:after="80"/>
        <w:jc w:val="right"/>
        <w:bidi w:val="1"/>
      </w:pPr>
      <w:r>
        <w:rPr>
          <w:rFonts w:ascii="B Zar" w:hAnsi="B Zar" w:eastAsia="B Zar"/>
          <w:b w:val="0"/>
          <w:sz w:val="19"/>
        </w:rPr>
        <w:t>نتیجه: Pause به درخواست کاربر پابرجاست. بدون reversal صریح، هیچ build، UA test یا pilot مجاز نیست.</w:t>
      </w:r>
    </w:p>
    <w:p>
      <w:pPr>
        <w:pStyle w:val="Heading2"/>
        <w:spacing w:after="80"/>
        <w:jc w:val="right"/>
        <w:bidi w:val="1"/>
      </w:pPr>
      <w:r>
        <w:rPr>
          <w:rFonts w:ascii="B Zar" w:hAnsi="B Zar" w:eastAsia="B Zar"/>
          <w:b/>
          <w:sz w:val="26"/>
        </w:rPr>
        <w:t>۲. مقدمه، زمینهٔ کسب‌وکار و اهداف پژوهش (Introduction, Business Context &amp; Objectives)</w:t>
      </w:r>
    </w:p>
    <w:p>
      <w:pPr>
        <w:spacing w:after="80"/>
        <w:jc w:val="right"/>
        <w:bidi w:val="1"/>
      </w:pPr>
      <w:r>
        <w:rPr>
          <w:rFonts w:ascii="B Zar" w:hAnsi="B Zar" w:eastAsia="B Zar"/>
          <w:b w:val="0"/>
          <w:sz w:val="19"/>
        </w:rPr>
        <w:t>تعریف محدود مسیر: بازی موبایل رایگان که بازیکن با یک آواتار، لباس/اکسسوری دیجیتال، promptهای موقعیتی، چالش سبک، رأی community، leaderboard و eventهای دوره‌ای، هویت/خلاقیت استایل را به فعالیت تکرارشونده تبدیل می‌کند.</w:t>
      </w:r>
    </w:p>
    <w:p>
      <w:pPr>
        <w:spacing w:after="80"/>
        <w:jc w:val="right"/>
        <w:bidi w:val="1"/>
      </w:pPr>
      <w:r>
        <w:rPr>
          <w:rFonts w:ascii="B Zar" w:hAnsi="B Zar" w:eastAsia="B Zar"/>
          <w:b w:val="0"/>
          <w:sz w:val="19"/>
        </w:rPr>
        <w:t>مرزها:</w:t>
      </w:r>
    </w:p>
    <w:p>
      <w:pPr>
        <w:spacing w:after="80"/>
        <w:ind w:left="198"/>
        <w:jc w:val="right"/>
        <w:bidi w:val="1"/>
      </w:pPr>
      <w:r>
        <w:rPr>
          <w:rFonts w:ascii="B Zar" w:hAnsi="B Zar" w:eastAsia="B Zar"/>
          <w:b w:val="0"/>
          <w:sz w:val="19"/>
        </w:rPr>
        <w:t>• فروشگاه لباس، marketplace، referral/affiliate، سفارش پوشاک یا catalogue برند فیزیکی نیست؛</w:t>
      </w:r>
    </w:p>
    <w:p>
      <w:pPr>
        <w:spacing w:after="80"/>
        <w:ind w:left="198"/>
        <w:jc w:val="right"/>
        <w:bidi w:val="1"/>
      </w:pPr>
      <w:r>
        <w:rPr>
          <w:rFonts w:ascii="B Zar" w:hAnsi="B Zar" w:eastAsia="B Zar"/>
          <w:b w:val="0"/>
          <w:sz w:val="19"/>
        </w:rPr>
        <w:t>• AI photo/modeling، virtual try-on یا درخواست تصویر بدن کاربر نیست؛</w:t>
      </w:r>
    </w:p>
    <w:p>
      <w:pPr>
        <w:spacing w:after="80"/>
        <w:ind w:left="198"/>
        <w:jc w:val="right"/>
        <w:bidi w:val="1"/>
      </w:pPr>
      <w:r>
        <w:rPr>
          <w:rFonts w:ascii="B Zar" w:hAnsi="B Zar" w:eastAsia="B Zar"/>
          <w:b w:val="0"/>
          <w:sz w:val="19"/>
        </w:rPr>
        <w:t>• آموزش خیاطی یا library الگو نیست؛</w:t>
      </w:r>
    </w:p>
    <w:p>
      <w:pPr>
        <w:spacing w:after="80"/>
        <w:ind w:left="198"/>
        <w:jc w:val="right"/>
        <w:bidi w:val="1"/>
      </w:pPr>
      <w:r>
        <w:rPr>
          <w:rFonts w:ascii="B Zar" w:hAnsi="B Zar" w:eastAsia="B Zar"/>
          <w:b w:val="0"/>
          <w:sz w:val="19"/>
        </w:rPr>
        <w:t>• تیم محصول نباید برای هر کاربر moderation دستی، تولید لباس فیزیکی یا عملیات رویداد حضوری لازم داشته باشد.</w:t>
      </w:r>
    </w:p>
    <w:p>
      <w:pPr>
        <w:spacing w:after="80"/>
        <w:jc w:val="right"/>
        <w:bidi w:val="1"/>
      </w:pPr>
      <w:r>
        <w:rPr>
          <w:rFonts w:ascii="B Zar" w:hAnsi="B Zar" w:eastAsia="B Zar"/>
          <w:b w:val="0"/>
          <w:sz w:val="19"/>
        </w:rPr>
        <w:t>مسیر به علت تصمیم صریح Pause کاربر از pipeline فعال خارج است. این پرونده برای حفظ دانش و جلوگیری از بازپیشنهاد بدون درخواست صریح تکمیل شده است.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۳. روش‌شناسی پژوهش و محدودیت‌ها (Research Methodology &amp; Limitations)</w:t>
      </w:r>
    </w:p>
    <w:p>
      <w:pPr>
        <w:spacing w:after="80"/>
        <w:jc w:val="right"/>
        <w:bidi w:val="1"/>
      </w:pPr>
      <w:r>
        <w:rPr>
          <w:rFonts w:ascii="B Zar" w:hAnsi="B Zar" w:eastAsia="B Zar"/>
          <w:b w:val="0"/>
          <w:sz w:val="19"/>
        </w:rPr>
        <w:t>این پرونده بر desk-research، منابع عمومی و تحلیل workflow/جایگزین‌ها استوار است. مصاحبه، پیمایش، پایلوت و دادهٔ تراکنشی محلی تا این نسخه انجام نشده‌اند مگر آن‌که صراحتاً در متن خلاف آن ثبت شده باشد. صفحات vendor برای اثبات category یا قابلیت محصول به‌کار می‌روند، نه به‌تنهایی برای اثبات اندازهٔ بازار ایران، پرداخت‌پذیری یا نبود رقیب. همهٔ شکاف‌ها باید در گیت فصل ۱۳ آزموده شوند.</w:t>
      </w:r>
    </w:p>
    <w:p>
      <w:pPr>
        <w:pStyle w:val="Heading3"/>
        <w:spacing w:after="80"/>
        <w:jc w:val="right"/>
        <w:bidi w:val="1"/>
      </w:pPr>
      <w:r>
        <w:rPr>
          <w:rFonts w:ascii="B Zar" w:hAnsi="B Zar" w:eastAsia="B Zar"/>
          <w:b/>
          <w:sz w:val="22"/>
        </w:rPr>
        <w:t>۳-۱. بازبینی واقعی منابع در ۱۲ مهر ۱۴۰۵</w:t>
      </w:r>
    </w:p>
    <w:p>
      <w:pPr>
        <w:spacing w:after="80"/>
        <w:jc w:val="right"/>
        <w:bidi w:val="1"/>
      </w:pPr>
      <w:r>
        <w:rPr>
          <w:rFonts w:ascii="B Zar" w:hAnsi="B Zar" w:eastAsia="B Zar"/>
          <w:b w:val="0"/>
          <w:sz w:val="19"/>
        </w:rPr>
        <w:t>Google Play برای Covet، ۵۰M+ دانلود، user interaction و IAP را نشان می‌دهد و flow challenge/vote/fashion house را شرح می‌دهد. SuitU نیز challenge، vote، chat/social/community و avatar customization را صریحاً عرضه می‌کند؛ Love Nikki داستان، collection، battle و IAP را نشان می‌دهد. app-store listingها category proof و signal live operations هستند، نه audit درآمد، retention یا market fit ایران. [F07-S09–S11]</w:t>
      </w:r>
    </w:p>
    <w:p>
      <w:pPr>
        <w:pStyle w:val="Heading2"/>
        <w:spacing w:after="80"/>
        <w:jc w:val="right"/>
        <w:bidi w:val="1"/>
      </w:pPr>
      <w:r>
        <w:rPr>
          <w:rFonts w:ascii="B Zar" w:hAnsi="B Zar" w:eastAsia="B Zar"/>
          <w:b/>
          <w:sz w:val="26"/>
        </w:rPr>
        <w:t>۴. نمای کلی بازار و صنعت (Market &amp; Industry Overview)</w:t>
      </w:r>
    </w:p>
    <w:p>
      <w:pPr>
        <w:spacing w:after="80"/>
        <w:jc w:val="right"/>
        <w:bidi w:val="1"/>
      </w:pPr>
      <w:r>
        <w:rPr>
          <w:rFonts w:ascii="B Zar" w:hAnsi="B Zar" w:eastAsia="B Zar"/>
          <w:b w:val="0"/>
          <w:sz w:val="19"/>
        </w:rPr>
        <w:t>Covet Fashion در Google Play بیش از ۵۰ میلیون دانلود و صدها هزار review نمایش می‌دهد و در توضیح رسمی خود، challenge، طراحی outfit، رقابت، رأی، reward و خرید درون‌بازی virtual currency را بیان می‌کند. [F07-S01] عدد دانلود، signal scale جهانی است، نه اندازه بازار ایران یا پیش‌بینی درآمد.</w:t>
      </w:r>
    </w:p>
    <w:p>
      <w:pPr>
        <w:spacing w:after="80"/>
        <w:jc w:val="right"/>
        <w:bidi w:val="1"/>
      </w:pPr>
      <w:r>
        <w:rPr>
          <w:rFonts w:ascii="B Zar" w:hAnsi="B Zar" w:eastAsia="B Zar"/>
          <w:b w:val="0"/>
          <w:sz w:val="19"/>
        </w:rPr>
        <w:t>SuitU در App Store، customization، challenge و رأی جهانی، chat/social feature، feed و اشتراک‌گذاری OOTD را معرفی می‌کند و chat/UGC/loot box/in-app purchase را در اطلاعات محصول نشان می‌دهد. [F07-S02] Love Nikki/ Shining Nikki نیز نشان می‌دهند روایت، collection و dress-up می‌تواند با content pipeline بلندمدت ترکیب شود؛ اعداد دانلود listingهای ثالث فقط category signal هستند. [F07-S03][F07-S04]</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4"/>
              </w:rPr>
              <w:t>benchmark</w:t>
            </w:r>
          </w:p>
        </w:tc>
        <w:tc>
          <w:tcPr>
            <w:tcW w:type="dxa" w:w="2620"/>
            <w:shd w:fill="1F4E78"/>
            <w:vAlign w:val="center"/>
          </w:tcPr>
          <w:p>
            <w:pPr>
              <w:spacing w:after="0"/>
              <w:jc w:val="right"/>
              <w:bidi w:val="1"/>
            </w:pPr>
            <w:r/>
            <w:r>
              <w:rPr>
                <w:rFonts w:ascii="B Zar" w:hAnsi="B Zar" w:eastAsia="B Zar"/>
                <w:b/>
                <w:color w:val="FFFFFF"/>
                <w:sz w:val="14"/>
              </w:rPr>
              <w:t>مکانیک قابل مشاهده</w:t>
            </w:r>
          </w:p>
        </w:tc>
        <w:tc>
          <w:tcPr>
            <w:tcW w:type="dxa" w:w="2620"/>
            <w:shd w:fill="1F4E78"/>
            <w:vAlign w:val="center"/>
          </w:tcPr>
          <w:p>
            <w:pPr>
              <w:spacing w:after="0"/>
              <w:jc w:val="right"/>
              <w:bidi w:val="1"/>
            </w:pPr>
            <w:r/>
            <w:r>
              <w:rPr>
                <w:rFonts w:ascii="B Zar" w:hAnsi="B Zar" w:eastAsia="B Zar"/>
                <w:b/>
                <w:color w:val="FFFFFF"/>
                <w:sz w:val="14"/>
              </w:rPr>
              <w:t>درس معتبر</w:t>
            </w:r>
          </w:p>
        </w:tc>
        <w:tc>
          <w:tcPr>
            <w:tcW w:type="dxa" w:w="2620"/>
            <w:shd w:fill="1F4E78"/>
            <w:vAlign w:val="center"/>
          </w:tcPr>
          <w:p>
            <w:pPr>
              <w:spacing w:after="0"/>
              <w:jc w:val="right"/>
              <w:bidi w:val="1"/>
            </w:pPr>
            <w:r/>
            <w:r>
              <w:rPr>
                <w:rFonts w:ascii="B Zar" w:hAnsi="B Zar" w:eastAsia="B Zar"/>
                <w:b/>
                <w:color w:val="FFFFFF"/>
                <w:sz w:val="14"/>
              </w:rPr>
              <w:t>چیزی که انتقال مستقیم نیست</w:t>
            </w:r>
          </w:p>
        </w:tc>
      </w:tr>
      <w:tr>
        <w:tc>
          <w:tcPr>
            <w:tcW w:type="dxa" w:w="2620"/>
            <w:shd w:fill="EAF2F8"/>
            <w:vAlign w:val="center"/>
          </w:tcPr>
          <w:p>
            <w:pPr>
              <w:spacing w:after="0"/>
              <w:jc w:val="right"/>
              <w:bidi w:val="1"/>
            </w:pPr>
            <w:r/>
            <w:r>
              <w:rPr>
                <w:rFonts w:ascii="B Zar" w:hAnsi="B Zar" w:eastAsia="B Zar"/>
                <w:b w:val="0"/>
                <w:sz w:val="14"/>
              </w:rPr>
              <w:t>Covet Fashion</w:t>
            </w:r>
          </w:p>
        </w:tc>
        <w:tc>
          <w:tcPr>
            <w:tcW w:type="dxa" w:w="2620"/>
            <w:shd w:fill="EAF2F8"/>
            <w:vAlign w:val="center"/>
          </w:tcPr>
          <w:p>
            <w:pPr>
              <w:spacing w:after="0"/>
              <w:jc w:val="right"/>
              <w:bidi w:val="1"/>
            </w:pPr>
            <w:r/>
            <w:r>
              <w:rPr>
                <w:rFonts w:ascii="B Zar" w:hAnsi="B Zar" w:eastAsia="B Zar"/>
                <w:b w:val="0"/>
                <w:sz w:val="14"/>
              </w:rPr>
              <w:t>themed challenge، submission، رأی community، reward و virtual currency.</w:t>
            </w:r>
          </w:p>
        </w:tc>
        <w:tc>
          <w:tcPr>
            <w:tcW w:type="dxa" w:w="2620"/>
            <w:shd w:fill="EAF2F8"/>
            <w:vAlign w:val="center"/>
          </w:tcPr>
          <w:p>
            <w:pPr>
              <w:spacing w:after="0"/>
              <w:jc w:val="right"/>
              <w:bidi w:val="1"/>
            </w:pPr>
            <w:r/>
            <w:r>
              <w:rPr>
                <w:rFonts w:ascii="B Zar" w:hAnsi="B Zar" w:eastAsia="B Zar"/>
                <w:b w:val="0"/>
                <w:sz w:val="14"/>
              </w:rPr>
              <w:t>دوطرفه بودن creation + voting برای loop ضروری است.</w:t>
            </w:r>
          </w:p>
        </w:tc>
        <w:tc>
          <w:tcPr>
            <w:tcW w:type="dxa" w:w="2620"/>
            <w:shd w:fill="EAF2F8"/>
            <w:vAlign w:val="center"/>
          </w:tcPr>
          <w:p>
            <w:pPr>
              <w:spacing w:after="0"/>
              <w:jc w:val="right"/>
              <w:bidi w:val="1"/>
            </w:pPr>
            <w:r/>
            <w:r>
              <w:rPr>
                <w:rFonts w:ascii="B Zar" w:hAnsi="B Zar" w:eastAsia="B Zar"/>
                <w:b w:val="0"/>
                <w:sz w:val="14"/>
              </w:rPr>
              <w:t>scale، brand partnership و اقتصاد دلاری.</w:t>
            </w:r>
          </w:p>
        </w:tc>
      </w:tr>
      <w:tr>
        <w:tc>
          <w:tcPr>
            <w:tcW w:type="dxa" w:w="2620"/>
            <w:shd w:fill="FFFFFF"/>
            <w:vAlign w:val="center"/>
          </w:tcPr>
          <w:p>
            <w:pPr>
              <w:spacing w:after="0"/>
              <w:jc w:val="right"/>
              <w:bidi w:val="1"/>
            </w:pPr>
            <w:r/>
            <w:r>
              <w:rPr>
                <w:rFonts w:ascii="B Zar" w:hAnsi="B Zar" w:eastAsia="B Zar"/>
                <w:b w:val="0"/>
                <w:sz w:val="14"/>
              </w:rPr>
              <w:t>SuitU</w:t>
            </w:r>
          </w:p>
        </w:tc>
        <w:tc>
          <w:tcPr>
            <w:tcW w:type="dxa" w:w="2620"/>
            <w:shd w:fill="FFFFFF"/>
            <w:vAlign w:val="center"/>
          </w:tcPr>
          <w:p>
            <w:pPr>
              <w:spacing w:after="0"/>
              <w:jc w:val="right"/>
              <w:bidi w:val="1"/>
            </w:pPr>
            <w:r/>
            <w:r>
              <w:rPr>
                <w:rFonts w:ascii="B Zar" w:hAnsi="B Zar" w:eastAsia="B Zar"/>
                <w:b w:val="0"/>
                <w:sz w:val="14"/>
              </w:rPr>
              <w:t>avatar/customization، competition/vote، feed، chat، follow و event.</w:t>
            </w:r>
          </w:p>
        </w:tc>
        <w:tc>
          <w:tcPr>
            <w:tcW w:type="dxa" w:w="2620"/>
            <w:shd w:fill="FFFFFF"/>
            <w:vAlign w:val="center"/>
          </w:tcPr>
          <w:p>
            <w:pPr>
              <w:spacing w:after="0"/>
              <w:jc w:val="right"/>
              <w:bidi w:val="1"/>
            </w:pPr>
            <w:r/>
            <w:r>
              <w:rPr>
                <w:rFonts w:ascii="B Zar" w:hAnsi="B Zar" w:eastAsia="B Zar"/>
                <w:b w:val="0"/>
                <w:sz w:val="14"/>
              </w:rPr>
              <w:t>social layer و Live Ops از wardrobe مهم‌ترند.</w:t>
            </w:r>
          </w:p>
        </w:tc>
        <w:tc>
          <w:tcPr>
            <w:tcW w:type="dxa" w:w="2620"/>
            <w:shd w:fill="FFFFFF"/>
            <w:vAlign w:val="center"/>
          </w:tcPr>
          <w:p>
            <w:pPr>
              <w:spacing w:after="0"/>
              <w:jc w:val="right"/>
              <w:bidi w:val="1"/>
            </w:pPr>
            <w:r/>
            <w:r>
              <w:rPr>
                <w:rFonts w:ascii="B Zar" w:hAnsi="B Zar" w:eastAsia="B Zar"/>
                <w:b w:val="0"/>
                <w:sz w:val="14"/>
              </w:rPr>
              <w:t>chat/UGC بدون safety design محلی.</w:t>
            </w:r>
          </w:p>
        </w:tc>
      </w:tr>
      <w:tr>
        <w:tc>
          <w:tcPr>
            <w:tcW w:type="dxa" w:w="2620"/>
            <w:shd w:fill="EAF2F8"/>
            <w:vAlign w:val="center"/>
          </w:tcPr>
          <w:p>
            <w:pPr>
              <w:spacing w:after="0"/>
              <w:jc w:val="right"/>
              <w:bidi w:val="1"/>
            </w:pPr>
            <w:r/>
            <w:r>
              <w:rPr>
                <w:rFonts w:ascii="B Zar" w:hAnsi="B Zar" w:eastAsia="B Zar"/>
                <w:b w:val="0"/>
                <w:sz w:val="14"/>
              </w:rPr>
              <w:t>Nikki family</w:t>
            </w:r>
          </w:p>
        </w:tc>
        <w:tc>
          <w:tcPr>
            <w:tcW w:type="dxa" w:w="2620"/>
            <w:shd w:fill="EAF2F8"/>
            <w:vAlign w:val="center"/>
          </w:tcPr>
          <w:p>
            <w:pPr>
              <w:spacing w:after="0"/>
              <w:jc w:val="right"/>
              <w:bidi w:val="1"/>
            </w:pPr>
            <w:r/>
            <w:r>
              <w:rPr>
                <w:rFonts w:ascii="B Zar" w:hAnsi="B Zar" w:eastAsia="B Zar"/>
                <w:b w:val="0"/>
                <w:sz w:val="14"/>
              </w:rPr>
              <w:t>story، collection، crafting و content art گسترده.</w:t>
            </w:r>
          </w:p>
        </w:tc>
        <w:tc>
          <w:tcPr>
            <w:tcW w:type="dxa" w:w="2620"/>
            <w:shd w:fill="EAF2F8"/>
            <w:vAlign w:val="center"/>
          </w:tcPr>
          <w:p>
            <w:pPr>
              <w:spacing w:after="0"/>
              <w:jc w:val="right"/>
              <w:bidi w:val="1"/>
            </w:pPr>
            <w:r/>
            <w:r>
              <w:rPr>
                <w:rFonts w:ascii="B Zar" w:hAnsi="B Zar" w:eastAsia="B Zar"/>
                <w:b w:val="0"/>
                <w:sz w:val="14"/>
              </w:rPr>
              <w:t>retention می‌تواند از narrative/collection هم بیاید.</w:t>
            </w:r>
          </w:p>
        </w:tc>
        <w:tc>
          <w:tcPr>
            <w:tcW w:type="dxa" w:w="2620"/>
            <w:shd w:fill="EAF2F8"/>
            <w:vAlign w:val="center"/>
          </w:tcPr>
          <w:p>
            <w:pPr>
              <w:spacing w:after="0"/>
              <w:jc w:val="right"/>
              <w:bidi w:val="1"/>
            </w:pPr>
            <w:r/>
            <w:r>
              <w:rPr>
                <w:rFonts w:ascii="B Zar" w:hAnsi="B Zar" w:eastAsia="B Zar"/>
                <w:b w:val="0"/>
                <w:sz w:val="14"/>
              </w:rPr>
              <w:t>هزینهٔ art/content و مدل gacha بزرگ‌مقیاس.</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۵. اندازه، ساختار و پویایی تقاضای بازار (Market Sizing, Structure &amp; Demand)</w:t>
      </w:r>
    </w:p>
    <w:p>
      <w:pPr>
        <w:spacing w:after="80"/>
        <w:jc w:val="right"/>
        <w:bidi w:val="1"/>
      </w:pPr>
      <w:r>
        <w:rPr>
          <w:rFonts w:ascii="B Zar" w:hAnsi="B Zar" w:eastAsia="B Zar"/>
          <w:b w:val="0"/>
          <w:sz w:val="19"/>
        </w:rPr>
        <w:t>داده‌های اندازه، تقاضا و مدل درآمد که در این desk-research قابل مشاهده بوده‌اند در فصل ۹ ثبت شده‌اند؛ هر رقم یا denominatorِ ناقص، برآورد/فرضیه است و به‌جای رقم قطعی، مسیر جمع‌آوری داده در فصل ۱۳ آمده است.</w:t>
      </w:r>
    </w:p>
    <w:p>
      <w:pPr>
        <w:pStyle w:val="Heading2"/>
        <w:spacing w:after="80"/>
        <w:jc w:val="right"/>
        <w:bidi w:val="1"/>
      </w:pPr>
      <w:r>
        <w:rPr>
          <w:rFonts w:ascii="B Zar" w:hAnsi="B Zar" w:eastAsia="B Zar"/>
          <w:b/>
          <w:sz w:val="26"/>
        </w:rPr>
        <w:t>۶. بازار هدف، بخش‌بندی و مشتری (Target Market, Segmentation &amp; Customer)</w:t>
      </w:r>
    </w:p>
    <w:p>
      <w:pPr>
        <w:spacing w:after="80"/>
        <w:jc w:val="right"/>
        <w:bidi w:val="1"/>
      </w:pPr>
      <w:r>
        <w:rPr>
          <w:rFonts w:ascii="B Zar" w:hAnsi="B Zar" w:eastAsia="B Zar"/>
          <w:b w:val="0"/>
          <w:sz w:val="19"/>
        </w:rPr>
        <w:t>تقسیم‌بندی، نقش buyer/user و مرز B2B/B2C فقط در حد شواهد موجود در این پرونده بیان می‌شود. هیچ persona، حجم segment یا WTP بدون دادهٔ اولیه قطعی تلقی نمی‌شود؛ معیار نمونه و نقش‌های مورد نیاز برای تأیید در فصل ۱۳ ثبت شده‌اند.</w:t>
      </w:r>
    </w:p>
    <w:p>
      <w:pPr>
        <w:pStyle w:val="Heading2"/>
        <w:spacing w:after="80"/>
        <w:jc w:val="right"/>
        <w:bidi w:val="1"/>
      </w:pPr>
      <w:r>
        <w:rPr>
          <w:rFonts w:ascii="B Zar" w:hAnsi="B Zar" w:eastAsia="B Zar"/>
          <w:b/>
          <w:sz w:val="26"/>
        </w:rPr>
        <w:t>۷. بینش مشتری، نیاز، رفتار خرید و قیمت‌پذیری (Customer Insights, Buying Behaviour &amp; Willingness-to-Pay)</w:t>
      </w:r>
    </w:p>
    <w:p>
      <w:pPr>
        <w:pStyle w:val="Heading3"/>
        <w:spacing w:after="80"/>
        <w:jc w:val="right"/>
        <w:bidi w:val="1"/>
      </w:pPr>
      <w:r>
        <w:rPr>
          <w:rFonts w:ascii="B Zar" w:hAnsi="B Zar" w:eastAsia="B Zar"/>
          <w:b/>
          <w:sz w:val="22"/>
        </w:rPr>
        <w:t>Job-to-be-done</w:t>
      </w:r>
    </w:p>
    <w:p>
      <w:pPr>
        <w:spacing w:after="80"/>
        <w:jc w:val="right"/>
        <w:bidi w:val="1"/>
      </w:pPr>
      <w:r>
        <w:rPr>
          <w:rFonts w:ascii="B Zar" w:hAnsi="B Zar" w:eastAsia="B Zar"/>
          <w:b w:val="0"/>
          <w:sz w:val="19"/>
        </w:rPr>
        <w:t>«می‌خواهم در موقعیت‌های کوتاه و سرگرم‌کننده، استایل بسازم، نتیجه را با دیگران مقایسه کنم، بازخورد/اعتبار بگیرم و هر هفته دلیل تازه‌ای برای برگشتن داشته باشم؛ بدون خرید لباس واقعی یا افشای تصویر خودم.»</w:t>
      </w:r>
    </w:p>
    <w:p>
      <w:pPr>
        <w:pStyle w:val="Heading3"/>
        <w:spacing w:after="80"/>
        <w:jc w:val="right"/>
        <w:bidi w:val="1"/>
      </w:pPr>
      <w:r>
        <w:rPr>
          <w:rFonts w:ascii="B Zar" w:hAnsi="B Zar" w:eastAsia="B Zar"/>
          <w:b/>
          <w:sz w:val="22"/>
        </w:rPr>
        <w:t>core loop</w:t>
      </w:r>
    </w:p>
    <w:p>
      <w:pPr>
        <w:spacing w:after="80"/>
        <w:jc w:val="right"/>
        <w:bidi w:val="1"/>
      </w:pPr>
      <w:r>
        <w:rPr>
          <w:rFonts w:ascii="B Zar" w:hAnsi="B Zar" w:eastAsia="B Zar"/>
          <w:b w:val="0"/>
          <w:sz w:val="19"/>
        </w:rPr>
        <w:t>prompt/رویداد → انتخاب لباس و ظاهر آواتار → submit → رأی/بازخورد دیگران → reward/currency/rank → unlock/collection → social recognition → challenge بعدی.</w:t>
      </w:r>
    </w:p>
    <w:p>
      <w:pPr>
        <w:spacing w:after="80"/>
        <w:jc w:val="right"/>
        <w:bidi w:val="1"/>
      </w:pPr>
      <w:r>
        <w:rPr>
          <w:rFonts w:ascii="B Zar" w:hAnsi="B Zar" w:eastAsia="B Zar"/>
          <w:b w:val="0"/>
          <w:sz w:val="19"/>
        </w:rPr>
        <w:t>قدرت مسیر در خودِ dress-up نیست؛ در repeated Live Ops، اقتصاد آیتم دیجیتال، رأی باکیفیت، social graph، safety/moderation و cadence محتوای تازه است. اگر این حلقه‌ها نباشند، محصول به عروسک‌پوشی یا بازی یک‌بارمصرف تبدیل می‌شود.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۸. چشم‌انداز رقابتی و جایگزین‌ها (Competitive Landscape &amp; Substitutes)</w:t>
      </w:r>
    </w:p>
    <w:p>
      <w:pPr>
        <w:spacing w:after="80"/>
        <w:jc w:val="right"/>
        <w:bidi w:val="1"/>
      </w:pPr>
      <w:r>
        <w:rPr>
          <w:rFonts w:ascii="B Zar" w:hAnsi="B Zar" w:eastAsia="B Zar"/>
          <w:b w:val="0"/>
          <w:sz w:val="19"/>
        </w:rPr>
        <w:t>فروشگاه‌های داخلی موبایل، مسیر پرداخت ریالی درون‌برنامه‌ای را برای بازی‌ها فراهم می‌کنند؛ این زیرساخت distribution/payment است، نه اثبات willingness-to-pay برای fashion game. [F07-S05]</w:t>
      </w:r>
    </w:p>
    <w:p>
      <w:pPr>
        <w:spacing w:after="80"/>
        <w:jc w:val="right"/>
        <w:bidi w:val="1"/>
      </w:pPr>
      <w:r>
        <w:rPr>
          <w:rFonts w:ascii="B Zar" w:hAnsi="B Zar" w:eastAsia="B Zar"/>
          <w:b w:val="0"/>
          <w:sz w:val="19"/>
        </w:rPr>
        <w:t>در بازار ایران، gameهای dress-up/makeup/fashion challenge ایرانی و خارجی قابل دسترسی‌اند. خبر مهر از بازی ایرانی «مُدا» در ۱۳۹۵/۲۰۱۷ یاد می‌کند که ترکیب صورت، لباس و دکور با تم ایرانی/اسلامی و اشتراک عکس در شبکه‌های اجتماعی داشت. [F07-S06] Myket نیز listingهای جاری برای Fashion Star با ۲۰۰هزار دانلود، انتخاب لباس/آواتار و challenge را نمایش می‌دهد و Fashion Quest را با رقابت، امتیازدهی و چالش اجتماعی توصیف می‌کند؛ این‌ها signal دسترسی و substitute اند، نه اعداد بازار کل یا benchmark قابلیت فنی. [F07-S07][F07-S08]</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جایگزین</w:t>
            </w:r>
          </w:p>
        </w:tc>
        <w:tc>
          <w:tcPr>
            <w:tcW w:type="dxa" w:w="3494"/>
            <w:shd w:fill="1F4E78"/>
            <w:vAlign w:val="center"/>
          </w:tcPr>
          <w:p>
            <w:pPr>
              <w:spacing w:after="0"/>
              <w:jc w:val="right"/>
              <w:bidi w:val="1"/>
            </w:pPr>
            <w:r/>
            <w:r>
              <w:rPr>
                <w:rFonts w:ascii="B Zar" w:hAnsi="B Zar" w:eastAsia="B Zar"/>
                <w:b/>
                <w:color w:val="FFFFFF"/>
                <w:sz w:val="14"/>
              </w:rPr>
              <w:t>آنچه کاربر اکنون می‌گیرد</w:t>
            </w:r>
          </w:p>
        </w:tc>
        <w:tc>
          <w:tcPr>
            <w:tcW w:type="dxa" w:w="3494"/>
            <w:shd w:fill="1F4E78"/>
            <w:vAlign w:val="center"/>
          </w:tcPr>
          <w:p>
            <w:pPr>
              <w:spacing w:after="0"/>
              <w:jc w:val="right"/>
              <w:bidi w:val="1"/>
            </w:pPr>
            <w:r/>
            <w:r>
              <w:rPr>
                <w:rFonts w:ascii="B Zar" w:hAnsi="B Zar" w:eastAsia="B Zar"/>
                <w:b/>
                <w:color w:val="FFFFFF"/>
                <w:sz w:val="14"/>
              </w:rPr>
              <w:t>محدودیت یا اثر بر thesis</w:t>
            </w:r>
          </w:p>
        </w:tc>
      </w:tr>
      <w:tr>
        <w:tc>
          <w:tcPr>
            <w:tcW w:type="dxa" w:w="3494"/>
            <w:shd w:fill="EAF2F8"/>
            <w:vAlign w:val="center"/>
          </w:tcPr>
          <w:p>
            <w:pPr>
              <w:spacing w:after="0"/>
              <w:jc w:val="right"/>
              <w:bidi w:val="1"/>
            </w:pPr>
            <w:r/>
            <w:r>
              <w:rPr>
                <w:rFonts w:ascii="B Zar" w:hAnsi="B Zar" w:eastAsia="B Zar"/>
                <w:b w:val="0"/>
                <w:sz w:val="14"/>
              </w:rPr>
              <w:t>dress-up/makeup games موجود</w:t>
            </w:r>
          </w:p>
        </w:tc>
        <w:tc>
          <w:tcPr>
            <w:tcW w:type="dxa" w:w="3494"/>
            <w:shd w:fill="EAF2F8"/>
            <w:vAlign w:val="center"/>
          </w:tcPr>
          <w:p>
            <w:pPr>
              <w:spacing w:after="0"/>
              <w:jc w:val="right"/>
              <w:bidi w:val="1"/>
            </w:pPr>
            <w:r/>
            <w:r>
              <w:rPr>
                <w:rFonts w:ascii="B Zar" w:hAnsi="B Zar" w:eastAsia="B Zar"/>
                <w:b w:val="0"/>
                <w:sz w:val="14"/>
              </w:rPr>
              <w:t>انتخاب لباس، آرایش، collection و گاه competition.</w:t>
            </w:r>
          </w:p>
        </w:tc>
        <w:tc>
          <w:tcPr>
            <w:tcW w:type="dxa" w:w="3494"/>
            <w:shd w:fill="EAF2F8"/>
            <w:vAlign w:val="center"/>
          </w:tcPr>
          <w:p>
            <w:pPr>
              <w:spacing w:after="0"/>
              <w:jc w:val="right"/>
              <w:bidi w:val="1"/>
            </w:pPr>
            <w:r/>
            <w:r>
              <w:rPr>
                <w:rFonts w:ascii="B Zar" w:hAnsi="B Zar" w:eastAsia="B Zar"/>
                <w:b w:val="0"/>
                <w:sz w:val="14"/>
              </w:rPr>
              <w:t>novelty «لباس پوشاندن» به‌تنهایی قابل دفاع نیست.</w:t>
            </w:r>
          </w:p>
        </w:tc>
      </w:tr>
      <w:tr>
        <w:tc>
          <w:tcPr>
            <w:tcW w:type="dxa" w:w="3494"/>
            <w:shd w:fill="FFFFFF"/>
            <w:vAlign w:val="center"/>
          </w:tcPr>
          <w:p>
            <w:pPr>
              <w:spacing w:after="0"/>
              <w:jc w:val="right"/>
              <w:bidi w:val="1"/>
            </w:pPr>
            <w:r/>
            <w:r>
              <w:rPr>
                <w:rFonts w:ascii="B Zar" w:hAnsi="B Zar" w:eastAsia="B Zar"/>
                <w:b w:val="0"/>
                <w:sz w:val="14"/>
              </w:rPr>
              <w:t>مُدا و بازی‌های بومی/قدیمی</w:t>
            </w:r>
          </w:p>
        </w:tc>
        <w:tc>
          <w:tcPr>
            <w:tcW w:type="dxa" w:w="3494"/>
            <w:shd w:fill="FFFFFF"/>
            <w:vAlign w:val="center"/>
          </w:tcPr>
          <w:p>
            <w:pPr>
              <w:spacing w:after="0"/>
              <w:jc w:val="right"/>
              <w:bidi w:val="1"/>
            </w:pPr>
            <w:r/>
            <w:r>
              <w:rPr>
                <w:rFonts w:ascii="B Zar" w:hAnsi="B Zar" w:eastAsia="B Zar"/>
                <w:b w:val="0"/>
                <w:sz w:val="14"/>
              </w:rPr>
              <w:t>local theme، ترکیب لباس و اشتراک اجتماعی.</w:t>
            </w:r>
          </w:p>
        </w:tc>
        <w:tc>
          <w:tcPr>
            <w:tcW w:type="dxa" w:w="3494"/>
            <w:shd w:fill="FFFFFF"/>
            <w:vAlign w:val="center"/>
          </w:tcPr>
          <w:p>
            <w:pPr>
              <w:spacing w:after="0"/>
              <w:jc w:val="right"/>
              <w:bidi w:val="1"/>
            </w:pPr>
            <w:r/>
            <w:r>
              <w:rPr>
                <w:rFonts w:ascii="B Zar" w:hAnsi="B Zar" w:eastAsia="B Zar"/>
                <w:b w:val="0"/>
                <w:sz w:val="14"/>
              </w:rPr>
              <w:t>existence آن‌ها، ادعای white space را رد می‌کند.</w:t>
            </w:r>
          </w:p>
        </w:tc>
      </w:tr>
      <w:tr>
        <w:tc>
          <w:tcPr>
            <w:tcW w:type="dxa" w:w="3494"/>
            <w:shd w:fill="EAF2F8"/>
            <w:vAlign w:val="center"/>
          </w:tcPr>
          <w:p>
            <w:pPr>
              <w:spacing w:after="0"/>
              <w:jc w:val="right"/>
              <w:bidi w:val="1"/>
            </w:pPr>
            <w:r/>
            <w:r>
              <w:rPr>
                <w:rFonts w:ascii="B Zar" w:hAnsi="B Zar" w:eastAsia="B Zar"/>
                <w:b w:val="0"/>
                <w:sz w:val="14"/>
              </w:rPr>
              <w:t>TikTok/Instagram/شبکه‌های اجتماعی</w:t>
            </w:r>
          </w:p>
        </w:tc>
        <w:tc>
          <w:tcPr>
            <w:tcW w:type="dxa" w:w="3494"/>
            <w:shd w:fill="EAF2F8"/>
            <w:vAlign w:val="center"/>
          </w:tcPr>
          <w:p>
            <w:pPr>
              <w:spacing w:after="0"/>
              <w:jc w:val="right"/>
              <w:bidi w:val="1"/>
            </w:pPr>
            <w:r/>
            <w:r>
              <w:rPr>
                <w:rFonts w:ascii="B Zar" w:hAnsi="B Zar" w:eastAsia="B Zar"/>
                <w:b w:val="0"/>
                <w:sz w:val="14"/>
              </w:rPr>
              <w:t>نمایش استایل، feedback، social status و trend.</w:t>
            </w:r>
          </w:p>
        </w:tc>
        <w:tc>
          <w:tcPr>
            <w:tcW w:type="dxa" w:w="3494"/>
            <w:shd w:fill="EAF2F8"/>
            <w:vAlign w:val="center"/>
          </w:tcPr>
          <w:p>
            <w:pPr>
              <w:spacing w:after="0"/>
              <w:jc w:val="right"/>
              <w:bidi w:val="1"/>
            </w:pPr>
            <w:r/>
            <w:r>
              <w:rPr>
                <w:rFonts w:ascii="B Zar" w:hAnsi="B Zar" w:eastAsia="B Zar"/>
                <w:b w:val="0"/>
                <w:sz w:val="14"/>
              </w:rPr>
              <w:t>جایگزین قدرتمند برای UGC؛ بازی باید loop ذاتی بهتر بسازد.</w:t>
            </w:r>
          </w:p>
        </w:tc>
      </w:tr>
      <w:tr>
        <w:tc>
          <w:tcPr>
            <w:tcW w:type="dxa" w:w="3494"/>
            <w:shd w:fill="FFFFFF"/>
            <w:vAlign w:val="center"/>
          </w:tcPr>
          <w:p>
            <w:pPr>
              <w:spacing w:after="0"/>
              <w:jc w:val="right"/>
              <w:bidi w:val="1"/>
            </w:pPr>
            <w:r/>
            <w:r>
              <w:rPr>
                <w:rFonts w:ascii="B Zar" w:hAnsi="B Zar" w:eastAsia="B Zar"/>
                <w:b w:val="0"/>
                <w:sz w:val="14"/>
              </w:rPr>
              <w:t>بازی‌های casual و communityهای موجود</w:t>
            </w:r>
          </w:p>
        </w:tc>
        <w:tc>
          <w:tcPr>
            <w:tcW w:type="dxa" w:w="3494"/>
            <w:shd w:fill="FFFFFF"/>
            <w:vAlign w:val="center"/>
          </w:tcPr>
          <w:p>
            <w:pPr>
              <w:spacing w:after="0"/>
              <w:jc w:val="right"/>
              <w:bidi w:val="1"/>
            </w:pPr>
            <w:r/>
            <w:r>
              <w:rPr>
                <w:rFonts w:ascii="B Zar" w:hAnsi="B Zar" w:eastAsia="B Zar"/>
                <w:b w:val="0"/>
                <w:sz w:val="14"/>
              </w:rPr>
              <w:t>تفریح/رتبه/رویداد/پرداخت درون‌برنامه‌ای.</w:t>
            </w:r>
          </w:p>
        </w:tc>
        <w:tc>
          <w:tcPr>
            <w:tcW w:type="dxa" w:w="3494"/>
            <w:shd w:fill="FFFFFF"/>
            <w:vAlign w:val="center"/>
          </w:tcPr>
          <w:p>
            <w:pPr>
              <w:spacing w:after="0"/>
              <w:jc w:val="right"/>
              <w:bidi w:val="1"/>
            </w:pPr>
            <w:r/>
            <w:r>
              <w:rPr>
                <w:rFonts w:ascii="B Zar" w:hAnsi="B Zar" w:eastAsia="B Zar"/>
                <w:b w:val="0"/>
                <w:sz w:val="14"/>
              </w:rPr>
              <w:t>budget توجه و پرداخت با همهٔ بازی‌ها رقابت می‌کند.</w:t>
            </w:r>
          </w:p>
        </w:tc>
      </w:tr>
      <w:tr>
        <w:tc>
          <w:tcPr>
            <w:tcW w:type="dxa" w:w="3494"/>
            <w:shd w:fill="EAF2F8"/>
            <w:vAlign w:val="center"/>
          </w:tcPr>
          <w:p>
            <w:pPr>
              <w:spacing w:after="0"/>
              <w:jc w:val="right"/>
              <w:bidi w:val="1"/>
            </w:pPr>
            <w:r/>
            <w:r>
              <w:rPr>
                <w:rFonts w:ascii="B Zar" w:hAnsi="B Zar" w:eastAsia="B Zar"/>
                <w:b w:val="0"/>
                <w:sz w:val="14"/>
              </w:rPr>
              <w:t>کمد دیجیتال/استایل‌یار</w:t>
            </w:r>
          </w:p>
        </w:tc>
        <w:tc>
          <w:tcPr>
            <w:tcW w:type="dxa" w:w="3494"/>
            <w:shd w:fill="EAF2F8"/>
            <w:vAlign w:val="center"/>
          </w:tcPr>
          <w:p>
            <w:pPr>
              <w:spacing w:after="0"/>
              <w:jc w:val="right"/>
              <w:bidi w:val="1"/>
            </w:pPr>
            <w:r/>
            <w:r>
              <w:rPr>
                <w:rFonts w:ascii="B Zar" w:hAnsi="B Zar" w:eastAsia="B Zar"/>
                <w:b w:val="0"/>
                <w:sz w:val="14"/>
              </w:rPr>
              <w:t>self-expression fashion بدون game.</w:t>
            </w:r>
          </w:p>
        </w:tc>
        <w:tc>
          <w:tcPr>
            <w:tcW w:type="dxa" w:w="3494"/>
            <w:shd w:fill="EAF2F8"/>
            <w:vAlign w:val="center"/>
          </w:tcPr>
          <w:p>
            <w:pPr>
              <w:spacing w:after="0"/>
              <w:jc w:val="right"/>
              <w:bidi w:val="1"/>
            </w:pPr>
            <w:r/>
            <w:r>
              <w:rPr>
                <w:rFonts w:ascii="B Zar" w:hAnsi="B Zar" w:eastAsia="B Zar"/>
                <w:b w:val="0"/>
                <w:sz w:val="14"/>
              </w:rPr>
              <w:t>این مسیرها قبلاً رد شده‌اند و نباید با game نام جدید بگیرند.</w:t>
            </w:r>
          </w:p>
        </w:tc>
      </w:tr>
    </w:tbl>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۹. ارزیابی مفهوم محصول، مدل کسب‌وکار و قیمت‌گذاری (Product Concept, Business Model &amp; Pricing Assessment)</w:t>
      </w:r>
    </w:p>
    <w:p>
      <w:pPr>
        <w:pStyle w:val="Heading3"/>
        <w:spacing w:after="80"/>
        <w:jc w:val="right"/>
        <w:bidi w:val="1"/>
      </w:pPr>
      <w:r>
        <w:rPr>
          <w:rFonts w:ascii="B Zar" w:hAnsi="B Zar" w:eastAsia="B Zar"/>
          <w:b/>
          <w:sz w:val="22"/>
        </w:rPr>
        <w:t>segment فرضی</w:t>
      </w:r>
    </w:p>
    <w:p>
      <w:pPr>
        <w:spacing w:after="80"/>
        <w:jc w:val="right"/>
        <w:bidi w:val="1"/>
      </w:pPr>
      <w:r>
        <w:rPr>
          <w:rFonts w:ascii="B Zar" w:hAnsi="B Zar" w:eastAsia="B Zar"/>
          <w:b w:val="0"/>
          <w:sz w:val="19"/>
        </w:rPr>
        <w:t>B2C: کاربر موبایل علاقه‌مند به creative play، fashion fantasy، avatar expression و رقابت سبک. buyer/user یکی است؛ اما minor-safety، سن، هزینه و اختیار پرداخت باید جدا سنجیده شود.</w:t>
      </w:r>
    </w:p>
    <w:p>
      <w:pPr>
        <w:pStyle w:val="Heading3"/>
        <w:spacing w:after="80"/>
        <w:jc w:val="right"/>
        <w:bidi w:val="1"/>
      </w:pPr>
      <w:r>
        <w:rPr>
          <w:rFonts w:ascii="B Zar" w:hAnsi="B Zar" w:eastAsia="B Zar"/>
          <w:b/>
          <w:sz w:val="22"/>
        </w:rPr>
        <w:t>مدل درآمدی فرضی، فقط در صورت بازگشایی</w:t>
      </w:r>
    </w:p>
    <w:p>
      <w:pPr>
        <w:spacing w:after="80"/>
        <w:jc w:val="right"/>
        <w:bidi w:val="1"/>
      </w:pPr>
      <w:r>
        <w:rPr>
          <w:rFonts w:ascii="B Zar" w:hAnsi="B Zar" w:eastAsia="B Zar"/>
          <w:b w:val="0"/>
          <w:sz w:val="19"/>
        </w:rPr>
        <w:t>free-to-play با currency/asset دیجیتال، battle/event pass یا cosmetics محدود؛ advertising فقط اگر retention و تجربه را تخریب نکند. فروش لباس واقعی، commission marketplace و pay-to-win شدید خارج از thesis است. Loot box/gacha و currency monetization بدون disclosure، age design، spend limit و سیاست بازپرداخت/consumer protection نباید وارد MVP شوند.</w:t>
      </w:r>
    </w:p>
    <w:p>
      <w:pPr>
        <w:pStyle w:val="Heading3"/>
        <w:spacing w:after="80"/>
        <w:jc w:val="right"/>
        <w:bidi w:val="1"/>
      </w:pPr>
      <w:r>
        <w:rPr>
          <w:rFonts w:ascii="B Zar" w:hAnsi="B Zar" w:eastAsia="B Zar"/>
          <w:b/>
          <w:sz w:val="22"/>
        </w:rPr>
        <w:t>داده‌های مفقود</w:t>
      </w:r>
    </w:p>
    <w:p>
      <w:pPr>
        <w:spacing w:after="80"/>
        <w:jc w:val="right"/>
        <w:bidi w:val="1"/>
      </w:pPr>
      <w:r>
        <w:rPr>
          <w:rFonts w:ascii="B Zar" w:hAnsi="B Zar" w:eastAsia="B Zar"/>
          <w:b w:val="0"/>
          <w:sz w:val="19"/>
        </w:rPr>
        <w:t>هیچ دادهٔ قابل دفاعی برای TAM/SAM/SOM، تعداد کاربران هدف، CPI، D1/D7/D30 retention، session frequency، payer conversion، ARPDAU یا willingness-to-pay ایران در این پرونده پیدا نشد. دانلود یک listing یا پرداخت داخلی، جایگزین این داده‌ها نیست. بنابراین market size و forecast نوشته نمی‌شوند.</w:t>
      </w:r>
    </w:p>
    <w:p>
      <w:pPr>
        <w:spacing w:after="80"/>
        <w:jc w:val="right"/>
        <w:bidi w:val="1"/>
      </w:pPr>
      <w:r>
        <w:rPr>
          <w:rFonts w:ascii="B Zar" w:hAnsi="B Zar" w:eastAsia="B Zar"/>
          <w:b w:val="0"/>
          <w:sz w:val="19"/>
        </w:rPr>
        <w:t>---</w:t>
      </w:r>
    </w:p>
    <w:p>
      <w:pPr>
        <w:pStyle w:val="Heading3"/>
        <w:spacing w:after="80"/>
        <w:jc w:val="right"/>
        <w:bidi w:val="1"/>
      </w:pPr>
      <w:r>
        <w:rPr>
          <w:rFonts w:ascii="B Zar" w:hAnsi="B Zar" w:eastAsia="B Zar"/>
          <w:b/>
          <w:sz w:val="22"/>
        </w:rPr>
        <w:t>۹-۱. TAM/SAM/SOM؛ دو proxy عددی مجاز و مرز سخت آن‌ها</w:t>
      </w:r>
    </w:p>
    <w:p>
      <w:pPr>
        <w:spacing w:after="80"/>
        <w:jc w:val="right"/>
        <w:bidi w:val="1"/>
      </w:pPr>
      <w:r>
        <w:rPr>
          <w:rFonts w:ascii="B Zar" w:hAnsi="B Zar" w:eastAsia="B Zar"/>
          <w:b w:val="0"/>
          <w:sz w:val="19"/>
        </w:rPr>
        <w:t>پیمایش ملی ۱۴۰۲، ۳۴٫۳٪ جمعیت را بازیکن تعریف می‌کند. با جمعیت ۲۰۲۳ ایران در WHO (۹۰٬۶۰۸٬۷۰۷)، محاسبهٔ شفاف ۹۰٬۶۰۸٬۷۰۷ × ۰٫۳۴۳ حدود ۳۱٫۱ میلیون بازیکن دیجیتال می‌دهد. [F07-S13][F07-S15] این top-of-funnel context است؛ TAM فشن‌گیم یا تعداد کاربر قابل پرداخت نیست.</w:t>
      </w:r>
    </w:p>
    <w:p>
      <w:pPr>
        <w:spacing w:after="80"/>
        <w:jc w:val="right"/>
        <w:bidi w:val="1"/>
      </w:pPr>
      <w:r>
        <w:rPr>
          <w:rFonts w:ascii="B Zar" w:hAnsi="B Zar" w:eastAsia="B Zar"/>
          <w:b w:val="0"/>
          <w:sz w:val="19"/>
        </w:rPr>
        <w:t>دادهٔ report‌شده از مایکت برای ۱۴۰۲ نیز می‌گوید حدود ۱ میلیون خریدار، ۵ میلیون خرید و میانگین ۱۰۴هزار تومان برای هر خرید بازی در همان پلتفرم ثبت شده است؛ حاصل ضرب ۵ میلیون × ۱۰۴هزار، حدود ۵۲۰ میلیارد تومان ارزش تراکنش report‌شدهٔ بازی در مایکت است. [F07-S14] این محاسبه platform-specific است، نه بازار کل، نه درآمد خالص developer و نه سهم genre فشن.</w:t>
      </w:r>
    </w:p>
    <w:p>
      <w:pPr>
        <w:spacing w:after="80"/>
        <w:jc w:val="right"/>
        <w:bidi w:val="1"/>
      </w:pPr>
      <w:r>
        <w:rPr>
          <w:rFonts w:ascii="B Zar" w:hAnsi="B Zar" w:eastAsia="B Zar"/>
          <w:b w:val="0"/>
          <w:sz w:val="19"/>
        </w:rPr>
        <w:t>مدل پولیِ لازم همچنان چنین است:</w:t>
      </w:r>
    </w:p>
    <w:p>
      <w:pPr>
        <w:spacing w:after="80"/>
        <w:jc w:val="right"/>
        <w:bidi w:val="1"/>
      </w:pPr>
      <w:r>
        <w:rPr>
          <w:rFonts w:ascii="B Zar" w:hAnsi="B Zar" w:eastAsia="B Zar"/>
          <w:b w:val="0"/>
          <w:sz w:val="19"/>
        </w:rPr>
        <w:t>TAM نظری = N(بازیکن دیجیتال) × P(موبایل) × P(fashion/social-fit) × P(payer) × annual payer spend</w:t>
      </w:r>
    </w:p>
    <w:p>
      <w:pPr>
        <w:spacing w:after="80"/>
        <w:jc w:val="right"/>
        <w:bidi w:val="1"/>
      </w:pPr>
      <w:r>
        <w:rPr>
          <w:rFonts w:ascii="B Zar" w:hAnsi="B Zar" w:eastAsia="B Zar"/>
          <w:b w:val="0"/>
          <w:sz w:val="19"/>
        </w:rPr>
        <w:t>SAM = TAM با distribution، policy سنی، content/moderation capacity و localization قابل اجرا</w:t>
      </w:r>
    </w:p>
    <w:p>
      <w:pPr>
        <w:spacing w:after="80"/>
        <w:jc w:val="right"/>
        <w:bidi w:val="1"/>
      </w:pPr>
      <w:r>
        <w:rPr>
          <w:rFonts w:ascii="B Zar" w:hAnsi="B Zar" w:eastAsia="B Zar"/>
          <w:b w:val="0"/>
          <w:sz w:val="19"/>
        </w:rPr>
        <w:t>SOM = retained payer cohort پس از D1/D7/D30 و CAC واقعی × net revenue per payer.</w:t>
      </w:r>
    </w:p>
    <w:p>
      <w:pPr>
        <w:spacing w:after="80"/>
        <w:jc w:val="right"/>
        <w:bidi w:val="1"/>
      </w:pPr>
      <w:r>
        <w:rPr>
          <w:rFonts w:ascii="B Zar" w:hAnsi="B Zar" w:eastAsia="B Zar"/>
          <w:b w:val="0"/>
          <w:sz w:val="19"/>
        </w:rPr>
        <w:t>سه احتمال fashion/social-fit، payer conversion و retention برای ایران اندازه‌گیری نشده‌اند؛ بنابراین هیچ TAM/SAM/SOM ریالی یا forecast در این پرونده گزارش نمی‌شود.</w:t>
      </w:r>
    </w:p>
    <w:p>
      <w:pPr>
        <w:pStyle w:val="Heading2"/>
        <w:spacing w:after="80"/>
        <w:jc w:val="right"/>
        <w:bidi w:val="1"/>
      </w:pPr>
      <w:r>
        <w:rPr>
          <w:rFonts w:ascii="B Zar" w:hAnsi="B Zar" w:eastAsia="B Zar"/>
          <w:b/>
          <w:sz w:val="26"/>
        </w:rPr>
        <w:t>۱۰. امکان‌سنجی اجرایی، حقوقی و عملیاتی (Operational, Legal &amp; Commercial Feasibility)</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ریسک تعیین‌کننده</w:t>
            </w:r>
          </w:p>
        </w:tc>
        <w:tc>
          <w:tcPr>
            <w:tcW w:type="dxa" w:w="3494"/>
            <w:shd w:fill="1F4E78"/>
            <w:vAlign w:val="center"/>
          </w:tcPr>
          <w:p>
            <w:pPr>
              <w:spacing w:after="0"/>
              <w:jc w:val="right"/>
              <w:bidi w:val="1"/>
            </w:pPr>
            <w:r/>
            <w:r>
              <w:rPr>
                <w:rFonts w:ascii="B Zar" w:hAnsi="B Zar" w:eastAsia="B Zar"/>
                <w:b/>
                <w:color w:val="FFFFFF"/>
                <w:sz w:val="14"/>
              </w:rPr>
              <w:t>اثر</w:t>
            </w:r>
          </w:p>
        </w:tc>
        <w:tc>
          <w:tcPr>
            <w:tcW w:type="dxa" w:w="3494"/>
            <w:shd w:fill="1F4E78"/>
            <w:vAlign w:val="center"/>
          </w:tcPr>
          <w:p>
            <w:pPr>
              <w:spacing w:after="0"/>
              <w:jc w:val="right"/>
              <w:bidi w:val="1"/>
            </w:pPr>
            <w:r/>
            <w:r>
              <w:rPr>
                <w:rFonts w:ascii="B Zar" w:hAnsi="B Zar" w:eastAsia="B Zar"/>
                <w:b/>
                <w:color w:val="FFFFFF"/>
                <w:sz w:val="14"/>
              </w:rPr>
              <w:t>گیت/کاهش</w:t>
            </w:r>
          </w:p>
        </w:tc>
      </w:tr>
      <w:tr>
        <w:tc>
          <w:tcPr>
            <w:tcW w:type="dxa" w:w="3494"/>
            <w:shd w:fill="EAF2F8"/>
            <w:vAlign w:val="center"/>
          </w:tcPr>
          <w:p>
            <w:pPr>
              <w:spacing w:after="0"/>
              <w:jc w:val="right"/>
              <w:bidi w:val="1"/>
            </w:pPr>
            <w:r/>
            <w:r>
              <w:rPr>
                <w:rFonts w:ascii="B Zar" w:hAnsi="B Zar" w:eastAsia="B Zar"/>
                <w:b w:val="0"/>
                <w:sz w:val="14"/>
              </w:rPr>
              <w:t>content treadmill</w:t>
            </w:r>
          </w:p>
        </w:tc>
        <w:tc>
          <w:tcPr>
            <w:tcW w:type="dxa" w:w="3494"/>
            <w:shd w:fill="EAF2F8"/>
            <w:vAlign w:val="center"/>
          </w:tcPr>
          <w:p>
            <w:pPr>
              <w:spacing w:after="0"/>
              <w:jc w:val="right"/>
              <w:bidi w:val="1"/>
            </w:pPr>
            <w:r/>
            <w:r>
              <w:rPr>
                <w:rFonts w:ascii="B Zar" w:hAnsi="B Zar" w:eastAsia="B Zar"/>
                <w:b w:val="0"/>
                <w:sz w:val="14"/>
              </w:rPr>
              <w:t>بدون لباس/سناریو/event تازه، retention می‌افتد.</w:t>
            </w:r>
          </w:p>
        </w:tc>
        <w:tc>
          <w:tcPr>
            <w:tcW w:type="dxa" w:w="3494"/>
            <w:shd w:fill="EAF2F8"/>
            <w:vAlign w:val="center"/>
          </w:tcPr>
          <w:p>
            <w:pPr>
              <w:spacing w:after="0"/>
              <w:jc w:val="right"/>
              <w:bidi w:val="1"/>
            </w:pPr>
            <w:r/>
            <w:r>
              <w:rPr>
                <w:rFonts w:ascii="B Zar" w:hAnsi="B Zar" w:eastAsia="B Zar"/>
                <w:b w:val="0"/>
                <w:sz w:val="14"/>
              </w:rPr>
              <w:t>تولید content pipeline با cost/time واقعی پیش از launch.</w:t>
            </w:r>
          </w:p>
        </w:tc>
      </w:tr>
      <w:tr>
        <w:tc>
          <w:tcPr>
            <w:tcW w:type="dxa" w:w="3494"/>
            <w:shd w:fill="FFFFFF"/>
            <w:vAlign w:val="center"/>
          </w:tcPr>
          <w:p>
            <w:pPr>
              <w:spacing w:after="0"/>
              <w:jc w:val="right"/>
              <w:bidi w:val="1"/>
            </w:pPr>
            <w:r/>
            <w:r>
              <w:rPr>
                <w:rFonts w:ascii="B Zar" w:hAnsi="B Zar" w:eastAsia="B Zar"/>
                <w:b w:val="0"/>
                <w:sz w:val="14"/>
              </w:rPr>
              <w:t>moderation و safety</w:t>
            </w:r>
          </w:p>
        </w:tc>
        <w:tc>
          <w:tcPr>
            <w:tcW w:type="dxa" w:w="3494"/>
            <w:shd w:fill="FFFFFF"/>
            <w:vAlign w:val="center"/>
          </w:tcPr>
          <w:p>
            <w:pPr>
              <w:spacing w:after="0"/>
              <w:jc w:val="right"/>
              <w:bidi w:val="1"/>
            </w:pPr>
            <w:r/>
            <w:r>
              <w:rPr>
                <w:rFonts w:ascii="B Zar" w:hAnsi="B Zar" w:eastAsia="B Zar"/>
                <w:b w:val="0"/>
                <w:sz w:val="14"/>
              </w:rPr>
              <w:t>chat/UGC/rating می‌تواند harm، harassment یا محتوای نامناسب بسازد.</w:t>
            </w:r>
          </w:p>
        </w:tc>
        <w:tc>
          <w:tcPr>
            <w:tcW w:type="dxa" w:w="3494"/>
            <w:shd w:fill="FFFFFF"/>
            <w:vAlign w:val="center"/>
          </w:tcPr>
          <w:p>
            <w:pPr>
              <w:spacing w:after="0"/>
              <w:jc w:val="right"/>
              <w:bidi w:val="1"/>
            </w:pPr>
            <w:r/>
            <w:r>
              <w:rPr>
                <w:rFonts w:ascii="B Zar" w:hAnsi="B Zar" w:eastAsia="B Zar"/>
                <w:b w:val="0"/>
                <w:sz w:val="14"/>
              </w:rPr>
              <w:t>MVP بدون DM/public chat؛ report/block، policy، age gate و human escalation قبل از scale.</w:t>
            </w:r>
          </w:p>
        </w:tc>
      </w:tr>
      <w:tr>
        <w:tc>
          <w:tcPr>
            <w:tcW w:type="dxa" w:w="3494"/>
            <w:shd w:fill="EAF2F8"/>
            <w:vAlign w:val="center"/>
          </w:tcPr>
          <w:p>
            <w:pPr>
              <w:spacing w:after="0"/>
              <w:jc w:val="right"/>
              <w:bidi w:val="1"/>
            </w:pPr>
            <w:r/>
            <w:r>
              <w:rPr>
                <w:rFonts w:ascii="B Zar" w:hAnsi="B Zar" w:eastAsia="B Zar"/>
                <w:b w:val="0"/>
                <w:sz w:val="14"/>
              </w:rPr>
              <w:t>رأی کم‌کیفیت یا manipulated</w:t>
            </w:r>
          </w:p>
        </w:tc>
        <w:tc>
          <w:tcPr>
            <w:tcW w:type="dxa" w:w="3494"/>
            <w:shd w:fill="EAF2F8"/>
            <w:vAlign w:val="center"/>
          </w:tcPr>
          <w:p>
            <w:pPr>
              <w:spacing w:after="0"/>
              <w:jc w:val="right"/>
              <w:bidi w:val="1"/>
            </w:pPr>
            <w:r/>
            <w:r>
              <w:rPr>
                <w:rFonts w:ascii="B Zar" w:hAnsi="B Zar" w:eastAsia="B Zar"/>
                <w:b w:val="0"/>
                <w:sz w:val="14"/>
              </w:rPr>
              <w:t>رقابت غیرعادلانه و churn.</w:t>
            </w:r>
          </w:p>
        </w:tc>
        <w:tc>
          <w:tcPr>
            <w:tcW w:type="dxa" w:w="3494"/>
            <w:shd w:fill="EAF2F8"/>
            <w:vAlign w:val="center"/>
          </w:tcPr>
          <w:p>
            <w:pPr>
              <w:spacing w:after="0"/>
              <w:jc w:val="right"/>
              <w:bidi w:val="1"/>
            </w:pPr>
            <w:r/>
            <w:r>
              <w:rPr>
                <w:rFonts w:ascii="B Zar" w:hAnsi="B Zar" w:eastAsia="B Zar"/>
                <w:b w:val="0"/>
                <w:sz w:val="14"/>
              </w:rPr>
              <w:t>paired voting، anti-abuse، calibration و transparency reward.</w:t>
            </w:r>
          </w:p>
        </w:tc>
      </w:tr>
      <w:tr>
        <w:tc>
          <w:tcPr>
            <w:tcW w:type="dxa" w:w="3494"/>
            <w:shd w:fill="FFFFFF"/>
            <w:vAlign w:val="center"/>
          </w:tcPr>
          <w:p>
            <w:pPr>
              <w:spacing w:after="0"/>
              <w:jc w:val="right"/>
              <w:bidi w:val="1"/>
            </w:pPr>
            <w:r/>
            <w:r>
              <w:rPr>
                <w:rFonts w:ascii="B Zar" w:hAnsi="B Zar" w:eastAsia="B Zar"/>
                <w:b w:val="0"/>
                <w:sz w:val="14"/>
              </w:rPr>
              <w:t>اقتصاد pay-to-win</w:t>
            </w:r>
          </w:p>
        </w:tc>
        <w:tc>
          <w:tcPr>
            <w:tcW w:type="dxa" w:w="3494"/>
            <w:shd w:fill="FFFFFF"/>
            <w:vAlign w:val="center"/>
          </w:tcPr>
          <w:p>
            <w:pPr>
              <w:spacing w:after="0"/>
              <w:jc w:val="right"/>
              <w:bidi w:val="1"/>
            </w:pPr>
            <w:r/>
            <w:r>
              <w:rPr>
                <w:rFonts w:ascii="B Zar" w:hAnsi="B Zar" w:eastAsia="B Zar"/>
                <w:b w:val="0"/>
                <w:sz w:val="14"/>
              </w:rPr>
              <w:t>participation و اعتماد آسیب می‌بیند.</w:t>
            </w:r>
          </w:p>
        </w:tc>
        <w:tc>
          <w:tcPr>
            <w:tcW w:type="dxa" w:w="3494"/>
            <w:shd w:fill="FFFFFF"/>
            <w:vAlign w:val="center"/>
          </w:tcPr>
          <w:p>
            <w:pPr>
              <w:spacing w:after="0"/>
              <w:jc w:val="right"/>
              <w:bidi w:val="1"/>
            </w:pPr>
            <w:r/>
            <w:r>
              <w:rPr>
                <w:rFonts w:ascii="B Zar" w:hAnsi="B Zar" w:eastAsia="B Zar"/>
                <w:b w:val="0"/>
                <w:sz w:val="14"/>
              </w:rPr>
              <w:t>cosmetic-first economy، spend safeguards و آزمون fairness با cohort واقعی.</w:t>
            </w:r>
          </w:p>
        </w:tc>
      </w:tr>
      <w:tr>
        <w:tc>
          <w:tcPr>
            <w:tcW w:type="dxa" w:w="3494"/>
            <w:shd w:fill="EAF2F8"/>
            <w:vAlign w:val="center"/>
          </w:tcPr>
          <w:p>
            <w:pPr>
              <w:spacing w:after="0"/>
              <w:jc w:val="right"/>
              <w:bidi w:val="1"/>
            </w:pPr>
            <w:r/>
            <w:r>
              <w:rPr>
                <w:rFonts w:ascii="B Zar" w:hAnsi="B Zar" w:eastAsia="B Zar"/>
                <w:b w:val="0"/>
                <w:sz w:val="14"/>
              </w:rPr>
              <w:t>localization سطحی</w:t>
            </w:r>
          </w:p>
        </w:tc>
        <w:tc>
          <w:tcPr>
            <w:tcW w:type="dxa" w:w="3494"/>
            <w:shd w:fill="EAF2F8"/>
            <w:vAlign w:val="center"/>
          </w:tcPr>
          <w:p>
            <w:pPr>
              <w:spacing w:after="0"/>
              <w:jc w:val="right"/>
              <w:bidi w:val="1"/>
            </w:pPr>
            <w:r/>
            <w:r>
              <w:rPr>
                <w:rFonts w:ascii="B Zar" w:hAnsi="B Zar" w:eastAsia="B Zar"/>
                <w:b w:val="0"/>
                <w:sz w:val="14"/>
              </w:rPr>
              <w:t>صرفاً تعویض لباس/نوروز، network effect نمی‌سازد.</w:t>
            </w:r>
          </w:p>
        </w:tc>
        <w:tc>
          <w:tcPr>
            <w:tcW w:type="dxa" w:w="3494"/>
            <w:shd w:fill="EAF2F8"/>
            <w:vAlign w:val="center"/>
          </w:tcPr>
          <w:p>
            <w:pPr>
              <w:spacing w:after="0"/>
              <w:jc w:val="right"/>
              <w:bidi w:val="1"/>
            </w:pPr>
            <w:r/>
            <w:r>
              <w:rPr>
                <w:rFonts w:ascii="B Zar" w:hAnsi="B Zar" w:eastAsia="B Zar"/>
                <w:b w:val="0"/>
                <w:sz w:val="14"/>
              </w:rPr>
              <w:t>prompt/arc/event/community برای موقعیت‌های بومی اما متنوع، بدون stereotype.</w:t>
            </w:r>
          </w:p>
        </w:tc>
      </w:tr>
      <w:tr>
        <w:tc>
          <w:tcPr>
            <w:tcW w:type="dxa" w:w="3494"/>
            <w:shd w:fill="FFFFFF"/>
            <w:vAlign w:val="center"/>
          </w:tcPr>
          <w:p>
            <w:pPr>
              <w:spacing w:after="0"/>
              <w:jc w:val="right"/>
              <w:bidi w:val="1"/>
            </w:pPr>
            <w:r/>
            <w:r>
              <w:rPr>
                <w:rFonts w:ascii="B Zar" w:hAnsi="B Zar" w:eastAsia="B Zar"/>
                <w:b w:val="0"/>
                <w:sz w:val="14"/>
              </w:rPr>
              <w:t>acquisition گران</w:t>
            </w:r>
          </w:p>
        </w:tc>
        <w:tc>
          <w:tcPr>
            <w:tcW w:type="dxa" w:w="3494"/>
            <w:shd w:fill="FFFFFF"/>
            <w:vAlign w:val="center"/>
          </w:tcPr>
          <w:p>
            <w:pPr>
              <w:spacing w:after="0"/>
              <w:jc w:val="right"/>
              <w:bidi w:val="1"/>
            </w:pPr>
            <w:r/>
            <w:r>
              <w:rPr>
                <w:rFonts w:ascii="B Zar" w:hAnsi="B Zar" w:eastAsia="B Zar"/>
                <w:b w:val="0"/>
                <w:sz w:val="14"/>
              </w:rPr>
              <w:t>B2C game به scale و Live Ops نیاز دارد.</w:t>
            </w:r>
          </w:p>
        </w:tc>
        <w:tc>
          <w:tcPr>
            <w:tcW w:type="dxa" w:w="3494"/>
            <w:shd w:fill="FFFFFF"/>
            <w:vAlign w:val="center"/>
          </w:tcPr>
          <w:p>
            <w:pPr>
              <w:spacing w:after="0"/>
              <w:jc w:val="right"/>
              <w:bidi w:val="1"/>
            </w:pPr>
            <w:r/>
            <w:r>
              <w:rPr>
                <w:rFonts w:ascii="B Zar" w:hAnsi="B Zar" w:eastAsia="B Zar"/>
                <w:b w:val="0"/>
                <w:sz w:val="14"/>
              </w:rPr>
              <w:t>retention قبل از paid UA؛ cohort metrics نه survey علاقه.</w:t>
            </w:r>
          </w:p>
        </w:tc>
      </w:tr>
      <w:tr>
        <w:tc>
          <w:tcPr>
            <w:tcW w:type="dxa" w:w="3494"/>
            <w:shd w:fill="EAF2F8"/>
            <w:vAlign w:val="center"/>
          </w:tcPr>
          <w:p>
            <w:pPr>
              <w:spacing w:after="0"/>
              <w:jc w:val="right"/>
              <w:bidi w:val="1"/>
            </w:pPr>
            <w:r/>
            <w:r>
              <w:rPr>
                <w:rFonts w:ascii="B Zar" w:hAnsi="B Zar" w:eastAsia="B Zar"/>
                <w:b w:val="0"/>
                <w:sz w:val="14"/>
              </w:rPr>
              <w:t>pause صریح کاربر</w:t>
            </w:r>
          </w:p>
        </w:tc>
        <w:tc>
          <w:tcPr>
            <w:tcW w:type="dxa" w:w="3494"/>
            <w:shd w:fill="EAF2F8"/>
            <w:vAlign w:val="center"/>
          </w:tcPr>
          <w:p>
            <w:pPr>
              <w:spacing w:after="0"/>
              <w:jc w:val="right"/>
              <w:bidi w:val="1"/>
            </w:pPr>
            <w:r/>
            <w:r>
              <w:rPr>
                <w:rFonts w:ascii="B Zar" w:hAnsi="B Zar" w:eastAsia="B Zar"/>
                <w:b w:val="0"/>
                <w:sz w:val="14"/>
              </w:rPr>
              <w:t>ساخت/پیشنهاد خلاف scope جاری است.</w:t>
            </w:r>
          </w:p>
        </w:tc>
        <w:tc>
          <w:tcPr>
            <w:tcW w:type="dxa" w:w="3494"/>
            <w:shd w:fill="EAF2F8"/>
            <w:vAlign w:val="center"/>
          </w:tcPr>
          <w:p>
            <w:pPr>
              <w:spacing w:after="0"/>
              <w:jc w:val="right"/>
              <w:bidi w:val="1"/>
            </w:pPr>
            <w:r/>
            <w:r>
              <w:rPr>
                <w:rFonts w:ascii="B Zar" w:hAnsi="B Zar" w:eastAsia="B Zar"/>
                <w:b w:val="0"/>
                <w:sz w:val="14"/>
              </w:rPr>
              <w:t>هیچ build یا pilot بدون درخواست بازگشایی انجام نشود.</w:t>
            </w:r>
          </w:p>
        </w:tc>
      </w:tr>
    </w:tbl>
    <w:p/>
    <w:p>
      <w:pPr>
        <w:pStyle w:val="Heading3"/>
        <w:spacing w:after="80"/>
        <w:jc w:val="right"/>
        <w:bidi w:val="1"/>
      </w:pPr>
      <w:r>
        <w:rPr>
          <w:rFonts w:ascii="B Zar" w:hAnsi="B Zar" w:eastAsia="B Zar"/>
          <w:b/>
          <w:sz w:val="22"/>
        </w:rPr>
        <w:t>counter-thesis</w:t>
      </w:r>
    </w:p>
    <w:p>
      <w:pPr>
        <w:spacing w:after="80"/>
        <w:jc w:val="right"/>
        <w:bidi w:val="1"/>
      </w:pPr>
      <w:r>
        <w:rPr>
          <w:rFonts w:ascii="B Zar" w:hAnsi="B Zar" w:eastAsia="B Zar"/>
          <w:b w:val="0"/>
          <w:sz w:val="19"/>
        </w:rPr>
        <w:t>ممکن است fashion fantasy و بازی دخترانه واقعاً محبوب باشند، اما ساخت شرکت از این مسیر به تیم game design، art pipeline، economy، Live Ops، community safety و acquisition نیاز دارد؛ «یک اپ لباس پوشاندن» یا بازی با چند asset محلی thesis سرمایه‌گذاری نیست.</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۱۱. یافته‌ها، تحلیل و ارزیابی فرصت (Findings, Analysis &amp; Opportunity Assessment)</w:t>
      </w:r>
    </w:p>
    <w:p>
      <w:pPr>
        <w:spacing w:after="80"/>
        <w:jc w:val="right"/>
        <w:bidi w:val="1"/>
      </w:pPr>
      <w:r>
        <w:rPr>
          <w:rFonts w:ascii="B Zar" w:hAnsi="B Zar" w:eastAsia="B Zar"/>
          <w:b w:val="0"/>
          <w:sz w:val="19"/>
        </w:rPr>
        <w:t>تفکیک تحلیلی: فصل‌های ۴ تا ۱۰ «یافته‌ها و شواهد موجود» را نگه می‌دارند؛ نتیجه‌گیری فصل ۱۲ تفسیر محافظه‌کارانهٔ آن‌هاست. نبود محصول یا عدد در منابع عمومی، به‌تنهایی evidence سفیدبودن بازار نیست. counter-thesis، ریسک و limitationهای عملیاتی باید بر توصیه مقدم باشند.</w:t>
      </w:r>
    </w:p>
    <w:p>
      <w:pPr>
        <w:pStyle w:val="Heading3"/>
        <w:spacing w:after="80"/>
        <w:jc w:val="right"/>
        <w:bidi w:val="1"/>
      </w:pPr>
      <w:r>
        <w:rPr>
          <w:rFonts w:ascii="B Zar" w:hAnsi="B Zar" w:eastAsia="B Zar"/>
          <w:b/>
          <w:sz w:val="22"/>
        </w:rPr>
        <w:t>۱۱-۱. نتیجهٔ بازبینی شواهد و دلیل Pause</w:t>
      </w:r>
    </w:p>
    <w:p>
      <w:pPr>
        <w:spacing w:after="80"/>
        <w:jc w:val="right"/>
        <w:bidi w:val="1"/>
      </w:pPr>
      <w:r>
        <w:rPr>
          <w:rFonts w:ascii="B Zar" w:hAnsi="B Zar" w:eastAsia="B Zar"/>
          <w:b w:val="0"/>
          <w:sz w:val="19"/>
        </w:rPr>
        <w:t>F: category جهانی فقط dress-up نیست؛ social loop، event economy، content moderation، progression و پرداخت دیجیتال اجزای آن‌اند. [F07-S09–S11]</w:t>
      </w:r>
    </w:p>
    <w:p>
      <w:pPr>
        <w:spacing w:after="80"/>
        <w:jc w:val="right"/>
        <w:bidi w:val="1"/>
      </w:pPr>
      <w:r>
        <w:rPr>
          <w:rFonts w:ascii="B Zar" w:hAnsi="B Zar" w:eastAsia="B Zar"/>
          <w:b w:val="0"/>
          <w:sz w:val="19"/>
        </w:rPr>
        <w:t>I: بومی‌سازی prompt یا پوشش ایرانی، به‌تنهایی moat یا PMF نیست. محصول واقعی به تیم game design، art pipeline، live ops، community safety، analytics و پرداخت تکرارشونده نیاز دارد.</w:t>
      </w:r>
    </w:p>
    <w:p>
      <w:pPr>
        <w:spacing w:after="80"/>
        <w:jc w:val="right"/>
        <w:bidi w:val="1"/>
      </w:pPr>
      <w:r>
        <w:rPr>
          <w:rFonts w:ascii="B Zar" w:hAnsi="B Zar" w:eastAsia="B Zar"/>
          <w:b w:val="0"/>
          <w:sz w:val="19"/>
        </w:rPr>
        <w:t>حکم: حتی با category proof و distribution signal، هیچ evidence از retention، CAC، payer conversion، moderation cost یا WTP ایران وجود ندارد. بنابراین Pause یک تصمیم فعال برای جلوگیری از build-first است، نه Watch یا Pass.</w:t>
      </w:r>
    </w:p>
    <w:p>
      <w:pPr>
        <w:pStyle w:val="Heading3"/>
        <w:spacing w:after="80"/>
        <w:jc w:val="right"/>
        <w:bidi w:val="1"/>
      </w:pPr>
      <w:r>
        <w:rPr>
          <w:rFonts w:ascii="B Zar" w:hAnsi="B Zar" w:eastAsia="B Zar"/>
          <w:b/>
          <w:sz w:val="22"/>
        </w:rPr>
        <w:t>۱۱-۲. اندازهٔ بازی ایران؛ چرا هنوز دلیل ساخت F-07 نیست</w:t>
      </w:r>
    </w:p>
    <w:p>
      <w:pPr>
        <w:spacing w:after="80"/>
        <w:jc w:val="right"/>
        <w:bidi w:val="1"/>
      </w:pPr>
      <w:r>
        <w:rPr>
          <w:rFonts w:ascii="B Zar" w:hAnsi="B Zar" w:eastAsia="B Zar"/>
          <w:b w:val="0"/>
          <w:sz w:val="19"/>
        </w:rPr>
        <w:t>گزارش رسمی بنیاد ملی بازی‌های رایانه‌ای برای پایان ۱۴۰۰، ۳۴ میلیون بازیکن، ۹۶٪ استفاده از موبایل و ۵۱۲ میلیارد تومان هزینه‌کرد بخش نرم‌افزار بازی موبایل را گزارش می‌کند. [F07-S12] این جدیدترین عدد رسمیِ قابل دسترس در این review است اما مربوط به ۱۴۰۰ است و کل بازی موبایل را پوشش می‌دهد؛ شامل genre فشن، زنان جوان، social-fashion game، retention یا payer conversion نیست. بنابراین صرفاً market-context و payment-channel evidence است، نه TAM/SAM F-07 یا reversalِ Pause.</w:t>
      </w:r>
    </w:p>
    <w:p>
      <w:pPr>
        <w:pStyle w:val="Heading3"/>
        <w:spacing w:after="80"/>
        <w:jc w:val="right"/>
        <w:bidi w:val="1"/>
      </w:pPr>
      <w:r>
        <w:rPr>
          <w:rFonts w:ascii="B Zar" w:hAnsi="B Zar" w:eastAsia="B Zar"/>
          <w:b/>
          <w:sz w:val="22"/>
        </w:rPr>
        <w:t>۱۱-۳. دادهٔ ملیِ تازه‌تر؛ market context تقویت شد، genre thesis نه</w:t>
      </w:r>
    </w:p>
    <w:p>
      <w:pPr>
        <w:spacing w:after="80"/>
        <w:jc w:val="right"/>
        <w:bidi w:val="1"/>
      </w:pPr>
      <w:r>
        <w:rPr>
          <w:rFonts w:ascii="B Zar" w:hAnsi="B Zar" w:eastAsia="B Zar"/>
          <w:b w:val="0"/>
          <w:sz w:val="19"/>
        </w:rPr>
        <w:t>دایرک/بنیاد ملی بازی‌های رایانه‌ای «نمای باز ۱۴۰۲» را بر پایهٔ ۶٬۵۲۱ خانوار/۲۰٬۹۰۱ نفر، با ۶٬۶۸۰ بازی‌کنندهٔ بیش از یک ساعت در هفته و نمونه‌گیری خوشه‌ای‌ـ‌طبقه‌ای گزارش می‌کند؛ پس از وزن‌دهی، ۳۴٫۳٪ جمعیت بازیکن برآورد شده‌اند. گزارش تفصیلی موبایل همین پیمایش می‌گوید بیش از ۹۴٪ بازیکنان از موبایل استفاده می‌کنند، میانگین سن بازیکن موبایلی ۲۹ سال و میانگین بازی ۶۱ دقیقه در روز است و نفوذ موبایل در میان زنان بالاست. [F07-S13] F: context distribution/mobile و روش‌شناسی داده نسبت به source ۱۴۰۰ تازه‌تر و قابل اتکاتر شده است. I: دیگر نمی‌توان Pause را با «نبود market context» توضیح داد؛ دلیل Pause حالا صریحاً نبود evidence برای fashion/social loop، retention، payer conversion، IAP WTP، CAC و moderation است. L: ژانرهای محبوب منتشرشده bettle-royale/strategy/sports‌اند و این گزارش share فشن، cohort زنان جوان، نرخ پرداخت یا unit economics برای F-07 را گزارش نمی‌کند.</w:t>
      </w:r>
    </w:p>
    <w:p>
      <w:pPr>
        <w:pStyle w:val="Heading2"/>
        <w:spacing w:after="80"/>
        <w:jc w:val="right"/>
        <w:bidi w:val="1"/>
      </w:pPr>
      <w:r>
        <w:rPr>
          <w:rFonts w:ascii="B Zar" w:hAnsi="B Zar" w:eastAsia="B Zar"/>
          <w:b/>
          <w:sz w:val="26"/>
        </w:rPr>
        <w:t>۱۲. نتیجه‌گیری و توصیهٔ راهبردی (Conclusions &amp; Strategic Recommendation)</w:t>
      </w:r>
    </w:p>
    <w:p>
      <w:pPr>
        <w:spacing w:after="80"/>
        <w:jc w:val="right"/>
        <w:bidi w:val="1"/>
      </w:pPr>
      <w:r>
        <w:rPr>
          <w:rFonts w:ascii="B Zar" w:hAnsi="B Zar" w:eastAsia="B Zar"/>
          <w:b w:val="0"/>
          <w:sz w:val="19"/>
        </w:rPr>
        <w:t>F-07 در Pause باقی می‌ماند. Covet، SuitU و Nikki category و چند loop موفق را اثبات می‌کنند؛ ایران نیز dress-up، fashion challenge، payment rail و نمونهٔ بومی پیشین دارد. در نتیجه neither absence-of-category nor absence-of-substitute، مبنای یک فرصت سفید نیست.</w:t>
      </w:r>
    </w:p>
    <w:p>
      <w:pPr>
        <w:spacing w:after="80"/>
        <w:jc w:val="right"/>
        <w:bidi w:val="1"/>
      </w:pPr>
      <w:r>
        <w:rPr>
          <w:rFonts w:ascii="B Zar" w:hAnsi="B Zar" w:eastAsia="B Zar"/>
          <w:b w:val="0"/>
          <w:sz w:val="19"/>
        </w:rPr>
        <w:t>مسیر فقط با درخواست صریح کاربر قابل بازگشایی است؛ در آن زمان باید مانند game company (retention/economy/Live Ops/safety) ارزیابی شود، نه مانند app ساده یا تجارت پوشاک.</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۱۳. برنامهٔ اعتبارسنجی بعدی و گیت تصمیم (Validation Plan &amp; Decision Gate)</w:t>
      </w:r>
    </w:p>
    <w:p>
      <w:pPr>
        <w:spacing w:after="80"/>
        <w:jc w:val="right"/>
        <w:bidi w:val="1"/>
      </w:pPr>
      <w:r>
        <w:rPr>
          <w:rFonts w:ascii="B Zar" w:hAnsi="B Zar" w:eastAsia="B Zar"/>
          <w:b w:val="0"/>
          <w:sz w:val="19"/>
        </w:rPr>
        <w:t>تا زمان reversal، هیچ MVP یا user acquisition مجاز نیست. اگر کاربر مسیر را بازگشایی کرد:</w:t>
      </w:r>
    </w:p>
    <w:p>
      <w:pPr>
        <w:spacing w:after="80"/>
        <w:jc w:val="right"/>
        <w:bidi w:val="1"/>
      </w:pPr>
      <w:r>
        <w:rPr>
          <w:rFonts w:ascii="B Zar" w:hAnsi="B Zar" w:eastAsia="B Zar"/>
          <w:b w:val="0"/>
          <w:sz w:val="19"/>
        </w:rPr>
        <w:t>1. ۱۲ مصاحبه diary-based با کاربران واقعی dress-up/social game درباره آخرین بازی، event، پرداخت، ترک و social behavior؛</w:t>
      </w:r>
    </w:p>
    <w:p>
      <w:pPr>
        <w:spacing w:after="80"/>
        <w:jc w:val="right"/>
        <w:bidi w:val="1"/>
      </w:pPr>
      <w:r>
        <w:rPr>
          <w:rFonts w:ascii="B Zar" w:hAnsi="B Zar" w:eastAsia="B Zar"/>
          <w:b w:val="0"/>
          <w:sz w:val="19"/>
        </w:rPr>
        <w:t>2. prototype playable با آواتار، ۴۰–۶۰ asset، ۳ prompt، submit و paired voting؛ بدون public chat/DM در test اول؛</w:t>
      </w:r>
    </w:p>
    <w:p>
      <w:pPr>
        <w:spacing w:after="80"/>
        <w:jc w:val="right"/>
        <w:bidi w:val="1"/>
      </w:pPr>
      <w:r>
        <w:rPr>
          <w:rFonts w:ascii="B Zar" w:hAnsi="B Zar" w:eastAsia="B Zar"/>
          <w:b w:val="0"/>
          <w:sz w:val="19"/>
        </w:rPr>
        <w:t>3. cohort کوچکِ opt-in و measurement: completion، دوباره‌سازی outfit، vote rate، D1/D7 retention، invitation، report rate و پرداخت اختیاری؛</w:t>
      </w:r>
    </w:p>
    <w:p>
      <w:pPr>
        <w:spacing w:after="80"/>
        <w:jc w:val="right"/>
        <w:bidi w:val="1"/>
      </w:pPr>
      <w:r>
        <w:rPr>
          <w:rFonts w:ascii="B Zar" w:hAnsi="B Zar" w:eastAsia="B Zar"/>
          <w:b w:val="0"/>
          <w:sz w:val="19"/>
        </w:rPr>
        <w:t>4. فقط پس از عبور retention/safety thresholdهای ازپیش‌تعریف‌شده، economy/live event/content calendar آزمون شود.</w:t>
      </w:r>
    </w:p>
    <w:p>
      <w:pPr>
        <w:spacing w:after="80"/>
        <w:jc w:val="right"/>
        <w:bidi w:val="1"/>
      </w:pPr>
      <w:r>
        <w:rPr>
          <w:rFonts w:ascii="B Zar" w:hAnsi="B Zar" w:eastAsia="B Zar"/>
          <w:b w:val="0"/>
          <w:sz w:val="19"/>
        </w:rPr>
        <w:t>hard kill: retention/creation/voting تکرارشونده شکل نگیرد؛ کاربران برای asset دیجیتال پرداخت نکنند؛ moderation cost غیرقابل مدیریت باشد؛ یا acquisition/LTV با مدل کوچک سازگار نباشد.</w:t>
      </w:r>
    </w:p>
    <w:p>
      <w:pPr>
        <w:spacing w:after="80"/>
        <w:jc w:val="right"/>
        <w:bidi w:val="1"/>
      </w:pPr>
      <w:r>
        <w:rPr>
          <w:rFonts w:ascii="B Zar" w:hAnsi="B Zar" w:eastAsia="B Zar"/>
          <w:b w:val="0"/>
          <w:sz w:val="19"/>
        </w:rPr>
        <w:t>---</w:t>
      </w:r>
    </w:p>
    <w:p>
      <w:pPr>
        <w:pStyle w:val="Heading2"/>
        <w:spacing w:after="80"/>
        <w:jc w:val="right"/>
        <w:bidi w:val="1"/>
      </w:pPr>
      <w:r>
        <w:rPr>
          <w:rFonts w:ascii="B Zar" w:hAnsi="B Zar" w:eastAsia="B Zar"/>
          <w:b/>
          <w:sz w:val="26"/>
        </w:rPr>
        <w:t>۱۴. پیوست‌ها (Appendices)</w:t>
      </w:r>
    </w:p>
    <w:tbl>
      <w:tblPr>
        <w:tblW w:type="auto" w:w="0"/>
        <w:jc w:val="center"/>
        <w:tblLook w:firstColumn="1" w:firstRow="1" w:lastColumn="0" w:lastRow="0" w:noHBand="0" w:noVBand="1" w:val="04A0"/>
      </w:tblPr>
      <w:tblGrid>
        <w:gridCol w:w="2096"/>
        <w:gridCol w:w="2096"/>
        <w:gridCol w:w="2096"/>
        <w:gridCol w:w="2096"/>
        <w:gridCol w:w="2096"/>
      </w:tblGrid>
      <w:tr>
        <w:tc>
          <w:tcPr>
            <w:tcW w:type="dxa" w:w="2096"/>
            <w:shd w:fill="1F4E78"/>
            <w:vAlign w:val="center"/>
          </w:tcPr>
          <w:p>
            <w:pPr>
              <w:spacing w:after="0"/>
              <w:jc w:val="right"/>
              <w:bidi w:val="1"/>
            </w:pPr>
            <w:r/>
            <w:r>
              <w:rPr>
                <w:rFonts w:ascii="B Zar" w:hAnsi="B Zar" w:eastAsia="B Zar"/>
                <w:b/>
                <w:color w:val="FFFFFF"/>
                <w:sz w:val="14"/>
              </w:rPr>
              <w:t>کد</w:t>
            </w:r>
          </w:p>
        </w:tc>
        <w:tc>
          <w:tcPr>
            <w:tcW w:type="dxa" w:w="2096"/>
            <w:shd w:fill="1F4E78"/>
            <w:vAlign w:val="center"/>
          </w:tcPr>
          <w:p>
            <w:pPr>
              <w:spacing w:after="0"/>
              <w:jc w:val="right"/>
              <w:bidi w:val="1"/>
            </w:pPr>
            <w:r/>
            <w:r>
              <w:rPr>
                <w:rFonts w:ascii="B Zar" w:hAnsi="B Zar" w:eastAsia="B Zar"/>
                <w:b/>
                <w:color w:val="FFFFFF"/>
                <w:sz w:val="14"/>
              </w:rPr>
              <w:t>رتبه</w:t>
            </w:r>
          </w:p>
        </w:tc>
        <w:tc>
          <w:tcPr>
            <w:tcW w:type="dxa" w:w="2096"/>
            <w:shd w:fill="1F4E78"/>
            <w:vAlign w:val="center"/>
          </w:tcPr>
          <w:p>
            <w:pPr>
              <w:spacing w:after="0"/>
              <w:jc w:val="right"/>
              <w:bidi w:val="1"/>
            </w:pPr>
            <w:r/>
            <w:r>
              <w:rPr>
                <w:rFonts w:ascii="B Zar" w:hAnsi="B Zar" w:eastAsia="B Zar"/>
                <w:b/>
                <w:color w:val="FFFFFF"/>
                <w:sz w:val="14"/>
              </w:rPr>
              <w:t>منبع</w:t>
            </w:r>
          </w:p>
        </w:tc>
        <w:tc>
          <w:tcPr>
            <w:tcW w:type="dxa" w:w="2096"/>
            <w:shd w:fill="1F4E78"/>
            <w:vAlign w:val="center"/>
          </w:tcPr>
          <w:p>
            <w:pPr>
              <w:spacing w:after="0"/>
              <w:jc w:val="right"/>
              <w:bidi w:val="1"/>
            </w:pPr>
            <w:r/>
            <w:r>
              <w:rPr>
                <w:rFonts w:ascii="B Zar" w:hAnsi="B Zar" w:eastAsia="B Zar"/>
                <w:b/>
                <w:color w:val="FFFFFF"/>
                <w:sz w:val="14"/>
              </w:rPr>
              <w:t>نکتهٔ استفاده‌شده</w:t>
            </w:r>
          </w:p>
        </w:tc>
        <w:tc>
          <w:tcPr>
            <w:tcW w:type="dxa" w:w="2096"/>
            <w:shd w:fill="1F4E78"/>
            <w:vAlign w:val="center"/>
          </w:tcPr>
          <w:p>
            <w:pPr>
              <w:spacing w:after="0"/>
              <w:jc w:val="right"/>
              <w:bidi w:val="1"/>
            </w:pPr>
            <w:r/>
            <w:r>
              <w:rPr>
                <w:rFonts w:ascii="B Zar" w:hAnsi="B Zar" w:eastAsia="B Zar"/>
                <w:b/>
                <w:color w:val="FFFFFF"/>
                <w:sz w:val="14"/>
              </w:rPr>
              <w:t>پیوند</w:t>
            </w:r>
          </w:p>
        </w:tc>
      </w:tr>
      <w:tr>
        <w:tc>
          <w:tcPr>
            <w:tcW w:type="dxa" w:w="2096"/>
            <w:shd w:fill="EAF2F8"/>
            <w:vAlign w:val="center"/>
          </w:tcPr>
          <w:p>
            <w:pPr>
              <w:spacing w:after="0"/>
              <w:jc w:val="right"/>
              <w:bidi w:val="1"/>
            </w:pPr>
            <w:r/>
            <w:r>
              <w:rPr>
                <w:rFonts w:ascii="B Zar" w:hAnsi="B Zar" w:eastAsia="B Zar"/>
                <w:b w:val="0"/>
                <w:sz w:val="14"/>
              </w:rPr>
              <w:t>F07-S01</w:t>
            </w:r>
          </w:p>
        </w:tc>
        <w:tc>
          <w:tcPr>
            <w:tcW w:type="dxa" w:w="2096"/>
            <w:shd w:fill="EAF2F8"/>
            <w:vAlign w:val="center"/>
          </w:tcPr>
          <w:p>
            <w:pPr>
              <w:spacing w:after="0"/>
              <w:jc w:val="right"/>
              <w:bidi w:val="1"/>
            </w:pPr>
            <w:r/>
            <w:r>
              <w:rPr>
                <w:rFonts w:ascii="B Zar" w:hAnsi="B Zar" w:eastAsia="B Zar"/>
                <w:b w:val="0"/>
                <w:sz w:val="14"/>
              </w:rPr>
              <w:t>B / app store</w:t>
            </w:r>
          </w:p>
        </w:tc>
        <w:tc>
          <w:tcPr>
            <w:tcW w:type="dxa" w:w="2096"/>
            <w:shd w:fill="EAF2F8"/>
            <w:vAlign w:val="center"/>
          </w:tcPr>
          <w:p>
            <w:pPr>
              <w:spacing w:after="0"/>
              <w:jc w:val="right"/>
              <w:bidi w:val="1"/>
            </w:pPr>
            <w:r/>
            <w:r>
              <w:rPr>
                <w:rFonts w:ascii="B Zar" w:hAnsi="B Zar" w:eastAsia="B Zar"/>
                <w:b w:val="0"/>
                <w:sz w:val="14"/>
              </w:rPr>
              <w:t>Google Play — Covet Fashion، بازیابی ۱۲ مهر ۱۴۰۵</w:t>
            </w:r>
          </w:p>
        </w:tc>
        <w:tc>
          <w:tcPr>
            <w:tcW w:type="dxa" w:w="2096"/>
            <w:shd w:fill="EAF2F8"/>
            <w:vAlign w:val="center"/>
          </w:tcPr>
          <w:p>
            <w:pPr>
              <w:spacing w:after="0"/>
              <w:jc w:val="right"/>
              <w:bidi w:val="1"/>
            </w:pPr>
            <w:r/>
            <w:r>
              <w:rPr>
                <w:rFonts w:ascii="B Zar" w:hAnsi="B Zar" w:eastAsia="B Zar"/>
                <w:b w:val="0"/>
                <w:sz w:val="14"/>
              </w:rPr>
              <w:t>۵۰M+ downloads، reviews، challenge/vote/IAP؛ store signal.</w:t>
            </w:r>
          </w:p>
        </w:tc>
        <w:tc>
          <w:tcPr>
            <w:tcW w:type="dxa" w:w="2096"/>
            <w:shd w:fill="EAF2F8"/>
            <w:vAlign w:val="center"/>
          </w:tcPr>
          <w:p>
            <w:pPr>
              <w:spacing w:after="0"/>
              <w:jc w:val="right"/>
              <w:bidi w:val="1"/>
            </w:pPr>
            <w:r/>
            <w:r>
              <w:rPr>
                <w:rFonts w:ascii="B Zar" w:hAnsi="B Zar" w:eastAsia="B Zar"/>
                <w:b w:val="0"/>
                <w:sz w:val="14"/>
              </w:rPr>
              <w:t>https://play.google.com/store/apps/details?id=com.crowdstar.covetfashion</w:t>
            </w:r>
          </w:p>
        </w:tc>
      </w:tr>
      <w:tr>
        <w:tc>
          <w:tcPr>
            <w:tcW w:type="dxa" w:w="2096"/>
            <w:shd w:fill="FFFFFF"/>
            <w:vAlign w:val="center"/>
          </w:tcPr>
          <w:p>
            <w:pPr>
              <w:spacing w:after="0"/>
              <w:jc w:val="right"/>
              <w:bidi w:val="1"/>
            </w:pPr>
            <w:r/>
            <w:r>
              <w:rPr>
                <w:rFonts w:ascii="B Zar" w:hAnsi="B Zar" w:eastAsia="B Zar"/>
                <w:b w:val="0"/>
                <w:sz w:val="14"/>
              </w:rPr>
              <w:t>F07-S02</w:t>
            </w:r>
          </w:p>
        </w:tc>
        <w:tc>
          <w:tcPr>
            <w:tcW w:type="dxa" w:w="2096"/>
            <w:shd w:fill="FFFFFF"/>
            <w:vAlign w:val="center"/>
          </w:tcPr>
          <w:p>
            <w:pPr>
              <w:spacing w:after="0"/>
              <w:jc w:val="right"/>
              <w:bidi w:val="1"/>
            </w:pPr>
            <w:r/>
            <w:r>
              <w:rPr>
                <w:rFonts w:ascii="B Zar" w:hAnsi="B Zar" w:eastAsia="B Zar"/>
                <w:b w:val="0"/>
                <w:sz w:val="14"/>
              </w:rPr>
              <w:t>A / app store</w:t>
            </w:r>
          </w:p>
        </w:tc>
        <w:tc>
          <w:tcPr>
            <w:tcW w:type="dxa" w:w="2096"/>
            <w:shd w:fill="FFFFFF"/>
            <w:vAlign w:val="center"/>
          </w:tcPr>
          <w:p>
            <w:pPr>
              <w:spacing w:after="0"/>
              <w:jc w:val="right"/>
              <w:bidi w:val="1"/>
            </w:pPr>
            <w:r/>
            <w:r>
              <w:rPr>
                <w:rFonts w:ascii="B Zar" w:hAnsi="B Zar" w:eastAsia="B Zar"/>
                <w:b w:val="0"/>
                <w:sz w:val="14"/>
              </w:rPr>
              <w:t>Apple App Store — SuitU، بازیابی ۱۲ مهر ۱۴۰۵</w:t>
            </w:r>
          </w:p>
        </w:tc>
        <w:tc>
          <w:tcPr>
            <w:tcW w:type="dxa" w:w="2096"/>
            <w:shd w:fill="FFFFFF"/>
            <w:vAlign w:val="center"/>
          </w:tcPr>
          <w:p>
            <w:pPr>
              <w:spacing w:after="0"/>
              <w:jc w:val="right"/>
              <w:bidi w:val="1"/>
            </w:pPr>
            <w:r/>
            <w:r>
              <w:rPr>
                <w:rFonts w:ascii="B Zar" w:hAnsi="B Zar" w:eastAsia="B Zar"/>
                <w:b w:val="0"/>
                <w:sz w:val="14"/>
              </w:rPr>
              <w:t>challenge/vote، chat/social/feed، IAP/UGC/loot box disclosures.</w:t>
            </w:r>
          </w:p>
        </w:tc>
        <w:tc>
          <w:tcPr>
            <w:tcW w:type="dxa" w:w="2096"/>
            <w:shd w:fill="FFFFFF"/>
            <w:vAlign w:val="center"/>
          </w:tcPr>
          <w:p>
            <w:pPr>
              <w:spacing w:after="0"/>
              <w:jc w:val="right"/>
              <w:bidi w:val="1"/>
            </w:pPr>
            <w:r/>
            <w:r>
              <w:rPr>
                <w:rFonts w:ascii="B Zar" w:hAnsi="B Zar" w:eastAsia="B Zar"/>
                <w:b w:val="0"/>
                <w:sz w:val="14"/>
              </w:rPr>
              <w:t>https://apps.apple.com/us/app/suitu-fashion-avatar-dress-up/id1663749627</w:t>
            </w:r>
          </w:p>
        </w:tc>
      </w:tr>
      <w:tr>
        <w:tc>
          <w:tcPr>
            <w:tcW w:type="dxa" w:w="2096"/>
            <w:shd w:fill="EAF2F8"/>
            <w:vAlign w:val="center"/>
          </w:tcPr>
          <w:p>
            <w:pPr>
              <w:spacing w:after="0"/>
              <w:jc w:val="right"/>
              <w:bidi w:val="1"/>
            </w:pPr>
            <w:r/>
            <w:r>
              <w:rPr>
                <w:rFonts w:ascii="B Zar" w:hAnsi="B Zar" w:eastAsia="B Zar"/>
                <w:b w:val="0"/>
                <w:sz w:val="14"/>
              </w:rPr>
              <w:t>F07-S03</w:t>
            </w:r>
          </w:p>
        </w:tc>
        <w:tc>
          <w:tcPr>
            <w:tcW w:type="dxa" w:w="2096"/>
            <w:shd w:fill="EAF2F8"/>
            <w:vAlign w:val="center"/>
          </w:tcPr>
          <w:p>
            <w:pPr>
              <w:spacing w:after="0"/>
              <w:jc w:val="right"/>
              <w:bidi w:val="1"/>
            </w:pPr>
            <w:r/>
            <w:r>
              <w:rPr>
                <w:rFonts w:ascii="B Zar" w:hAnsi="B Zar" w:eastAsia="B Zar"/>
                <w:b w:val="0"/>
                <w:sz w:val="14"/>
              </w:rPr>
              <w:t>C / third-party listing</w:t>
            </w:r>
          </w:p>
        </w:tc>
        <w:tc>
          <w:tcPr>
            <w:tcW w:type="dxa" w:w="2096"/>
            <w:shd w:fill="EAF2F8"/>
            <w:vAlign w:val="center"/>
          </w:tcPr>
          <w:p>
            <w:pPr>
              <w:spacing w:after="0"/>
              <w:jc w:val="right"/>
              <w:bidi w:val="1"/>
            </w:pPr>
            <w:r/>
            <w:r>
              <w:rPr>
                <w:rFonts w:ascii="B Zar" w:hAnsi="B Zar" w:eastAsia="B Zar"/>
                <w:b w:val="0"/>
                <w:sz w:val="14"/>
              </w:rPr>
              <w:t>Aptoide — Love Nikki، بازیابی ۱۲ مهر ۱۴۰۵</w:t>
            </w:r>
          </w:p>
        </w:tc>
        <w:tc>
          <w:tcPr>
            <w:tcW w:type="dxa" w:w="2096"/>
            <w:shd w:fill="EAF2F8"/>
            <w:vAlign w:val="center"/>
          </w:tcPr>
          <w:p>
            <w:pPr>
              <w:spacing w:after="0"/>
              <w:jc w:val="right"/>
              <w:bidi w:val="1"/>
            </w:pPr>
            <w:r/>
            <w:r>
              <w:rPr>
                <w:rFonts w:ascii="B Zar" w:hAnsi="B Zar" w:eastAsia="B Zar"/>
                <w:b w:val="0"/>
                <w:sz w:val="14"/>
              </w:rPr>
              <w:t>story/collection/category signal؛ download claim استفادهٔ sizing نشده است.</w:t>
            </w:r>
          </w:p>
        </w:tc>
        <w:tc>
          <w:tcPr>
            <w:tcW w:type="dxa" w:w="2096"/>
            <w:shd w:fill="EAF2F8"/>
            <w:vAlign w:val="center"/>
          </w:tcPr>
          <w:p>
            <w:pPr>
              <w:spacing w:after="0"/>
              <w:jc w:val="right"/>
              <w:bidi w:val="1"/>
            </w:pPr>
            <w:r/>
            <w:r>
              <w:rPr>
                <w:rFonts w:ascii="B Zar" w:hAnsi="B Zar" w:eastAsia="B Zar"/>
                <w:b w:val="0"/>
                <w:sz w:val="14"/>
              </w:rPr>
              <w:t>https://love-nikki.en.aptoide.com/app</w:t>
            </w:r>
          </w:p>
        </w:tc>
      </w:tr>
      <w:tr>
        <w:tc>
          <w:tcPr>
            <w:tcW w:type="dxa" w:w="2096"/>
            <w:shd w:fill="FFFFFF"/>
            <w:vAlign w:val="center"/>
          </w:tcPr>
          <w:p>
            <w:pPr>
              <w:spacing w:after="0"/>
              <w:jc w:val="right"/>
              <w:bidi w:val="1"/>
            </w:pPr>
            <w:r/>
            <w:r>
              <w:rPr>
                <w:rFonts w:ascii="B Zar" w:hAnsi="B Zar" w:eastAsia="B Zar"/>
                <w:b w:val="0"/>
                <w:sz w:val="14"/>
              </w:rPr>
              <w:t>F07-S04</w:t>
            </w:r>
          </w:p>
        </w:tc>
        <w:tc>
          <w:tcPr>
            <w:tcW w:type="dxa" w:w="2096"/>
            <w:shd w:fill="FFFFFF"/>
            <w:vAlign w:val="center"/>
          </w:tcPr>
          <w:p>
            <w:pPr>
              <w:spacing w:after="0"/>
              <w:jc w:val="right"/>
              <w:bidi w:val="1"/>
            </w:pPr>
            <w:r/>
            <w:r>
              <w:rPr>
                <w:rFonts w:ascii="B Zar" w:hAnsi="B Zar" w:eastAsia="B Zar"/>
                <w:b w:val="0"/>
                <w:sz w:val="14"/>
              </w:rPr>
              <w:t>C / official publisher</w:t>
            </w:r>
          </w:p>
        </w:tc>
        <w:tc>
          <w:tcPr>
            <w:tcW w:type="dxa" w:w="2096"/>
            <w:shd w:fill="FFFFFF"/>
            <w:vAlign w:val="center"/>
          </w:tcPr>
          <w:p>
            <w:pPr>
              <w:spacing w:after="0"/>
              <w:jc w:val="right"/>
              <w:bidi w:val="1"/>
            </w:pPr>
            <w:r/>
            <w:r>
              <w:rPr>
                <w:rFonts w:ascii="B Zar" w:hAnsi="B Zar" w:eastAsia="B Zar"/>
                <w:b w:val="0"/>
                <w:sz w:val="14"/>
              </w:rPr>
              <w:t>Shining Nikki / Papergames، بازیابی ۱۲ مهر ۱۴۰۵</w:t>
            </w:r>
          </w:p>
        </w:tc>
        <w:tc>
          <w:tcPr>
            <w:tcW w:type="dxa" w:w="2096"/>
            <w:shd w:fill="FFFFFF"/>
            <w:vAlign w:val="center"/>
          </w:tcPr>
          <w:p>
            <w:pPr>
              <w:spacing w:after="0"/>
              <w:jc w:val="right"/>
              <w:bidi w:val="1"/>
            </w:pPr>
            <w:r/>
            <w:r>
              <w:rPr>
                <w:rFonts w:ascii="B Zar" w:hAnsi="B Zar" w:eastAsia="B Zar"/>
                <w:b w:val="0"/>
                <w:sz w:val="14"/>
              </w:rPr>
              <w:t>3D dress-up + story/category proof.</w:t>
            </w:r>
          </w:p>
        </w:tc>
        <w:tc>
          <w:tcPr>
            <w:tcW w:type="dxa" w:w="2096"/>
            <w:shd w:fill="FFFFFF"/>
            <w:vAlign w:val="center"/>
          </w:tcPr>
          <w:p>
            <w:pPr>
              <w:spacing w:after="0"/>
              <w:jc w:val="right"/>
              <w:bidi w:val="1"/>
            </w:pPr>
            <w:r/>
            <w:r>
              <w:rPr>
                <w:rFonts w:ascii="B Zar" w:hAnsi="B Zar" w:eastAsia="B Zar"/>
                <w:b w:val="0"/>
                <w:sz w:val="14"/>
              </w:rPr>
              <w:t>https://nikki4.playpapergames.com/news/100206</w:t>
            </w:r>
          </w:p>
        </w:tc>
      </w:tr>
      <w:tr>
        <w:tc>
          <w:tcPr>
            <w:tcW w:type="dxa" w:w="2096"/>
            <w:shd w:fill="EAF2F8"/>
            <w:vAlign w:val="center"/>
          </w:tcPr>
          <w:p>
            <w:pPr>
              <w:spacing w:after="0"/>
              <w:jc w:val="right"/>
              <w:bidi w:val="1"/>
            </w:pPr>
            <w:r/>
            <w:r>
              <w:rPr>
                <w:rFonts w:ascii="B Zar" w:hAnsi="B Zar" w:eastAsia="B Zar"/>
                <w:b w:val="0"/>
                <w:sz w:val="14"/>
              </w:rPr>
              <w:t>F07-S05</w:t>
            </w:r>
          </w:p>
        </w:tc>
        <w:tc>
          <w:tcPr>
            <w:tcW w:type="dxa" w:w="2096"/>
            <w:shd w:fill="EAF2F8"/>
            <w:vAlign w:val="center"/>
          </w:tcPr>
          <w:p>
            <w:pPr>
              <w:spacing w:after="0"/>
              <w:jc w:val="right"/>
              <w:bidi w:val="1"/>
            </w:pPr>
            <w:r/>
            <w:r>
              <w:rPr>
                <w:rFonts w:ascii="B Zar" w:hAnsi="B Zar" w:eastAsia="B Zar"/>
                <w:b w:val="0"/>
                <w:sz w:val="14"/>
              </w:rPr>
              <w:t>C / app-store vendor</w:t>
            </w:r>
          </w:p>
        </w:tc>
        <w:tc>
          <w:tcPr>
            <w:tcW w:type="dxa" w:w="2096"/>
            <w:shd w:fill="EAF2F8"/>
            <w:vAlign w:val="center"/>
          </w:tcPr>
          <w:p>
            <w:pPr>
              <w:spacing w:after="0"/>
              <w:jc w:val="right"/>
              <w:bidi w:val="1"/>
            </w:pPr>
            <w:r/>
            <w:r>
              <w:rPr>
                <w:rFonts w:ascii="B Zar" w:hAnsi="B Zar" w:eastAsia="B Zar"/>
                <w:b w:val="0"/>
                <w:sz w:val="14"/>
              </w:rPr>
              <w:t>کافه‌بازار، پرداخت درون‌برنامه‌ای، بازیابی ۱۲ مهر ۱۴۰۵</w:t>
            </w:r>
          </w:p>
        </w:tc>
        <w:tc>
          <w:tcPr>
            <w:tcW w:type="dxa" w:w="2096"/>
            <w:shd w:fill="EAF2F8"/>
            <w:vAlign w:val="center"/>
          </w:tcPr>
          <w:p>
            <w:pPr>
              <w:spacing w:after="0"/>
              <w:jc w:val="right"/>
              <w:bidi w:val="1"/>
            </w:pPr>
            <w:r/>
            <w:r>
              <w:rPr>
                <w:rFonts w:ascii="B Zar" w:hAnsi="B Zar" w:eastAsia="B Zar"/>
                <w:b w:val="0"/>
                <w:sz w:val="14"/>
              </w:rPr>
              <w:t>rail پرداخت ریالی؛ نه WTP برای این محصول.</w:t>
            </w:r>
          </w:p>
        </w:tc>
        <w:tc>
          <w:tcPr>
            <w:tcW w:type="dxa" w:w="2096"/>
            <w:shd w:fill="EAF2F8"/>
            <w:vAlign w:val="center"/>
          </w:tcPr>
          <w:p>
            <w:pPr>
              <w:spacing w:after="0"/>
              <w:jc w:val="right"/>
              <w:bidi w:val="1"/>
            </w:pPr>
            <w:r/>
            <w:r>
              <w:rPr>
                <w:rFonts w:ascii="B Zar" w:hAnsi="B Zar" w:eastAsia="B Zar"/>
                <w:b w:val="0"/>
                <w:sz w:val="14"/>
              </w:rPr>
              <w:t>https://cafebazaar.ir/app/com.farsitel.bazaar</w:t>
            </w:r>
          </w:p>
        </w:tc>
      </w:tr>
      <w:tr>
        <w:tc>
          <w:tcPr>
            <w:tcW w:type="dxa" w:w="2096"/>
            <w:shd w:fill="FFFFFF"/>
            <w:vAlign w:val="center"/>
          </w:tcPr>
          <w:p>
            <w:pPr>
              <w:spacing w:after="0"/>
              <w:jc w:val="right"/>
              <w:bidi w:val="1"/>
            </w:pPr>
            <w:r/>
            <w:r>
              <w:rPr>
                <w:rFonts w:ascii="B Zar" w:hAnsi="B Zar" w:eastAsia="B Zar"/>
                <w:b w:val="0"/>
                <w:sz w:val="14"/>
              </w:rPr>
              <w:t>F07-S06</w:t>
            </w:r>
          </w:p>
        </w:tc>
        <w:tc>
          <w:tcPr>
            <w:tcW w:type="dxa" w:w="2096"/>
            <w:shd w:fill="FFFFFF"/>
            <w:vAlign w:val="center"/>
          </w:tcPr>
          <w:p>
            <w:pPr>
              <w:spacing w:after="0"/>
              <w:jc w:val="right"/>
              <w:bidi w:val="1"/>
            </w:pPr>
            <w:r/>
            <w:r>
              <w:rPr>
                <w:rFonts w:ascii="B Zar" w:hAnsi="B Zar" w:eastAsia="B Zar"/>
                <w:b w:val="0"/>
                <w:sz w:val="14"/>
              </w:rPr>
              <w:t>C / media</w:t>
            </w:r>
          </w:p>
        </w:tc>
        <w:tc>
          <w:tcPr>
            <w:tcW w:type="dxa" w:w="2096"/>
            <w:shd w:fill="FFFFFF"/>
            <w:vAlign w:val="center"/>
          </w:tcPr>
          <w:p>
            <w:pPr>
              <w:spacing w:after="0"/>
              <w:jc w:val="right"/>
              <w:bidi w:val="1"/>
            </w:pPr>
            <w:r/>
            <w:r>
              <w:rPr>
                <w:rFonts w:ascii="B Zar" w:hAnsi="B Zar" w:eastAsia="B Zar"/>
                <w:b w:val="0"/>
                <w:sz w:val="14"/>
              </w:rPr>
              <w:t>مهر — بازی مُدا، بازی پوشش ایرانی، بازیابی ۱۲ مهر ۱۴۰۵</w:t>
            </w:r>
          </w:p>
        </w:tc>
        <w:tc>
          <w:tcPr>
            <w:tcW w:type="dxa" w:w="2096"/>
            <w:shd w:fill="FFFFFF"/>
            <w:vAlign w:val="center"/>
          </w:tcPr>
          <w:p>
            <w:pPr>
              <w:spacing w:after="0"/>
              <w:jc w:val="right"/>
              <w:bidi w:val="1"/>
            </w:pPr>
            <w:r/>
            <w:r>
              <w:rPr>
                <w:rFonts w:ascii="B Zar" w:hAnsi="B Zar" w:eastAsia="B Zar"/>
                <w:b w:val="0"/>
                <w:sz w:val="14"/>
              </w:rPr>
              <w:t>local dress-up/share substitute؛ گزارش تاریخی.</w:t>
            </w:r>
          </w:p>
        </w:tc>
        <w:tc>
          <w:tcPr>
            <w:tcW w:type="dxa" w:w="2096"/>
            <w:shd w:fill="FFFFFF"/>
            <w:vAlign w:val="center"/>
          </w:tcPr>
          <w:p>
            <w:pPr>
              <w:spacing w:after="0"/>
              <w:jc w:val="right"/>
              <w:bidi w:val="1"/>
            </w:pPr>
            <w:r/>
            <w:r>
              <w:rPr>
                <w:rFonts w:ascii="B Zar" w:hAnsi="B Zar" w:eastAsia="B Zar"/>
                <w:b w:val="0"/>
                <w:sz w:val="14"/>
              </w:rPr>
              <w:t>https://www.mehrnews.com/news/3919533/</w:t>
            </w:r>
          </w:p>
        </w:tc>
      </w:tr>
      <w:tr>
        <w:tc>
          <w:tcPr>
            <w:tcW w:type="dxa" w:w="2096"/>
            <w:shd w:fill="EAF2F8"/>
            <w:vAlign w:val="center"/>
          </w:tcPr>
          <w:p>
            <w:pPr>
              <w:spacing w:after="0"/>
              <w:jc w:val="right"/>
              <w:bidi w:val="1"/>
            </w:pPr>
            <w:r/>
            <w:r>
              <w:rPr>
                <w:rFonts w:ascii="B Zar" w:hAnsi="B Zar" w:eastAsia="B Zar"/>
                <w:b w:val="0"/>
                <w:sz w:val="14"/>
              </w:rPr>
              <w:t>F07-S07</w:t>
            </w:r>
          </w:p>
        </w:tc>
        <w:tc>
          <w:tcPr>
            <w:tcW w:type="dxa" w:w="2096"/>
            <w:shd w:fill="EAF2F8"/>
            <w:vAlign w:val="center"/>
          </w:tcPr>
          <w:p>
            <w:pPr>
              <w:spacing w:after="0"/>
              <w:jc w:val="right"/>
              <w:bidi w:val="1"/>
            </w:pPr>
            <w:r/>
            <w:r>
              <w:rPr>
                <w:rFonts w:ascii="B Zar" w:hAnsi="B Zar" w:eastAsia="B Zar"/>
                <w:b w:val="0"/>
                <w:sz w:val="14"/>
              </w:rPr>
              <w:t>C / app-store listing</w:t>
            </w:r>
          </w:p>
        </w:tc>
        <w:tc>
          <w:tcPr>
            <w:tcW w:type="dxa" w:w="2096"/>
            <w:shd w:fill="EAF2F8"/>
            <w:vAlign w:val="center"/>
          </w:tcPr>
          <w:p>
            <w:pPr>
              <w:spacing w:after="0"/>
              <w:jc w:val="right"/>
              <w:bidi w:val="1"/>
            </w:pPr>
            <w:r/>
            <w:r>
              <w:rPr>
                <w:rFonts w:ascii="B Zar" w:hAnsi="B Zar" w:eastAsia="B Zar"/>
                <w:b w:val="0"/>
                <w:sz w:val="14"/>
              </w:rPr>
              <w:t>Myket — Fashion Star، بازیابی ۱۲ مهر ۱۴۰۵</w:t>
            </w:r>
          </w:p>
        </w:tc>
        <w:tc>
          <w:tcPr>
            <w:tcW w:type="dxa" w:w="2096"/>
            <w:shd w:fill="EAF2F8"/>
            <w:vAlign w:val="center"/>
          </w:tcPr>
          <w:p>
            <w:pPr>
              <w:spacing w:after="0"/>
              <w:jc w:val="right"/>
              <w:bidi w:val="1"/>
            </w:pPr>
            <w:r/>
            <w:r>
              <w:rPr>
                <w:rFonts w:ascii="B Zar" w:hAnsi="B Zar" w:eastAsia="B Zar"/>
                <w:b w:val="0"/>
                <w:sz w:val="14"/>
              </w:rPr>
              <w:t>access/current listing و ۲۰۰k download claim؛ نه market size.</w:t>
            </w:r>
          </w:p>
        </w:tc>
        <w:tc>
          <w:tcPr>
            <w:tcW w:type="dxa" w:w="2096"/>
            <w:shd w:fill="EAF2F8"/>
            <w:vAlign w:val="center"/>
          </w:tcPr>
          <w:p>
            <w:pPr>
              <w:spacing w:after="0"/>
              <w:jc w:val="right"/>
              <w:bidi w:val="1"/>
            </w:pPr>
            <w:r/>
            <w:r>
              <w:rPr>
                <w:rFonts w:ascii="B Zar" w:hAnsi="B Zar" w:eastAsia="B Zar"/>
                <w:b w:val="0"/>
                <w:sz w:val="14"/>
              </w:rPr>
              <w:t>https://myket.ir/app/com.gofive.indian.makeup.fashion.dress.up</w:t>
            </w:r>
          </w:p>
        </w:tc>
      </w:tr>
      <w:tr>
        <w:tc>
          <w:tcPr>
            <w:tcW w:type="dxa" w:w="2096"/>
            <w:shd w:fill="FFFFFF"/>
            <w:vAlign w:val="center"/>
          </w:tcPr>
          <w:p>
            <w:pPr>
              <w:spacing w:after="0"/>
              <w:jc w:val="right"/>
              <w:bidi w:val="1"/>
            </w:pPr>
            <w:r/>
            <w:r>
              <w:rPr>
                <w:rFonts w:ascii="B Zar" w:hAnsi="B Zar" w:eastAsia="B Zar"/>
                <w:b w:val="0"/>
                <w:sz w:val="14"/>
              </w:rPr>
              <w:t>F07-S08</w:t>
            </w:r>
          </w:p>
        </w:tc>
        <w:tc>
          <w:tcPr>
            <w:tcW w:type="dxa" w:w="2096"/>
            <w:shd w:fill="FFFFFF"/>
            <w:vAlign w:val="center"/>
          </w:tcPr>
          <w:p>
            <w:pPr>
              <w:spacing w:after="0"/>
              <w:jc w:val="right"/>
              <w:bidi w:val="1"/>
            </w:pPr>
            <w:r/>
            <w:r>
              <w:rPr>
                <w:rFonts w:ascii="B Zar" w:hAnsi="B Zar" w:eastAsia="B Zar"/>
                <w:b w:val="0"/>
                <w:sz w:val="14"/>
              </w:rPr>
              <w:t>C / app-store listing</w:t>
            </w:r>
          </w:p>
        </w:tc>
        <w:tc>
          <w:tcPr>
            <w:tcW w:type="dxa" w:w="2096"/>
            <w:shd w:fill="FFFFFF"/>
            <w:vAlign w:val="center"/>
          </w:tcPr>
          <w:p>
            <w:pPr>
              <w:spacing w:after="0"/>
              <w:jc w:val="right"/>
              <w:bidi w:val="1"/>
            </w:pPr>
            <w:r/>
            <w:r>
              <w:rPr>
                <w:rFonts w:ascii="B Zar" w:hAnsi="B Zar" w:eastAsia="B Zar"/>
                <w:b w:val="0"/>
                <w:sz w:val="14"/>
              </w:rPr>
              <w:t>Myket — Fashion Quest، بازیابی ۱۲ مهر ۱۴۰۵</w:t>
            </w:r>
          </w:p>
        </w:tc>
        <w:tc>
          <w:tcPr>
            <w:tcW w:type="dxa" w:w="2096"/>
            <w:shd w:fill="FFFFFF"/>
            <w:vAlign w:val="center"/>
          </w:tcPr>
          <w:p>
            <w:pPr>
              <w:spacing w:after="0"/>
              <w:jc w:val="right"/>
              <w:bidi w:val="1"/>
            </w:pPr>
            <w:r/>
            <w:r>
              <w:rPr>
                <w:rFonts w:ascii="B Zar" w:hAnsi="B Zar" w:eastAsia="B Zar"/>
                <w:b w:val="0"/>
                <w:sz w:val="14"/>
              </w:rPr>
              <w:t>competition/social scoring substitute.</w:t>
            </w:r>
          </w:p>
        </w:tc>
        <w:tc>
          <w:tcPr>
            <w:tcW w:type="dxa" w:w="2096"/>
            <w:shd w:fill="FFFFFF"/>
            <w:vAlign w:val="center"/>
          </w:tcPr>
          <w:p>
            <w:pPr>
              <w:spacing w:after="0"/>
              <w:jc w:val="right"/>
              <w:bidi w:val="1"/>
            </w:pPr>
            <w:r/>
            <w:r>
              <w:rPr>
                <w:rFonts w:ascii="B Zar" w:hAnsi="B Zar" w:eastAsia="B Zar"/>
                <w:b w:val="0"/>
                <w:sz w:val="14"/>
              </w:rPr>
              <w:t>https://myket.ir/app/com.bravestars.fashion.quest.dress.up</w:t>
            </w:r>
          </w:p>
        </w:tc>
      </w:tr>
    </w:tbl>
    <w:p/>
    <w:p>
      <w:pPr>
        <w:spacing w:after="80"/>
        <w:jc w:val="right"/>
        <w:bidi w:val="1"/>
      </w:pPr>
      <w:r>
        <w:rPr>
          <w:rFonts w:ascii="B Zar" w:hAnsi="B Zar" w:eastAsia="B Zar"/>
          <w:b w:val="0"/>
          <w:sz w:val="19"/>
        </w:rPr>
        <w:t>| F07-S09 | B / app-store listing | Google Play — Covet Fashion، بازیابی ۱۲ مهر ۱۴۰۵ | ۵۰M+ download band، challenge/vote/fashion house، user interaction و IAP؛ نه market size ایران. | https://play.google.com/store/apps/details?id=com.crowdstar.covetfashion&amp;hl=en |</w:t>
      </w:r>
    </w:p>
    <w:p>
      <w:pPr>
        <w:spacing w:after="80"/>
        <w:jc w:val="right"/>
        <w:bidi w:val="1"/>
      </w:pPr>
      <w:r>
        <w:rPr>
          <w:rFonts w:ascii="B Zar" w:hAnsi="B Zar" w:eastAsia="B Zar"/>
          <w:b w:val="0"/>
          <w:sz w:val="19"/>
        </w:rPr>
        <w:t>| F07-S10 | B / app-store listing | Google Play — SuitU، بازیابی ۱۲ مهر ۱۴۰۵ | challenge، vote، chat/social/community و avatar resources؛ category/live-ops proof. | https://play.google.com/store/apps/details?id=com.libii.march&amp;hl=en_US |</w:t>
      </w:r>
    </w:p>
    <w:p>
      <w:pPr>
        <w:spacing w:after="80"/>
        <w:jc w:val="right"/>
        <w:bidi w:val="1"/>
      </w:pPr>
      <w:r>
        <w:rPr>
          <w:rFonts w:ascii="B Zar" w:hAnsi="B Zar" w:eastAsia="B Zar"/>
          <w:b w:val="0"/>
          <w:sz w:val="19"/>
        </w:rPr>
        <w:t>| F07-S11 | C / app-store listing | Myket — Love Nikki، بازیابی ۱۲ مهر ۱۴۰۵ | دسترسی/فهرست محلی و download claim؛ نه unique users، retention یا WTP ایران. | https://myket.ir/app/com.elex.nikkigp |</w:t>
      </w:r>
    </w:p>
    <w:p>
      <w:pPr>
        <w:spacing w:after="80"/>
        <w:jc w:val="right"/>
        <w:bidi w:val="1"/>
      </w:pPr>
      <w:r>
        <w:rPr>
          <w:rFonts w:ascii="B Zar" w:hAnsi="B Zar" w:eastAsia="B Zar"/>
          <w:b w:val="0"/>
          <w:sz w:val="19"/>
        </w:rPr>
        <w:t>| F07-S12 | A/B (گزارش رسمی نهاد تخصصی) | بنیاد ملی بازی‌های رایانه‌ای — پیمایش تا پایان ۱۴۰۰، بازیگران و هزینه‌کرد نرم‌افزار بازی، بازیابی ۱۲ مهر ۱۴۰۵ | ۳۴M بازیکن، ۹۶٪ موبایل و هزینه‌کرد کل نرم‌افزار بازی؛ دادهٔ تاریخی/کل‌category، نه sizing فشن‌گیم. | https://www.ircg.ir/fa/-news/5514/مجموع-هزینه-کرد-19-هزار-میلیاردی-بازیکنان-ایرانی-برای-نرم-افزار-و-سخت-افزار-بازی-های-دیجیتال |</w:t>
      </w:r>
    </w:p>
    <w:p>
      <w:pPr>
        <w:spacing w:after="80"/>
        <w:jc w:val="right"/>
        <w:bidi w:val="1"/>
      </w:pPr>
      <w:r>
        <w:rPr>
          <w:rFonts w:ascii="B Zar" w:hAnsi="B Zar" w:eastAsia="B Zar"/>
          <w:b w:val="0"/>
          <w:sz w:val="19"/>
        </w:rPr>
        <w:t>| F07-S13 | A/B (پیمایش رسمی نهاد تخصصی) | دایرک/بنیاد ملی بازی‌های رایانه‌ای — نمای باز ۱۴۰۲ و نمای نزدیک ۱۴۰۲/موبایل، انتشار ۱۴۰۴–۱۴۰۵، بازیابی ۱۲ مهر ۱۴۰۵ | نمونه/روش ملی، ۳۴٫۳٪ بازیکن، ۹۴٪+ موبایل، سن ۲۹ و ۶۱ دقیقه؛ market context تازه‌تر، نه TAM/retention/WTP فشن‌گیم. | https://direc.ircg.ir/27136/گزارش-نمای-باز-۱۴۰۲-شاخص‌ترین-اطلاع/ ; https://direc.ircg.ir/27616/گزارش-نمای-نزدیک-۱۴۰۲-پلتفرم-موبایل/ |</w:t>
      </w:r>
    </w:p>
    <w:p>
      <w:pPr>
        <w:spacing w:after="80"/>
        <w:jc w:val="right"/>
        <w:bidi w:val="1"/>
      </w:pPr>
      <w:r>
        <w:rPr>
          <w:rFonts w:ascii="B Zar" w:hAnsi="B Zar" w:eastAsia="B Zar"/>
          <w:b w:val="0"/>
          <w:sz w:val="19"/>
        </w:rPr>
        <w:t>| F07-S14 | B (رسانهٔ تخصصی، نقل از گزارش مایکت) | DMBoard — گزارش مایکت از ۱۴۰۲، ۳۰ تیر ۱۴۰۳، بازیابی ۱۲ مهر ۱۴۰۵ | ۱M خریدار، ۵M خرید و میانگین ۱۰۴هزار تومان در مایکت؛ proxy یک platform، نه کل بازار/درآمد developer/genre فشن. | https://dmboard.media/news/myket-game-report/ |</w:t>
      </w:r>
    </w:p>
    <w:p>
      <w:pPr>
        <w:spacing w:after="80"/>
        <w:jc w:val="right"/>
        <w:bidi w:val="1"/>
      </w:pPr>
      <w:r>
        <w:rPr>
          <w:rFonts w:ascii="B Zar" w:hAnsi="B Zar" w:eastAsia="B Zar"/>
          <w:b w:val="0"/>
          <w:sz w:val="19"/>
        </w:rPr>
        <w:t>| F07-S15 | A (WHO) | WHO Data — Iran population 2023، بازیابی ۱۲ مهر ۱۴۰۵ | جمعیت ۹۰٬۶۰۸٬۷۰۷ برای محاسبهٔ شفاف ۳۴٫۳٪ = ~۳۱٫۱M gamer context؛ نه TAM فشن‌گیم. | https://data.who.int/countries/364 |</w:t>
      </w:r>
    </w:p>
    <w:p>
      <w:pPr>
        <w:pStyle w:val="Heading3"/>
        <w:spacing w:after="80"/>
        <w:jc w:val="right"/>
        <w:bidi w:val="1"/>
      </w:pPr>
      <w:r>
        <w:rPr>
          <w:rFonts w:ascii="B Zar" w:hAnsi="B Zar" w:eastAsia="B Zar"/>
          <w:b/>
          <w:sz w:val="22"/>
        </w:rPr>
        <w:t>پیوست ب. تغییرنگار</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نسخه</w:t>
            </w:r>
          </w:p>
        </w:tc>
        <w:tc>
          <w:tcPr>
            <w:tcW w:type="dxa" w:w="3494"/>
            <w:shd w:fill="1F4E78"/>
            <w:vAlign w:val="center"/>
          </w:tcPr>
          <w:p>
            <w:pPr>
              <w:spacing w:after="0"/>
              <w:jc w:val="right"/>
              <w:bidi w:val="1"/>
            </w:pPr>
            <w:r/>
            <w:r>
              <w:rPr>
                <w:rFonts w:ascii="B Zar" w:hAnsi="B Zar" w:eastAsia="B Zar"/>
                <w:b/>
                <w:color w:val="FFFFFF"/>
                <w:sz w:val="14"/>
              </w:rPr>
              <w:t>تاریخ</w:t>
            </w:r>
          </w:p>
        </w:tc>
        <w:tc>
          <w:tcPr>
            <w:tcW w:type="dxa" w:w="3494"/>
            <w:shd w:fill="1F4E78"/>
            <w:vAlign w:val="center"/>
          </w:tcPr>
          <w:p>
            <w:pPr>
              <w:spacing w:after="0"/>
              <w:jc w:val="right"/>
              <w:bidi w:val="1"/>
            </w:pPr>
            <w:r/>
            <w:r>
              <w:rPr>
                <w:rFonts w:ascii="B Zar" w:hAnsi="B Zar" w:eastAsia="B Zar"/>
                <w:b/>
                <w:color w:val="FFFFFF"/>
                <w:sz w:val="14"/>
              </w:rPr>
              <w:t>تغییر</w:t>
            </w:r>
          </w:p>
        </w:tc>
      </w:tr>
      <w:tr>
        <w:tc>
          <w:tcPr>
            <w:tcW w:type="dxa" w:w="3494"/>
            <w:shd w:fill="EAF2F8"/>
            <w:vAlign w:val="center"/>
          </w:tcPr>
          <w:p>
            <w:pPr>
              <w:spacing w:after="0"/>
              <w:jc w:val="right"/>
              <w:bidi w:val="1"/>
            </w:pPr>
            <w:r/>
            <w:r>
              <w:rPr>
                <w:rFonts w:ascii="B Zar" w:hAnsi="B Zar" w:eastAsia="B Zar"/>
                <w:b w:val="0"/>
                <w:sz w:val="14"/>
              </w:rPr>
              <w:t>۲٫۰</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عنوان‌ها و hierarchy بدون حذف body یا evidence پیشین، به قالب استاندارد گزارش تحقیقات بازار تبدیل شد؛ این اقدام به معنی انجام پژوهش اولیه نیست.</w:t>
            </w:r>
          </w:p>
        </w:tc>
      </w:tr>
      <w:tr>
        <w:tc>
          <w:tcPr>
            <w:tcW w:type="dxa" w:w="3494"/>
            <w:shd w:fill="FFFFFF"/>
            <w:vAlign w:val="center"/>
          </w:tcPr>
          <w:p>
            <w:pPr>
              <w:spacing w:after="0"/>
              <w:jc w:val="right"/>
              <w:bidi w:val="1"/>
            </w:pPr>
            <w:r/>
            <w:r>
              <w:rPr>
                <w:rFonts w:ascii="B Zar" w:hAnsi="B Zar" w:eastAsia="B Zar"/>
                <w:b w:val="0"/>
                <w:sz w:val="14"/>
              </w:rPr>
              <w:t>۲٫۱</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بازبینی واقعی app-storeهای جهانی و listing محلی، اجزای game/social/IAP category و علت ادامهٔ Pause را مستندتر کرد؛ تصمیم کاربر تغییر نکرد.</w:t>
            </w:r>
          </w:p>
        </w:tc>
      </w:tr>
      <w:tr>
        <w:tc>
          <w:tcPr>
            <w:tcW w:type="dxa" w:w="3494"/>
            <w:shd w:fill="EAF2F8"/>
            <w:vAlign w:val="center"/>
          </w:tcPr>
          <w:p>
            <w:pPr>
              <w:spacing w:after="0"/>
              <w:jc w:val="right"/>
              <w:bidi w:val="1"/>
            </w:pPr>
            <w:r/>
            <w:r>
              <w:rPr>
                <w:rFonts w:ascii="B Zar" w:hAnsi="B Zar" w:eastAsia="B Zar"/>
                <w:b w:val="0"/>
                <w:sz w:val="14"/>
              </w:rPr>
              <w:t>۲٫۲</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شواهد محلی قابل راستی‌آزمایی به ledger و تحلیل افزوده شد؛ limitations، status و نبود primary research صریحاً حفظ شد.</w:t>
            </w:r>
          </w:p>
        </w:tc>
      </w:tr>
      <w:tr>
        <w:tc>
          <w:tcPr>
            <w:tcW w:type="dxa" w:w="3494"/>
            <w:shd w:fill="FFFFFF"/>
            <w:vAlign w:val="center"/>
          </w:tcPr>
          <w:p>
            <w:pPr>
              <w:spacing w:after="0"/>
              <w:jc w:val="right"/>
              <w:bidi w:val="1"/>
            </w:pPr>
            <w:r/>
            <w:r>
              <w:rPr>
                <w:rFonts w:ascii="B Zar" w:hAnsi="B Zar" w:eastAsia="B Zar"/>
                <w:b w:val="0"/>
                <w:sz w:val="14"/>
              </w:rPr>
              <w:t>۲٫۳</w:t>
            </w:r>
          </w:p>
        </w:tc>
        <w:tc>
          <w:tcPr>
            <w:tcW w:type="dxa" w:w="3494"/>
            <w:shd w:fill="FFFFFF"/>
            <w:vAlign w:val="center"/>
          </w:tcPr>
          <w:p>
            <w:pPr>
              <w:spacing w:after="0"/>
              <w:jc w:val="right"/>
              <w:bidi w:val="1"/>
            </w:pPr>
            <w:r/>
            <w:r>
              <w:rPr>
                <w:rFonts w:ascii="B Zar" w:hAnsi="B Zar" w:eastAsia="B Zar"/>
                <w:b w:val="0"/>
                <w:sz w:val="14"/>
              </w:rPr>
              <w:t>۱۲ مهر ۱۴۰۵</w:t>
            </w:r>
          </w:p>
        </w:tc>
        <w:tc>
          <w:tcPr>
            <w:tcW w:type="dxa" w:w="3494"/>
            <w:shd w:fill="FFFFFF"/>
            <w:vAlign w:val="center"/>
          </w:tcPr>
          <w:p>
            <w:pPr>
              <w:spacing w:after="0"/>
              <w:jc w:val="right"/>
              <w:bidi w:val="1"/>
            </w:pPr>
            <w:r/>
            <w:r>
              <w:rPr>
                <w:rFonts w:ascii="B Zar" w:hAnsi="B Zar" w:eastAsia="B Zar"/>
                <w:b w:val="0"/>
                <w:sz w:val="14"/>
              </w:rPr>
              <w:t>deep desk-research با یک منبع محلی/رسمی تازه، implication، limitation و عدم تبدیل آن به evidence اولیه تکمیل شد.</w:t>
            </w:r>
          </w:p>
        </w:tc>
      </w:tr>
      <w:tr>
        <w:tc>
          <w:tcPr>
            <w:tcW w:type="dxa" w:w="3494"/>
            <w:shd w:fill="EAF2F8"/>
            <w:vAlign w:val="center"/>
          </w:tcPr>
          <w:p>
            <w:pPr>
              <w:spacing w:after="0"/>
              <w:jc w:val="right"/>
              <w:bidi w:val="1"/>
            </w:pPr>
            <w:r/>
            <w:r>
              <w:rPr>
                <w:rFonts w:ascii="B Zar" w:hAnsi="B Zar" w:eastAsia="B Zar"/>
                <w:b w:val="0"/>
                <w:sz w:val="14"/>
              </w:rPr>
              <w:t>۲٫۴</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مدل TAM/SAM/SOM، price anchor خارجی یا proxy عددی با مرز انتقال‌ناپذیری و منع forecast بی‌پایه تکمیل شد.</w:t>
            </w:r>
          </w:p>
        </w:tc>
      </w:tr>
    </w:tbl>
    <w:p/>
    <w:p>
      <w:r>
        <w:br w:type="page"/>
      </w:r>
    </w:p>
    <w:p>
      <w:pPr>
        <w:pStyle w:val="Heading1"/>
        <w:spacing w:after="80"/>
        <w:jc w:val="right"/>
        <w:bidi w:val="1"/>
      </w:pPr>
      <w:r>
        <w:rPr>
          <w:rFonts w:ascii="B Zar" w:hAnsi="B Zar" w:eastAsia="B Zar"/>
          <w:b/>
          <w:sz w:val="34"/>
        </w:rPr>
        <w:t>پ-۰۸ — همیاری پروژه‌محور خیاطی خانگی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پ-۰۸</w:t>
            </w:r>
          </w:p>
        </w:tc>
        <w:tc>
          <w:tcPr>
            <w:tcW w:type="dxa" w:w="2620"/>
            <w:shd w:fill="EAF2F8"/>
            <w:vAlign w:val="center"/>
          </w:tcPr>
          <w:p>
            <w:pPr>
              <w:spacing w:after="0"/>
              <w:jc w:val="right"/>
              <w:bidi w:val="1"/>
            </w:pPr>
            <w:r/>
            <w:r>
              <w:rPr>
                <w:rFonts w:ascii="B Zar" w:hAnsi="B Zar" w:eastAsia="B Zar"/>
                <w:b w:val="0"/>
                <w:sz w:val="17"/>
              </w:rPr>
              <w:t>کسب‌وکار با مصرف‌کننده</w:t>
            </w:r>
          </w:p>
        </w:tc>
        <w:tc>
          <w:tcPr>
            <w:tcW w:type="dxa" w:w="2620"/>
            <w:shd w:fill="EAF2F8"/>
            <w:vAlign w:val="center"/>
          </w:tcPr>
          <w:p>
            <w:pPr>
              <w:spacing w:after="0"/>
              <w:jc w:val="right"/>
              <w:bidi w:val="1"/>
            </w:pPr>
            <w:r/>
            <w:r>
              <w:rPr>
                <w:rFonts w:ascii="B Zar" w:hAnsi="B Zar" w:eastAsia="B Zar"/>
                <w:b w:val="0"/>
                <w:sz w:val="17"/>
              </w:rPr>
              <w:t>توقف موقت</w:t>
            </w:r>
          </w:p>
        </w:tc>
        <w:tc>
          <w:tcPr>
            <w:tcW w:type="dxa" w:w="2620"/>
            <w:shd w:fill="EAF2F8"/>
            <w:vAlign w:val="center"/>
          </w:tcPr>
          <w:p>
            <w:pPr>
              <w:spacing w:after="0"/>
              <w:jc w:val="right"/>
              <w:bidi w:val="1"/>
            </w:pPr>
            <w:r/>
            <w:r>
              <w:rPr>
                <w:rFonts w:ascii="B Zar" w:hAnsi="B Zar" w:eastAsia="B Zar"/>
                <w:b w:val="0"/>
                <w:sz w:val="17"/>
              </w:rPr>
              <w:t>پژوهش اولیهٔ desk در حال تکمیل</w:t>
            </w:r>
          </w:p>
        </w:tc>
      </w:tr>
    </w:tbl>
    <w:p/>
    <w:p>
      <w:pPr>
        <w:pStyle w:val="Heading2"/>
        <w:spacing w:after="80"/>
        <w:jc w:val="right"/>
        <w:bidi w:val="1"/>
      </w:pPr>
      <w:r>
        <w:rPr>
          <w:rFonts w:ascii="B Zar" w:hAnsi="B Zar" w:eastAsia="B Zar"/>
          <w:b/>
          <w:sz w:val="26"/>
        </w:rPr>
        <w:t>متن تفصیلی پژوهش مستقل این پرونده</w:t>
      </w:r>
    </w:p>
    <w:p>
      <w:pPr>
        <w:spacing w:after="80"/>
        <w:jc w:val="right"/>
        <w:bidi w:val="1"/>
      </w:pPr>
      <w:r>
        <w:rPr>
          <w:rFonts w:ascii="B Zar" w:hAnsi="B Zar" w:eastAsia="B Zar"/>
          <w:b w:val="0"/>
          <w:sz w:val="19"/>
        </w:rPr>
        <w:t>وضعیت تاریخی: توقف‌موقت به درخواست کاربر؛ این پرونده ثبت پژوهش بازار است، نه مجوز ساخت یا اجرای آزمون.</w:t>
      </w:r>
    </w:p>
    <w:p>
      <w:pPr>
        <w:spacing w:after="80"/>
        <w:jc w:val="right"/>
        <w:bidi w:val="1"/>
      </w:pPr>
      <w:r>
        <w:rPr>
          <w:rFonts w:ascii="B Zar" w:hAnsi="B Zar" w:eastAsia="B Zar"/>
          <w:b w:val="0"/>
          <w:sz w:val="19"/>
        </w:rPr>
        <w:t>نوع بازار: کسب‌وکار با مصرف‌کننده.</w:t>
      </w:r>
    </w:p>
    <w:p>
      <w:pPr>
        <w:spacing w:after="80"/>
        <w:jc w:val="right"/>
        <w:bidi w:val="1"/>
      </w:pPr>
      <w:r>
        <w:rPr>
          <w:rFonts w:ascii="B Zar" w:hAnsi="B Zar" w:eastAsia="B Zar"/>
          <w:b w:val="0"/>
          <w:sz w:val="19"/>
        </w:rPr>
        <w:t>مرز محصول: نرم‌افزار برای پیشبرد یک پروژهٔ دوخت در یک گروه کوچک و زمان‌دار؛ نه فروش پارچه یا الگو، بازارگاه خیاط، کتابخانهٔ ویدیویی، دورهٔ آموزشی عمومی یا شبکهٔ اجتماعی عمومی.</w:t>
      </w:r>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19"/>
        </w:rPr>
        <w:t>مسئلهٔ قابل بررسی، «نیاز به آموزش خیاطی» به‌طور کلی نیست. فرضیهٔ باریک این است که یک خیاط خانگی در میانهٔ پروژه، در انتخاب قدم بعدی، ثبت محل توقف، طرح پرسش همراه با عکس و دریافت بازخورد همتا/مربی با اصطکاک مواجه می‌شود. محصول فرضی فقط یک حلقهٔ پروژه‌ای کوچک می‌سازد: هدف، مرحلهٔ بعد، ثبت گیر، پاسخ و کارنامهٔ پروژه.</w:t>
      </w:r>
    </w:p>
    <w:p>
      <w:pPr>
        <w:spacing w:after="80"/>
        <w:jc w:val="right"/>
        <w:bidi w:val="1"/>
      </w:pPr>
      <w:r>
        <w:rPr>
          <w:rFonts w:ascii="B Zar" w:hAnsi="B Zar" w:eastAsia="B Zar"/>
          <w:b w:val="0"/>
          <w:sz w:val="19"/>
        </w:rPr>
        <w:t>Threadloop نشان می‌دهد یک ابزار خارجی می‌تواند برنامه‌ریزی پروژه، کتابخانهٔ پارچه/الگو، ثبت یادداشت و عکس و اجتماع دوخت را در یک محصول گرد آورد؛ این شرکت از پایگاه بیش از ۱۱۸ هزار الگو و مدل رایگان به‌همراه اشتراک Plus می‌گوید. [P08-S01] این شاهد، وجود دستهٔ محصول خارجی است؛ نه اندازهٔ بازار ایران، تمایل به پرداخت ایران یا اثبات ارزش حلقهٔ همیاری پیشنهادی. در ایران، سوکازن و الگوکده، آموزش و ابزار الگو را عرضه می‌کنند؛ بنابراین ورود با محتوای آموزشی/فروش الگو، شکاف معتبر نیست. [P08-S02][P08-S03]</w:t>
      </w:r>
    </w:p>
    <w:p>
      <w:pPr>
        <w:spacing w:after="80"/>
        <w:jc w:val="right"/>
        <w:bidi w:val="1"/>
      </w:pPr>
      <w:r>
        <w:rPr>
          <w:rFonts w:ascii="B Zar" w:hAnsi="B Zar" w:eastAsia="B Zar"/>
          <w:b w:val="0"/>
          <w:sz w:val="19"/>
        </w:rPr>
        <w:t>حکم فعلی: توقف‌موقت پابرجاست. پیش از هر بازگشایی باید تکرار واقعی پروژه، نیاز به بازخورد هم‌زمان، willingness to pay و امکان مدیریت و نظارت محتوا کم‌هزینه ثابت شود. هیچ جامعه، آزمون، پیمایش یا درآمدی در ایران اجرا و ادعا نشده است.</w:t>
      </w:r>
    </w:p>
    <w:p>
      <w:pPr>
        <w:pStyle w:val="Heading2"/>
        <w:spacing w:after="80"/>
        <w:jc w:val="right"/>
        <w:bidi w:val="1"/>
      </w:pPr>
      <w:r>
        <w:rPr>
          <w:rFonts w:ascii="B Zar" w:hAnsi="B Zar" w:eastAsia="B Zar"/>
          <w:b/>
          <w:sz w:val="26"/>
        </w:rPr>
        <w:t>۲. مقدمه و تعریف تصمیم</w:t>
      </w:r>
    </w:p>
    <w:p>
      <w:pPr>
        <w:pStyle w:val="Heading3"/>
        <w:spacing w:after="80"/>
        <w:jc w:val="right"/>
        <w:bidi w:val="1"/>
      </w:pPr>
      <w:r>
        <w:rPr>
          <w:rFonts w:ascii="B Zar" w:hAnsi="B Zar" w:eastAsia="B Zar"/>
          <w:b/>
          <w:sz w:val="22"/>
        </w:rPr>
        <w:t>۲-۱. نقطهٔ ورود و محصول حداقلیِ مورد آزمون</w:t>
      </w:r>
    </w:p>
    <w:p>
      <w:pPr>
        <w:spacing w:after="80"/>
        <w:jc w:val="right"/>
        <w:bidi w:val="1"/>
      </w:pPr>
      <w:r>
        <w:rPr>
          <w:rFonts w:ascii="B Zar" w:hAnsi="B Zar" w:eastAsia="B Zar"/>
          <w:b w:val="0"/>
          <w:sz w:val="19"/>
        </w:rPr>
        <w:t>ورود احتمالی، «یک گروه کوچک با شروع و پایان مشخص برای یک پروژهٔ دوخت» است: کاربر پروژه را تعریف می‌کند، مرحلهٔ بعد را می‌بیند، گیر خود را ثبت می‌کند، تصویر یا توضیح می‌گذارد و از همتا/مربی پاسخ می‌گیرد. کارنامهٔ پروژه فقط تاریخچهٔ کار همان پروژه است.</w:t>
      </w:r>
    </w:p>
    <w:p>
      <w:pPr>
        <w:pStyle w:val="Heading3"/>
        <w:spacing w:after="80"/>
        <w:jc w:val="right"/>
        <w:bidi w:val="1"/>
      </w:pPr>
      <w:r>
        <w:rPr>
          <w:rFonts w:ascii="B Zar" w:hAnsi="B Zar" w:eastAsia="B Zar"/>
          <w:b/>
          <w:sz w:val="22"/>
        </w:rPr>
        <w:t>۲-۲. موارد خارج از دامنه</w:t>
      </w:r>
    </w:p>
    <w:p>
      <w:pPr>
        <w:spacing w:after="80"/>
        <w:ind w:left="198"/>
        <w:jc w:val="right"/>
        <w:bidi w:val="1"/>
      </w:pPr>
      <w:r>
        <w:rPr>
          <w:rFonts w:ascii="B Zar" w:hAnsi="B Zar" w:eastAsia="B Zar"/>
          <w:b w:val="0"/>
          <w:sz w:val="19"/>
        </w:rPr>
        <w:t>• فروش پارچه، ابزار یا الگو؛</w:t>
      </w:r>
    </w:p>
    <w:p>
      <w:pPr>
        <w:spacing w:after="80"/>
        <w:ind w:left="198"/>
        <w:jc w:val="right"/>
        <w:bidi w:val="1"/>
      </w:pPr>
      <w:r>
        <w:rPr>
          <w:rFonts w:ascii="B Zar" w:hAnsi="B Zar" w:eastAsia="B Zar"/>
          <w:b w:val="0"/>
          <w:sz w:val="19"/>
        </w:rPr>
        <w:t>• بازارگاه سفارش خیاطی، تعمیر یا تولید؛</w:t>
      </w:r>
    </w:p>
    <w:p>
      <w:pPr>
        <w:spacing w:after="80"/>
        <w:ind w:left="198"/>
        <w:jc w:val="right"/>
        <w:bidi w:val="1"/>
      </w:pPr>
      <w:r>
        <w:rPr>
          <w:rFonts w:ascii="B Zar" w:hAnsi="B Zar" w:eastAsia="B Zar"/>
          <w:b w:val="0"/>
          <w:sz w:val="19"/>
        </w:rPr>
        <w:t>• دوره ویدئویی یا آموزش عمومی؛</w:t>
      </w:r>
    </w:p>
    <w:p>
      <w:pPr>
        <w:spacing w:after="80"/>
        <w:ind w:left="198"/>
        <w:jc w:val="right"/>
        <w:bidi w:val="1"/>
      </w:pPr>
      <w:r>
        <w:rPr>
          <w:rFonts w:ascii="B Zar" w:hAnsi="B Zar" w:eastAsia="B Zar"/>
          <w:b w:val="0"/>
          <w:sz w:val="19"/>
        </w:rPr>
        <w:t>• الگوسازی رایانه‌ای عمومی؛</w:t>
      </w:r>
    </w:p>
    <w:p>
      <w:pPr>
        <w:spacing w:after="80"/>
        <w:ind w:left="198"/>
        <w:jc w:val="right"/>
        <w:bidi w:val="1"/>
      </w:pPr>
      <w:r>
        <w:rPr>
          <w:rFonts w:ascii="B Zar" w:hAnsi="B Zar" w:eastAsia="B Zar"/>
          <w:b w:val="0"/>
          <w:sz w:val="19"/>
        </w:rPr>
        <w:t>• شبکهٔ اجتماعی عمومی، تبلیغات یا دنبال‌کردن صرف؛</w:t>
      </w:r>
    </w:p>
    <w:p>
      <w:pPr>
        <w:spacing w:after="80"/>
        <w:ind w:left="198"/>
        <w:jc w:val="right"/>
        <w:bidi w:val="1"/>
      </w:pPr>
      <w:r>
        <w:rPr>
          <w:rFonts w:ascii="B Zar" w:hAnsi="B Zar" w:eastAsia="B Zar"/>
          <w:b w:val="0"/>
          <w:sz w:val="19"/>
        </w:rPr>
        <w:t>• داوری کیفیت دوخت یا تضمین حرفه‌ای بودن خروجی.</w:t>
      </w:r>
    </w:p>
    <w:p>
      <w:pPr>
        <w:pStyle w:val="Heading3"/>
        <w:spacing w:after="80"/>
        <w:jc w:val="right"/>
        <w:bidi w:val="1"/>
      </w:pPr>
      <w:r>
        <w:rPr>
          <w:rFonts w:ascii="B Zar" w:hAnsi="B Zar" w:eastAsia="B Zar"/>
          <w:b/>
          <w:sz w:val="22"/>
        </w:rPr>
        <w:t>۲-۳. پرسش تصمیم</w:t>
      </w:r>
    </w:p>
    <w:p>
      <w:pPr>
        <w:spacing w:after="80"/>
        <w:jc w:val="right"/>
        <w:bidi w:val="1"/>
      </w:pPr>
      <w:r>
        <w:rPr>
          <w:rFonts w:ascii="B Zar" w:hAnsi="B Zar" w:eastAsia="B Zar"/>
          <w:b w:val="0"/>
          <w:sz w:val="19"/>
        </w:rPr>
        <w:t>آیا گروه پروژه‌ای کوچکی از خیاطان خانگی، برای پیشبرد پروژه‌ای که اکنون با آموزش، پیام‌رسان و پرسش پراکنده انجام می‌شود، به ابزار حلقهٔ پیشبرد پروژه تکرارشونده نیاز و willingness to pay دارد؟</w:t>
      </w:r>
    </w:p>
    <w:p>
      <w:pPr>
        <w:pStyle w:val="Heading2"/>
        <w:spacing w:after="80"/>
        <w:jc w:val="right"/>
        <w:bidi w:val="1"/>
      </w:pPr>
      <w:r>
        <w:rPr>
          <w:rFonts w:ascii="B Zar" w:hAnsi="B Zar" w:eastAsia="B Zar"/>
          <w:b/>
          <w:sz w:val="26"/>
        </w:rPr>
        <w:t>۳. روش‌شناسی و محدودیت‌ها</w:t>
      </w:r>
    </w:p>
    <w:p>
      <w:pPr>
        <w:pStyle w:val="Heading3"/>
        <w:spacing w:after="80"/>
        <w:jc w:val="right"/>
        <w:bidi w:val="1"/>
      </w:pPr>
      <w:r>
        <w:rPr>
          <w:rFonts w:ascii="B Zar" w:hAnsi="B Zar" w:eastAsia="B Zar"/>
          <w:b/>
          <w:sz w:val="22"/>
        </w:rPr>
        <w:t>۳-۱. روش پژوهش اسنادی</w:t>
      </w:r>
    </w:p>
    <w:p>
      <w:pPr>
        <w:spacing w:after="80"/>
        <w:jc w:val="right"/>
        <w:bidi w:val="1"/>
      </w:pPr>
      <w:r>
        <w:rPr>
          <w:rFonts w:ascii="B Zar" w:hAnsi="B Zar" w:eastAsia="B Zar"/>
          <w:b w:val="0"/>
          <w:sz w:val="19"/>
        </w:rPr>
        <w:t>این نسخه، صفحهٔ رسمی Threadloop و راهنمای محصول آن را برای scope/دستهٔ محصول خارجی، و صفحات عمومی سوکازن/الگوکده را برای substituteهای آموزشی/الگو در ایران بازبینی کرده است. منابع فروشنده یا اپ‌استور، claim محصول‌اند و به‌تنهایی به‌عنوان market size یا رضایت کاربر استفاده نشده‌اند.</w:t>
      </w:r>
    </w:p>
    <w:p>
      <w:pPr>
        <w:pStyle w:val="Heading3"/>
        <w:spacing w:after="80"/>
        <w:jc w:val="right"/>
        <w:bidi w:val="1"/>
      </w:pPr>
      <w:r>
        <w:rPr>
          <w:rFonts w:ascii="B Zar" w:hAnsi="B Zar" w:eastAsia="B Zar"/>
          <w:b/>
          <w:sz w:val="22"/>
        </w:rPr>
        <w:t>۳-۲. محدودیت‌ها</w:t>
      </w:r>
    </w:p>
    <w:p>
      <w:pPr>
        <w:spacing w:after="80"/>
        <w:ind w:left="198"/>
        <w:jc w:val="right"/>
        <w:bidi w:val="1"/>
      </w:pPr>
      <w:r>
        <w:rPr>
          <w:rFonts w:ascii="B Zar" w:hAnsi="B Zar" w:eastAsia="B Zar"/>
          <w:b w:val="0"/>
          <w:sz w:val="19"/>
        </w:rPr>
        <w:t>• تعداد خیاطان خانگی فعال، تعداد پروژه‌های تکمیل‌شده، نرخ پرسش/کمک و پرداخت محلی عمومی نیست.</w:t>
      </w:r>
    </w:p>
    <w:p>
      <w:pPr>
        <w:spacing w:after="80"/>
        <w:ind w:left="198"/>
        <w:jc w:val="right"/>
        <w:bidi w:val="1"/>
      </w:pPr>
      <w:r>
        <w:rPr>
          <w:rFonts w:ascii="B Zar" w:hAnsi="B Zar" w:eastAsia="B Zar"/>
          <w:b w:val="0"/>
          <w:sz w:val="19"/>
        </w:rPr>
        <w:t>• آمار نصب الگوکده قدیمی است و صرفاً نشانه محدود distribution آموزشی است؛ شمارندهٔ بازار بازار نیست.</w:t>
      </w:r>
    </w:p>
    <w:p>
      <w:pPr>
        <w:spacing w:after="80"/>
        <w:ind w:left="198"/>
        <w:jc w:val="right"/>
        <w:bidi w:val="1"/>
      </w:pPr>
      <w:r>
        <w:rPr>
          <w:rFonts w:ascii="B Zar" w:hAnsi="B Zar" w:eastAsia="B Zar"/>
          <w:b w:val="0"/>
          <w:sz w:val="19"/>
        </w:rPr>
        <w:t>• هیچ مصاحبه، مشاهدهٔ پروژه، transcript، شاهد عملیاتی یا آزمون واقعی انجام نشده است.</w:t>
      </w:r>
    </w:p>
    <w:p>
      <w:pPr>
        <w:pStyle w:val="Heading3"/>
        <w:spacing w:after="80"/>
        <w:jc w:val="right"/>
        <w:bidi w:val="1"/>
      </w:pPr>
      <w:r>
        <w:rPr>
          <w:rFonts w:ascii="B Zar" w:hAnsi="B Zar" w:eastAsia="B Zar"/>
          <w:b/>
          <w:sz w:val="22"/>
        </w:rPr>
        <w:t>۳-۳. طرح پژوهش اولیه در صورت رفع توقف</w:t>
      </w:r>
    </w:p>
    <w:p>
      <w:pPr>
        <w:spacing w:after="80"/>
        <w:jc w:val="right"/>
        <w:bidi w:val="1"/>
      </w:pPr>
      <w:r>
        <w:rPr>
          <w:rFonts w:ascii="B Zar" w:hAnsi="B Zar" w:eastAsia="B Zar"/>
          <w:b w:val="0"/>
          <w:sz w:val="19"/>
        </w:rPr>
        <w:t>جامعهٔ هدف: افرادی که در ۹۰ روز گذشته دست‌کم یک پروژهٔ دوخت خانگی شروع کرده و برای رفع گیر به آموزش، گروه یا فرد دیگری مراجعه کرده‌اند. نمونهٔ کشف مسئله پیشنهادی ۸ تا ۱۲ نفر، با حداقل سه سطح مهارت است. شاهد عملیاتی مجاز: تصویر/یادداشت با حذف اطلاعات هویتی از پروژه، محل توقف و مسیر دریافت کمک. این یک design است؛ نه پژوهش میدانی اجراشده.</w:t>
      </w:r>
    </w:p>
    <w:p>
      <w:pPr>
        <w:pStyle w:val="Heading2"/>
        <w:spacing w:after="80"/>
        <w:jc w:val="right"/>
        <w:bidi w:val="1"/>
      </w:pPr>
      <w:r>
        <w:rPr>
          <w:rFonts w:ascii="B Zar" w:hAnsi="B Zar" w:eastAsia="B Zar"/>
          <w:b/>
          <w:sz w:val="26"/>
        </w:rPr>
        <w:t>۴. یافته‌ها</w:t>
      </w:r>
    </w:p>
    <w:p>
      <w:pPr>
        <w:pStyle w:val="Heading3"/>
        <w:spacing w:after="80"/>
        <w:jc w:val="right"/>
        <w:bidi w:val="1"/>
      </w:pPr>
      <w:r>
        <w:rPr>
          <w:rFonts w:ascii="B Zar" w:hAnsi="B Zar" w:eastAsia="B Zar"/>
          <w:b/>
          <w:sz w:val="22"/>
        </w:rPr>
        <w:t>۴-۱. شاهد دستهٔ محصول خارجی</w:t>
      </w:r>
    </w:p>
    <w:p>
      <w:pPr>
        <w:spacing w:after="80"/>
        <w:jc w:val="right"/>
        <w:bidi w:val="1"/>
      </w:pPr>
      <w:r>
        <w:rPr>
          <w:rFonts w:ascii="B Zar" w:hAnsi="B Zar" w:eastAsia="B Zar"/>
          <w:b w:val="0"/>
          <w:sz w:val="19"/>
        </w:rPr>
        <w:t>Threadloop در صفحهٔ رسمی خود، سازمان‌دهی پارچه و الگو، برنامه‌ریزی و مستندسازی پروژه با عکس/یادداشت، پایگاه بیش از ۱۱۸ هزار الگو، مشاهدهٔ پروژه‌های مشترک و پرسش/پاسخ و review الگو را توصیف می‌کند. بخش پرسش‌های رایج همان سایت می‌گوید قابلیت‌های پایه رایگان‌اند و اشتراک Plus برای قابلیت‌ها و آمار پیشرفته وجود دارد. [P08-S01] واقعیت: دستهٔ محصول، ابزار پروژه و اجتماع را در کنار هم قرار می‌دهد. تفسیر: یک حلقهٔ محصول تکراری از برنامه‌ریزی تا ثبت نتیجه قابل تصور است. محدودیت: تعداد کاربر، نرخ پرداخت، ترکیب جغرافیایی و causal impact مستقل منتشر نشده و مدل آن شامل پایگاه الگو/استشهادهای خارج از فرضیهٔ ایران است.</w:t>
      </w:r>
    </w:p>
    <w:p>
      <w:pPr>
        <w:pStyle w:val="Heading3"/>
        <w:spacing w:after="80"/>
        <w:jc w:val="right"/>
        <w:bidi w:val="1"/>
      </w:pPr>
      <w:r>
        <w:rPr>
          <w:rFonts w:ascii="B Zar" w:hAnsi="B Zar" w:eastAsia="B Zar"/>
          <w:b/>
          <w:sz w:val="22"/>
        </w:rPr>
        <w:t>۴-۲. جایگزین‌های قابل مشاهده در ایران</w:t>
      </w:r>
    </w:p>
    <w:p>
      <w:pPr>
        <w:spacing w:after="80"/>
        <w:jc w:val="right"/>
        <w:bidi w:val="1"/>
      </w:pPr>
      <w:r>
        <w:rPr>
          <w:rFonts w:ascii="B Zar" w:hAnsi="B Zar" w:eastAsia="B Zar"/>
          <w:b w:val="0"/>
          <w:sz w:val="19"/>
        </w:rPr>
        <w:t>سوکازن، آموزش خیاطی، دورهٔ مجازی، آموزش الگوی مادر و download اپ را در صفحه‌های عمومی خود عرضه می‌کند. [P08-S02] الگوکده در بازار به‌عنوان برنامهٔ آموزشی/الگوی خیاطی عرضه شده و صفحهٔ آن ۸٫۱ هزار نصب و آخرین به‌روزرسانی ۱۴۰۱ را نشان می‌دهد. [P08-S03] واقعیت: آموزش و ابزار فردی در دسترس هستند. تفسیر: «ویدیو/درس/الگو» wedge قابل دفاع برای محصول تازه نیست. محدودیت: این شواهد نه کیفیت فعلی محصول، نه حجم کاربر فعال و نه عدم وجود گروه‌های دوخت در پیام‌رسان‌ها را ثابت نمی‌کنند.</w:t>
      </w:r>
    </w:p>
    <w:p>
      <w:pPr>
        <w:pStyle w:val="Heading3"/>
        <w:spacing w:after="80"/>
        <w:jc w:val="right"/>
        <w:bidi w:val="1"/>
      </w:pPr>
      <w:r>
        <w:rPr>
          <w:rFonts w:ascii="B Zar" w:hAnsi="B Zar" w:eastAsia="B Zar"/>
          <w:b/>
          <w:sz w:val="22"/>
        </w:rPr>
        <w:t>۴-۳. مشتری و جریان کار فرضی</w:t>
      </w:r>
    </w:p>
    <w:p>
      <w:pPr>
        <w:spacing w:after="80"/>
        <w:jc w:val="right"/>
        <w:bidi w:val="1"/>
      </w:pPr>
      <w:r>
        <w:rPr>
          <w:rFonts w:ascii="B Zar" w:hAnsi="B Zar" w:eastAsia="B Zar"/>
          <w:b w:val="0"/>
          <w:sz w:val="19"/>
        </w:rPr>
        <w:t>کاربر فرضی: فردی که پروژهٔ شخصی را خارج از کار حرفه‌ای انجام می‌دهد. جایگزین او آموزش، جست‌وجو، پیام‌رسان، دفتر یادداشت، دوست/مربی و رهاکردن پروژه است. خریدار و استفاده‌کننده احتمالاً یک نفرند. این نقش‌ها باید با مثال پروژهٔ واقعی و نه علاقهٔ لفظی اعتبارسنجی شوند.</w:t>
      </w:r>
    </w:p>
    <w:p>
      <w:pPr>
        <w:pStyle w:val="Heading2"/>
        <w:spacing w:after="80"/>
        <w:jc w:val="right"/>
        <w:bidi w:val="1"/>
      </w:pPr>
      <w:r>
        <w:rPr>
          <w:rFonts w:ascii="B Zar" w:hAnsi="B Zar" w:eastAsia="B Zar"/>
          <w:b/>
          <w:sz w:val="26"/>
        </w:rPr>
        <w:t>۵. تحلیل</w:t>
      </w:r>
    </w:p>
    <w:p>
      <w:pPr>
        <w:pStyle w:val="Heading3"/>
        <w:spacing w:after="80"/>
        <w:jc w:val="right"/>
        <w:bidi w:val="1"/>
      </w:pPr>
      <w:r>
        <w:rPr>
          <w:rFonts w:ascii="B Zar" w:hAnsi="B Zar" w:eastAsia="B Zar"/>
          <w:b/>
          <w:sz w:val="22"/>
        </w:rPr>
        <w:t>۵-۱. نقشهٔ رقابت و شکاف</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4"/>
              </w:rPr>
              <w:t>دسته</w:t>
            </w:r>
          </w:p>
        </w:tc>
        <w:tc>
          <w:tcPr>
            <w:tcW w:type="dxa" w:w="2620"/>
            <w:shd w:fill="1F4E78"/>
            <w:vAlign w:val="center"/>
          </w:tcPr>
          <w:p>
            <w:pPr>
              <w:spacing w:after="0"/>
              <w:jc w:val="right"/>
              <w:bidi w:val="1"/>
            </w:pPr>
            <w:r/>
            <w:r>
              <w:rPr>
                <w:rFonts w:ascii="B Zar" w:hAnsi="B Zar" w:eastAsia="B Zar"/>
                <w:b/>
                <w:color w:val="FFFFFF"/>
                <w:sz w:val="14"/>
              </w:rPr>
              <w:t>نمونه</w:t>
            </w:r>
          </w:p>
        </w:tc>
        <w:tc>
          <w:tcPr>
            <w:tcW w:type="dxa" w:w="2620"/>
            <w:shd w:fill="1F4E78"/>
            <w:vAlign w:val="center"/>
          </w:tcPr>
          <w:p>
            <w:pPr>
              <w:spacing w:after="0"/>
              <w:jc w:val="right"/>
              <w:bidi w:val="1"/>
            </w:pPr>
            <w:r/>
            <w:r>
              <w:rPr>
                <w:rFonts w:ascii="B Zar" w:hAnsi="B Zar" w:eastAsia="B Zar"/>
                <w:b/>
                <w:color w:val="FFFFFF"/>
                <w:sz w:val="14"/>
              </w:rPr>
              <w:t>کار اصلی</w:t>
            </w:r>
          </w:p>
        </w:tc>
        <w:tc>
          <w:tcPr>
            <w:tcW w:type="dxa" w:w="2620"/>
            <w:shd w:fill="1F4E78"/>
            <w:vAlign w:val="center"/>
          </w:tcPr>
          <w:p>
            <w:pPr>
              <w:spacing w:after="0"/>
              <w:jc w:val="right"/>
              <w:bidi w:val="1"/>
            </w:pPr>
            <w:r/>
            <w:r>
              <w:rPr>
                <w:rFonts w:ascii="B Zar" w:hAnsi="B Zar" w:eastAsia="B Zar"/>
                <w:b/>
                <w:color w:val="FFFFFF"/>
                <w:sz w:val="14"/>
              </w:rPr>
              <w:t>محدودیت نسبت به فرضیه</w:t>
            </w:r>
          </w:p>
        </w:tc>
      </w:tr>
      <w:tr>
        <w:tc>
          <w:tcPr>
            <w:tcW w:type="dxa" w:w="2620"/>
            <w:shd w:fill="EAF2F8"/>
            <w:vAlign w:val="center"/>
          </w:tcPr>
          <w:p>
            <w:pPr>
              <w:spacing w:after="0"/>
              <w:jc w:val="right"/>
              <w:bidi w:val="1"/>
            </w:pPr>
            <w:r/>
            <w:r>
              <w:rPr>
                <w:rFonts w:ascii="B Zar" w:hAnsi="B Zar" w:eastAsia="B Zar"/>
                <w:b w:val="0"/>
                <w:sz w:val="14"/>
              </w:rPr>
              <w:t>ابزار خارجی پروژه/اجتماع</w:t>
            </w:r>
          </w:p>
        </w:tc>
        <w:tc>
          <w:tcPr>
            <w:tcW w:type="dxa" w:w="2620"/>
            <w:shd w:fill="EAF2F8"/>
            <w:vAlign w:val="center"/>
          </w:tcPr>
          <w:p>
            <w:pPr>
              <w:spacing w:after="0"/>
              <w:jc w:val="right"/>
              <w:bidi w:val="1"/>
            </w:pPr>
            <w:r/>
            <w:r>
              <w:rPr>
                <w:rFonts w:ascii="B Zar" w:hAnsi="B Zar" w:eastAsia="B Zar"/>
                <w:b w:val="0"/>
                <w:sz w:val="14"/>
              </w:rPr>
              <w:t>Threadloop</w:t>
            </w:r>
          </w:p>
        </w:tc>
        <w:tc>
          <w:tcPr>
            <w:tcW w:type="dxa" w:w="2620"/>
            <w:shd w:fill="EAF2F8"/>
            <w:vAlign w:val="center"/>
          </w:tcPr>
          <w:p>
            <w:pPr>
              <w:spacing w:after="0"/>
              <w:jc w:val="right"/>
              <w:bidi w:val="1"/>
            </w:pPr>
            <w:r/>
            <w:r>
              <w:rPr>
                <w:rFonts w:ascii="B Zar" w:hAnsi="B Zar" w:eastAsia="B Zar"/>
                <w:b w:val="0"/>
                <w:sz w:val="14"/>
              </w:rPr>
              <w:t>برنامه، الگو/پارچه، ثبت پروژه، اجتماع</w:t>
            </w:r>
          </w:p>
        </w:tc>
        <w:tc>
          <w:tcPr>
            <w:tcW w:type="dxa" w:w="2620"/>
            <w:shd w:fill="EAF2F8"/>
            <w:vAlign w:val="center"/>
          </w:tcPr>
          <w:p>
            <w:pPr>
              <w:spacing w:after="0"/>
              <w:jc w:val="right"/>
              <w:bidi w:val="1"/>
            </w:pPr>
            <w:r/>
            <w:r>
              <w:rPr>
                <w:rFonts w:ascii="B Zar" w:hAnsi="B Zar" w:eastAsia="B Zar"/>
                <w:b w:val="0"/>
                <w:sz w:val="14"/>
              </w:rPr>
              <w:t>انتقال مستقیم محتوا/قیمت/رفتار به ایران مجاز نیست</w:t>
            </w:r>
          </w:p>
        </w:tc>
      </w:tr>
      <w:tr>
        <w:tc>
          <w:tcPr>
            <w:tcW w:type="dxa" w:w="2620"/>
            <w:shd w:fill="FFFFFF"/>
            <w:vAlign w:val="center"/>
          </w:tcPr>
          <w:p>
            <w:pPr>
              <w:spacing w:after="0"/>
              <w:jc w:val="right"/>
              <w:bidi w:val="1"/>
            </w:pPr>
            <w:r/>
            <w:r>
              <w:rPr>
                <w:rFonts w:ascii="B Zar" w:hAnsi="B Zar" w:eastAsia="B Zar"/>
                <w:b w:val="0"/>
                <w:sz w:val="14"/>
              </w:rPr>
              <w:t>آموزش داخلی</w:t>
            </w:r>
          </w:p>
        </w:tc>
        <w:tc>
          <w:tcPr>
            <w:tcW w:type="dxa" w:w="2620"/>
            <w:shd w:fill="FFFFFF"/>
            <w:vAlign w:val="center"/>
          </w:tcPr>
          <w:p>
            <w:pPr>
              <w:spacing w:after="0"/>
              <w:jc w:val="right"/>
              <w:bidi w:val="1"/>
            </w:pPr>
            <w:r/>
            <w:r>
              <w:rPr>
                <w:rFonts w:ascii="B Zar" w:hAnsi="B Zar" w:eastAsia="B Zar"/>
                <w:b w:val="0"/>
                <w:sz w:val="14"/>
              </w:rPr>
              <w:t>سوکازن</w:t>
            </w:r>
          </w:p>
        </w:tc>
        <w:tc>
          <w:tcPr>
            <w:tcW w:type="dxa" w:w="2620"/>
            <w:shd w:fill="FFFFFF"/>
            <w:vAlign w:val="center"/>
          </w:tcPr>
          <w:p>
            <w:pPr>
              <w:spacing w:after="0"/>
              <w:jc w:val="right"/>
              <w:bidi w:val="1"/>
            </w:pPr>
            <w:r/>
            <w:r>
              <w:rPr>
                <w:rFonts w:ascii="B Zar" w:hAnsi="B Zar" w:eastAsia="B Zar"/>
                <w:b w:val="0"/>
                <w:sz w:val="14"/>
              </w:rPr>
              <w:t>آموزش، دوره و الگو</w:t>
            </w:r>
          </w:p>
        </w:tc>
        <w:tc>
          <w:tcPr>
            <w:tcW w:type="dxa" w:w="2620"/>
            <w:shd w:fill="FFFFFF"/>
            <w:vAlign w:val="center"/>
          </w:tcPr>
          <w:p>
            <w:pPr>
              <w:spacing w:after="0"/>
              <w:jc w:val="right"/>
              <w:bidi w:val="1"/>
            </w:pPr>
            <w:r/>
            <w:r>
              <w:rPr>
                <w:rFonts w:ascii="B Zar" w:hAnsi="B Zar" w:eastAsia="B Zar"/>
                <w:b w:val="0"/>
                <w:sz w:val="14"/>
              </w:rPr>
              <w:t>الزاماً گروه پروژه‌ای زمان‌دار و کارنامهٔ پروژه ندارد</w:t>
            </w:r>
          </w:p>
        </w:tc>
      </w:tr>
      <w:tr>
        <w:tc>
          <w:tcPr>
            <w:tcW w:type="dxa" w:w="2620"/>
            <w:shd w:fill="EAF2F8"/>
            <w:vAlign w:val="center"/>
          </w:tcPr>
          <w:p>
            <w:pPr>
              <w:spacing w:after="0"/>
              <w:jc w:val="right"/>
              <w:bidi w:val="1"/>
            </w:pPr>
            <w:r/>
            <w:r>
              <w:rPr>
                <w:rFonts w:ascii="B Zar" w:hAnsi="B Zar" w:eastAsia="B Zar"/>
                <w:b w:val="0"/>
                <w:sz w:val="14"/>
              </w:rPr>
              <w:t>ابزار آموزشی/الگو</w:t>
            </w:r>
          </w:p>
        </w:tc>
        <w:tc>
          <w:tcPr>
            <w:tcW w:type="dxa" w:w="2620"/>
            <w:shd w:fill="EAF2F8"/>
            <w:vAlign w:val="center"/>
          </w:tcPr>
          <w:p>
            <w:pPr>
              <w:spacing w:after="0"/>
              <w:jc w:val="right"/>
              <w:bidi w:val="1"/>
            </w:pPr>
            <w:r/>
            <w:r>
              <w:rPr>
                <w:rFonts w:ascii="B Zar" w:hAnsi="B Zar" w:eastAsia="B Zar"/>
                <w:b w:val="0"/>
                <w:sz w:val="14"/>
              </w:rPr>
              <w:t>الگوکده</w:t>
            </w:r>
          </w:p>
        </w:tc>
        <w:tc>
          <w:tcPr>
            <w:tcW w:type="dxa" w:w="2620"/>
            <w:shd w:fill="EAF2F8"/>
            <w:vAlign w:val="center"/>
          </w:tcPr>
          <w:p>
            <w:pPr>
              <w:spacing w:after="0"/>
              <w:jc w:val="right"/>
              <w:bidi w:val="1"/>
            </w:pPr>
            <w:r/>
            <w:r>
              <w:rPr>
                <w:rFonts w:ascii="B Zar" w:hAnsi="B Zar" w:eastAsia="B Zar"/>
                <w:b w:val="0"/>
                <w:sz w:val="14"/>
              </w:rPr>
              <w:t>آموزش و ابزار الگو</w:t>
            </w:r>
          </w:p>
        </w:tc>
        <w:tc>
          <w:tcPr>
            <w:tcW w:type="dxa" w:w="2620"/>
            <w:shd w:fill="EAF2F8"/>
            <w:vAlign w:val="center"/>
          </w:tcPr>
          <w:p>
            <w:pPr>
              <w:spacing w:after="0"/>
              <w:jc w:val="right"/>
              <w:bidi w:val="1"/>
            </w:pPr>
            <w:r/>
            <w:r>
              <w:rPr>
                <w:rFonts w:ascii="B Zar" w:hAnsi="B Zar" w:eastAsia="B Zar"/>
                <w:b w:val="0"/>
                <w:sz w:val="14"/>
              </w:rPr>
              <w:t>شاهدی از commواحدy loop یا تمایل به پرداخت برای همکاری نیست</w:t>
            </w:r>
          </w:p>
        </w:tc>
      </w:tr>
      <w:tr>
        <w:tc>
          <w:tcPr>
            <w:tcW w:type="dxa" w:w="2620"/>
            <w:shd w:fill="FFFFFF"/>
            <w:vAlign w:val="center"/>
          </w:tcPr>
          <w:p>
            <w:pPr>
              <w:spacing w:after="0"/>
              <w:jc w:val="right"/>
              <w:bidi w:val="1"/>
            </w:pPr>
            <w:r/>
            <w:r>
              <w:rPr>
                <w:rFonts w:ascii="B Zar" w:hAnsi="B Zar" w:eastAsia="B Zar"/>
                <w:b w:val="0"/>
                <w:sz w:val="14"/>
              </w:rPr>
              <w:t>روش دستی</w:t>
            </w:r>
          </w:p>
        </w:tc>
        <w:tc>
          <w:tcPr>
            <w:tcW w:type="dxa" w:w="2620"/>
            <w:shd w:fill="FFFFFF"/>
            <w:vAlign w:val="center"/>
          </w:tcPr>
          <w:p>
            <w:pPr>
              <w:spacing w:after="0"/>
              <w:jc w:val="right"/>
              <w:bidi w:val="1"/>
            </w:pPr>
            <w:r/>
            <w:r>
              <w:rPr>
                <w:rFonts w:ascii="B Zar" w:hAnsi="B Zar" w:eastAsia="B Zar"/>
                <w:b w:val="0"/>
                <w:sz w:val="14"/>
              </w:rPr>
              <w:t>پیام‌رسان، دفتر، مربی/دوست</w:t>
            </w:r>
          </w:p>
        </w:tc>
        <w:tc>
          <w:tcPr>
            <w:tcW w:type="dxa" w:w="2620"/>
            <w:shd w:fill="FFFFFF"/>
            <w:vAlign w:val="center"/>
          </w:tcPr>
          <w:p>
            <w:pPr>
              <w:spacing w:after="0"/>
              <w:jc w:val="right"/>
              <w:bidi w:val="1"/>
            </w:pPr>
            <w:r/>
            <w:r>
              <w:rPr>
                <w:rFonts w:ascii="B Zar" w:hAnsi="B Zar" w:eastAsia="B Zar"/>
                <w:b w:val="0"/>
                <w:sz w:val="14"/>
              </w:rPr>
              <w:t>رفع گیر موردی</w:t>
            </w:r>
          </w:p>
        </w:tc>
        <w:tc>
          <w:tcPr>
            <w:tcW w:type="dxa" w:w="2620"/>
            <w:shd w:fill="FFFFFF"/>
            <w:vAlign w:val="center"/>
          </w:tcPr>
          <w:p>
            <w:pPr>
              <w:spacing w:after="0"/>
              <w:jc w:val="right"/>
              <w:bidi w:val="1"/>
            </w:pPr>
            <w:r/>
            <w:r>
              <w:rPr>
                <w:rFonts w:ascii="B Zar" w:hAnsi="B Zar" w:eastAsia="B Zar"/>
                <w:b w:val="0"/>
                <w:sz w:val="14"/>
              </w:rPr>
              <w:t>ممکن است نیاز را با هزینهٔ نزدیک به صفر حل کند</w:t>
            </w:r>
          </w:p>
        </w:tc>
      </w:tr>
    </w:tbl>
    <w:p/>
    <w:p>
      <w:pPr>
        <w:pStyle w:val="Heading3"/>
        <w:spacing w:after="80"/>
        <w:jc w:val="right"/>
        <w:bidi w:val="1"/>
      </w:pPr>
      <w:r>
        <w:rPr>
          <w:rFonts w:ascii="B Zar" w:hAnsi="B Zar" w:eastAsia="B Zar"/>
          <w:b/>
          <w:sz w:val="22"/>
        </w:rPr>
        <w:t>۵-۲. مدل کسب‌وکار و قیمت‌گذاری</w:t>
      </w:r>
    </w:p>
    <w:p>
      <w:pPr>
        <w:spacing w:after="80"/>
        <w:jc w:val="right"/>
        <w:bidi w:val="1"/>
      </w:pPr>
      <w:r>
        <w:rPr>
          <w:rFonts w:ascii="B Zar" w:hAnsi="B Zar" w:eastAsia="B Zar"/>
          <w:b w:val="0"/>
          <w:sz w:val="19"/>
        </w:rPr>
        <w:t>مدل قابل آزمون فقط پس از اثبات مسئله می‌تواند اشتراک فردی یا هزینهٔ دورهٔ project گروه پروژه‌ای باشد. قیمت خارجی Threadloop توصیهٔ قیمت ایران نیست و صفحهٔ رسمی آن مقدار عمومی Plus را در منبع بازبینی‌شده مشخص نکرده است. [P08-S01] واحد محلی، number of گروه پروژه‌ایs، هزینهٔ مدیریت و نظارت محتوا و willingness to pay نامعلوم‌اند.</w:t>
      </w:r>
    </w:p>
    <w:p>
      <w:pPr>
        <w:pStyle w:val="Heading3"/>
        <w:spacing w:after="80"/>
        <w:jc w:val="right"/>
        <w:bidi w:val="1"/>
      </w:pPr>
      <w:r>
        <w:rPr>
          <w:rFonts w:ascii="B Zar" w:hAnsi="B Zar" w:eastAsia="B Zar"/>
          <w:b/>
          <w:sz w:val="22"/>
        </w:rPr>
        <w:t>۵-۳. TAM/SAM/SOM و امکان‌سنجی مالی</w:t>
      </w:r>
    </w:p>
    <w:p>
      <w:pPr>
        <w:spacing w:after="80"/>
        <w:jc w:val="right"/>
        <w:bidi w:val="1"/>
      </w:pPr>
      <w:r>
        <w:rPr>
          <w:rFonts w:ascii="B Zar" w:hAnsi="B Zar" w:eastAsia="B Zar"/>
          <w:b w:val="0"/>
          <w:sz w:val="19"/>
        </w:rPr>
        <w:t>TAM نظری = N(خیاطان خانگی دارای پروژهٔ تکرارشونده و نیاز به کمک) × هزینهٔ سالانهٔ قابل پرداخت</w:t>
      </w:r>
    </w:p>
    <w:p>
      <w:pPr>
        <w:spacing w:after="80"/>
        <w:jc w:val="right"/>
        <w:bidi w:val="1"/>
      </w:pPr>
      <w:r>
        <w:rPr>
          <w:rFonts w:ascii="B Zar" w:hAnsi="B Zar" w:eastAsia="B Zar"/>
          <w:b w:val="0"/>
          <w:sz w:val="19"/>
        </w:rPr>
        <w:t>SAM = N(TAM با دسترسی دیجیتال، تمایل به گروه کوچک و پذیرش مدیریت و نظارت محتوا) × نرخ پذیرش</w:t>
      </w:r>
    </w:p>
    <w:p>
      <w:pPr>
        <w:spacing w:after="80"/>
        <w:jc w:val="right"/>
        <w:bidi w:val="1"/>
      </w:pPr>
      <w:r>
        <w:rPr>
          <w:rFonts w:ascii="B Zar" w:hAnsi="B Zar" w:eastAsia="B Zar"/>
          <w:b w:val="0"/>
          <w:sz w:val="19"/>
        </w:rPr>
        <w:t>SOM = گروه پروژه‌ایهای پرداختیِ retained در ظرفیت مدیریت و نظارت محتوا × درآمد خالص هر عضو.</w:t>
      </w:r>
    </w:p>
    <w:p>
      <w:pPr>
        <w:spacing w:after="80"/>
        <w:jc w:val="right"/>
        <w:bidi w:val="1"/>
      </w:pPr>
      <w:r>
        <w:rPr>
          <w:rFonts w:ascii="B Zar" w:hAnsi="B Zar" w:eastAsia="B Zar"/>
          <w:b w:val="0"/>
          <w:sz w:val="19"/>
        </w:rPr>
        <w:t>هر دو ورودی اصلی، یعنی شمارندهٔ واجد و قیمت محلی، موجود نیستند؛ بنابراین TAM/SAM/SOM پولی، forecast و نقطهٔ سربه‌سر محاسبه‌نشده هستند. معیار مالی فقط بعد از ثبت usage، ماندگاری کاربر، مدیریت و نظارت محتوا minutes و پرداخت واقعی ساخته می‌شود.</w:t>
      </w:r>
    </w:p>
    <w:p>
      <w:pPr>
        <w:pStyle w:val="Heading3"/>
        <w:spacing w:after="80"/>
        <w:jc w:val="right"/>
        <w:bidi w:val="1"/>
      </w:pPr>
      <w:r>
        <w:rPr>
          <w:rFonts w:ascii="B Zar" w:hAnsi="B Zar" w:eastAsia="B Zar"/>
          <w:b/>
          <w:sz w:val="22"/>
        </w:rPr>
        <w:t>۵-۴. امکان‌سنجی و ریسک</w:t>
      </w:r>
    </w:p>
    <w:p>
      <w:pPr>
        <w:spacing w:after="80"/>
        <w:jc w:val="right"/>
        <w:bidi w:val="1"/>
      </w:pPr>
      <w:r>
        <w:rPr>
          <w:rFonts w:ascii="B Zar" w:hAnsi="B Zar" w:eastAsia="B Zar"/>
          <w:b w:val="0"/>
          <w:sz w:val="19"/>
        </w:rPr>
        <w:t>ریسک‌های اصلی: مدیریت و نظارت محتوا و پاسخ‌گویی، حق نشر الگو/محتوا، کیفیت مشاورهٔ همتا، ناهمگنی سطح مهارت، هزینهٔ جذب و خطر تبدیل محصول به دوره یا شبکهٔ اجتماعی عمومی. قابلیت نرم‌افزاری بدون عملیات فیزیکی ممکن است، اما اقتصاد مدیریت و نظارت محتوا اثبات نشده است.</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19"/>
        </w:rPr>
        <w:t>این مسیر در حالت توقف‌موقت باقی می‌ماند. وجود Threadloop دستهٔ محصول خارجی و وجود آموزش/الگو در ایران، فقط مسئلهٔ پژوهش را دقیق‌تر می‌کند: محصول تازه نباید آموزش یا فروش الگو را بازنام‌گذاری کند. شرط بازگشایی، مشاهدهٔ دست‌کم چند پروژهٔ واقعی با شکست/گیر قابل تکرار، تمایل به همکاری زمان‌دار و پرداخت یا commitment قابل audit است.</w:t>
      </w:r>
    </w:p>
    <w:p>
      <w:pPr>
        <w:spacing w:after="80"/>
        <w:jc w:val="right"/>
        <w:bidi w:val="1"/>
      </w:pPr>
      <w:r>
        <w:rPr>
          <w:rFonts w:ascii="B Zar" w:hAnsi="B Zar" w:eastAsia="B Zar"/>
          <w:b w:val="0"/>
          <w:sz w:val="19"/>
        </w:rPr>
        <w:t>معیار توقف قطعی: نبود تکرار پروژه، حل‌شدن مسئله با پیام‌رسان/آموزش رایگان، نبود willingness to pay، یا نیاز به تیم انسانی پرهزینه برای پاسخ‌گویی.</w:t>
      </w:r>
    </w:p>
    <w:p>
      <w:pPr>
        <w:pStyle w:val="Heading2"/>
        <w:spacing w:after="80"/>
        <w:jc w:val="right"/>
        <w:bidi w:val="1"/>
      </w:pPr>
      <w:r>
        <w:rPr>
          <w:rFonts w:ascii="B Zar" w:hAnsi="B Zar" w:eastAsia="B Zar"/>
          <w:b/>
          <w:sz w:val="26"/>
        </w:rPr>
        <w:t>۷. پیوست‌ها</w:t>
      </w:r>
    </w:p>
    <w:p>
      <w:pPr>
        <w:pStyle w:val="Heading3"/>
        <w:spacing w:after="80"/>
        <w:jc w:val="right"/>
        <w:bidi w:val="1"/>
      </w:pPr>
      <w:r>
        <w:rPr>
          <w:rFonts w:ascii="B Zar" w:hAnsi="B Zar" w:eastAsia="B Zar"/>
          <w:b/>
          <w:sz w:val="22"/>
        </w:rPr>
        <w:t>۷-۱. پوشش چهار قالب</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قالب</w:t>
            </w:r>
          </w:p>
        </w:tc>
        <w:tc>
          <w:tcPr>
            <w:tcW w:type="dxa" w:w="3494"/>
            <w:shd w:fill="1F4E78"/>
            <w:vAlign w:val="center"/>
          </w:tcPr>
          <w:p>
            <w:pPr>
              <w:spacing w:after="0"/>
              <w:jc w:val="right"/>
              <w:bidi w:val="1"/>
            </w:pPr>
            <w:r/>
            <w:r>
              <w:rPr>
                <w:rFonts w:ascii="B Zar" w:hAnsi="B Zar" w:eastAsia="B Zar"/>
                <w:b/>
                <w:color w:val="FFFFFF"/>
                <w:sz w:val="14"/>
              </w:rPr>
              <w:t>پوشش این نسخه</w:t>
            </w:r>
          </w:p>
        </w:tc>
        <w:tc>
          <w:tcPr>
            <w:tcW w:type="dxa" w:w="3494"/>
            <w:shd w:fill="1F4E78"/>
            <w:vAlign w:val="center"/>
          </w:tcPr>
          <w:p>
            <w:pPr>
              <w:spacing w:after="0"/>
              <w:jc w:val="right"/>
              <w:bidi w:val="1"/>
            </w:pPr>
            <w:r/>
            <w:r>
              <w:rPr>
                <w:rFonts w:ascii="B Zar" w:hAnsi="B Zar" w:eastAsia="B Zar"/>
                <w:b/>
                <w:color w:val="FFFFFF"/>
                <w:sz w:val="14"/>
              </w:rPr>
              <w:t>وضعیت</w:t>
            </w:r>
          </w:p>
        </w:tc>
      </w:tr>
      <w:tr>
        <w:tc>
          <w:tcPr>
            <w:tcW w:type="dxa" w:w="3494"/>
            <w:shd w:fill="EAF2F8"/>
            <w:vAlign w:val="center"/>
          </w:tcPr>
          <w:p>
            <w:pPr>
              <w:spacing w:after="0"/>
              <w:jc w:val="right"/>
              <w:bidi w:val="1"/>
            </w:pPr>
            <w:r/>
            <w:r>
              <w:rPr>
                <w:rFonts w:ascii="B Zar" w:hAnsi="B Zar" w:eastAsia="B Zar"/>
                <w:b w:val="0"/>
                <w:sz w:val="14"/>
              </w:rPr>
              <w:t>گزارش جامع بازار</w:t>
            </w:r>
          </w:p>
        </w:tc>
        <w:tc>
          <w:tcPr>
            <w:tcW w:type="dxa" w:w="3494"/>
            <w:shd w:fill="EAF2F8"/>
            <w:vAlign w:val="center"/>
          </w:tcPr>
          <w:p>
            <w:pPr>
              <w:spacing w:after="0"/>
              <w:jc w:val="right"/>
              <w:bidi w:val="1"/>
            </w:pPr>
            <w:r/>
            <w:r>
              <w:rPr>
                <w:rFonts w:ascii="B Zar" w:hAnsi="B Zar" w:eastAsia="B Zar"/>
                <w:b w:val="0"/>
                <w:sz w:val="14"/>
              </w:rPr>
              <w:t>مسئله، بازار، مشتری، مدل، قوت/ضعف/فرصت/تهدید/ریسک و گیت اقدام</w:t>
            </w:r>
          </w:p>
        </w:tc>
        <w:tc>
          <w:tcPr>
            <w:tcW w:type="dxa" w:w="3494"/>
            <w:shd w:fill="EAF2F8"/>
            <w:vAlign w:val="center"/>
          </w:tcPr>
          <w:p>
            <w:pPr>
              <w:spacing w:after="0"/>
              <w:jc w:val="right"/>
              <w:bidi w:val="1"/>
            </w:pPr>
            <w:r/>
            <w:r>
              <w:rPr>
                <w:rFonts w:ascii="B Zar" w:hAnsi="B Zar" w:eastAsia="B Zar"/>
                <w:b w:val="0"/>
                <w:sz w:val="14"/>
              </w:rPr>
              <w:t>پژوهش اسنادی اولیه</w:t>
            </w:r>
          </w:p>
        </w:tc>
      </w:tr>
      <w:tr>
        <w:tc>
          <w:tcPr>
            <w:tcW w:type="dxa" w:w="3494"/>
            <w:shd w:fill="FFFFFF"/>
            <w:vAlign w:val="center"/>
          </w:tcPr>
          <w:p>
            <w:pPr>
              <w:spacing w:after="0"/>
              <w:jc w:val="right"/>
              <w:bidi w:val="1"/>
            </w:pPr>
            <w:r/>
            <w:r>
              <w:rPr>
                <w:rFonts w:ascii="B Zar" w:hAnsi="B Zar" w:eastAsia="B Zar"/>
                <w:b w:val="0"/>
                <w:sz w:val="14"/>
              </w:rPr>
              <w:t>تحلیل رقبا</w:t>
            </w:r>
          </w:p>
        </w:tc>
        <w:tc>
          <w:tcPr>
            <w:tcW w:type="dxa" w:w="3494"/>
            <w:shd w:fill="FFFFFF"/>
            <w:vAlign w:val="center"/>
          </w:tcPr>
          <w:p>
            <w:pPr>
              <w:spacing w:after="0"/>
              <w:jc w:val="right"/>
              <w:bidi w:val="1"/>
            </w:pPr>
            <w:r/>
            <w:r>
              <w:rPr>
                <w:rFonts w:ascii="B Zar" w:hAnsi="B Zar" w:eastAsia="B Zar"/>
                <w:b w:val="0"/>
                <w:sz w:val="14"/>
              </w:rPr>
              <w:t>خارجی، ایران و substitute دستی</w:t>
            </w:r>
          </w:p>
        </w:tc>
        <w:tc>
          <w:tcPr>
            <w:tcW w:type="dxa" w:w="3494"/>
            <w:shd w:fill="FFFFFF"/>
            <w:vAlign w:val="center"/>
          </w:tcPr>
          <w:p>
            <w:pPr>
              <w:spacing w:after="0"/>
              <w:jc w:val="right"/>
              <w:bidi w:val="1"/>
            </w:pPr>
            <w:r/>
            <w:r>
              <w:rPr>
                <w:rFonts w:ascii="B Zar" w:hAnsi="B Zar" w:eastAsia="B Zar"/>
                <w:b w:val="0"/>
                <w:sz w:val="14"/>
              </w:rPr>
              <w:t>پژوهش اسنادی اولیه</w:t>
            </w:r>
          </w:p>
        </w:tc>
      </w:tr>
      <w:tr>
        <w:tc>
          <w:tcPr>
            <w:tcW w:type="dxa" w:w="3494"/>
            <w:shd w:fill="EAF2F8"/>
            <w:vAlign w:val="center"/>
          </w:tcPr>
          <w:p>
            <w:pPr>
              <w:spacing w:after="0"/>
              <w:jc w:val="right"/>
              <w:bidi w:val="1"/>
            </w:pPr>
            <w:r/>
            <w:r>
              <w:rPr>
                <w:rFonts w:ascii="B Zar" w:hAnsi="B Zar" w:eastAsia="B Zar"/>
                <w:b w:val="0"/>
                <w:sz w:val="14"/>
              </w:rPr>
              <w:t>پیمایش و رضایت مشتری</w:t>
            </w:r>
          </w:p>
        </w:tc>
        <w:tc>
          <w:tcPr>
            <w:tcW w:type="dxa" w:w="3494"/>
            <w:shd w:fill="EAF2F8"/>
            <w:vAlign w:val="center"/>
          </w:tcPr>
          <w:p>
            <w:pPr>
              <w:spacing w:after="0"/>
              <w:jc w:val="right"/>
              <w:bidi w:val="1"/>
            </w:pPr>
            <w:r/>
            <w:r>
              <w:rPr>
                <w:rFonts w:ascii="B Zar" w:hAnsi="B Zar" w:eastAsia="B Zar"/>
                <w:b w:val="0"/>
                <w:sz w:val="14"/>
              </w:rPr>
              <w:t>جامعه، screener، شاهد عملیاتی و تحلیل پیشنهادی</w:t>
            </w:r>
          </w:p>
        </w:tc>
        <w:tc>
          <w:tcPr>
            <w:tcW w:type="dxa" w:w="3494"/>
            <w:shd w:fill="EAF2F8"/>
            <w:vAlign w:val="center"/>
          </w:tcPr>
          <w:p>
            <w:pPr>
              <w:spacing w:after="0"/>
              <w:jc w:val="right"/>
              <w:bidi w:val="1"/>
            </w:pPr>
            <w:r/>
            <w:r>
              <w:rPr>
                <w:rFonts w:ascii="B Zar" w:hAnsi="B Zar" w:eastAsia="B Zar"/>
                <w:b w:val="0"/>
                <w:sz w:val="14"/>
              </w:rPr>
              <w:t>اجرا نشده — دادهٔ اولیه لازم است</w:t>
            </w:r>
          </w:p>
        </w:tc>
      </w:tr>
      <w:tr>
        <w:tc>
          <w:tcPr>
            <w:tcW w:type="dxa" w:w="3494"/>
            <w:shd w:fill="FFFFFF"/>
            <w:vAlign w:val="center"/>
          </w:tcPr>
          <w:p>
            <w:pPr>
              <w:spacing w:after="0"/>
              <w:jc w:val="right"/>
              <w:bidi w:val="1"/>
            </w:pPr>
            <w:r/>
            <w:r>
              <w:rPr>
                <w:rFonts w:ascii="B Zar" w:hAnsi="B Zar" w:eastAsia="B Zar"/>
                <w:b w:val="0"/>
                <w:sz w:val="14"/>
              </w:rPr>
              <w:t>امکان‌سنجی و اندازه بازار</w:t>
            </w:r>
          </w:p>
        </w:tc>
        <w:tc>
          <w:tcPr>
            <w:tcW w:type="dxa" w:w="3494"/>
            <w:shd w:fill="FFFFFF"/>
            <w:vAlign w:val="center"/>
          </w:tcPr>
          <w:p>
            <w:pPr>
              <w:spacing w:after="0"/>
              <w:jc w:val="right"/>
              <w:bidi w:val="1"/>
            </w:pPr>
            <w:r/>
            <w:r>
              <w:rPr>
                <w:rFonts w:ascii="B Zar" w:hAnsi="B Zar" w:eastAsia="B Zar"/>
                <w:b w:val="0"/>
                <w:sz w:val="14"/>
              </w:rPr>
              <w:t>واحد، فرمول، gate، ریسک و عدم محاسبه</w:t>
            </w:r>
          </w:p>
        </w:tc>
        <w:tc>
          <w:tcPr>
            <w:tcW w:type="dxa" w:w="3494"/>
            <w:shd w:fill="FFFFFF"/>
            <w:vAlign w:val="center"/>
          </w:tcPr>
          <w:p>
            <w:pPr>
              <w:spacing w:after="0"/>
              <w:jc w:val="right"/>
              <w:bidi w:val="1"/>
            </w:pPr>
            <w:r/>
            <w:r>
              <w:rPr>
                <w:rFonts w:ascii="B Zar" w:hAnsi="B Zar" w:eastAsia="B Zar"/>
                <w:b w:val="0"/>
                <w:sz w:val="14"/>
              </w:rPr>
              <w:t>ورودی محلی مفقود است</w:t>
            </w:r>
          </w:p>
        </w:tc>
      </w:tr>
    </w:tbl>
    <w:p/>
    <w:p>
      <w:pPr>
        <w:pStyle w:val="Heading3"/>
        <w:spacing w:after="80"/>
        <w:jc w:val="right"/>
        <w:bidi w:val="1"/>
      </w:pPr>
      <w:r>
        <w:rPr>
          <w:rFonts w:ascii="B Zar" w:hAnsi="B Zar" w:eastAsia="B Zar"/>
          <w:b/>
          <w:sz w:val="22"/>
        </w:rPr>
        <w:t>۷-۲. دفتر منابع</w:t>
      </w:r>
    </w:p>
    <w:tbl>
      <w:tblPr>
        <w:tblW w:type="auto" w:w="0"/>
        <w:jc w:val="center"/>
        <w:tblLook w:firstColumn="1" w:firstRow="1" w:lastColumn="0" w:lastRow="0" w:noHBand="0" w:noVBand="1" w:val="04A0"/>
      </w:tblPr>
      <w:tblGrid>
        <w:gridCol w:w="1747"/>
        <w:gridCol w:w="1747"/>
        <w:gridCol w:w="1747"/>
        <w:gridCol w:w="1747"/>
        <w:gridCol w:w="1747"/>
        <w:gridCol w:w="1747"/>
      </w:tblGrid>
      <w:tr>
        <w:tc>
          <w:tcPr>
            <w:tcW w:type="dxa" w:w="1747"/>
            <w:shd w:fill="1F4E78"/>
            <w:vAlign w:val="center"/>
          </w:tcPr>
          <w:p>
            <w:pPr>
              <w:spacing w:after="0"/>
              <w:jc w:val="right"/>
              <w:bidi w:val="1"/>
            </w:pPr>
            <w:r/>
            <w:r>
              <w:rPr>
                <w:rFonts w:ascii="B Zar" w:hAnsi="B Zar" w:eastAsia="B Zar"/>
                <w:b/>
                <w:color w:val="FFFFFF"/>
                <w:sz w:val="14"/>
              </w:rPr>
              <w:t>شناسه</w:t>
            </w:r>
          </w:p>
        </w:tc>
        <w:tc>
          <w:tcPr>
            <w:tcW w:type="dxa" w:w="1747"/>
            <w:shd w:fill="1F4E78"/>
            <w:vAlign w:val="center"/>
          </w:tcPr>
          <w:p>
            <w:pPr>
              <w:spacing w:after="0"/>
              <w:jc w:val="right"/>
              <w:bidi w:val="1"/>
            </w:pPr>
            <w:r/>
            <w:r>
              <w:rPr>
                <w:rFonts w:ascii="B Zar" w:hAnsi="B Zar" w:eastAsia="B Zar"/>
                <w:b/>
                <w:color w:val="FFFFFF"/>
                <w:sz w:val="14"/>
              </w:rPr>
              <w:t>نوع/درجه</w:t>
            </w:r>
          </w:p>
        </w:tc>
        <w:tc>
          <w:tcPr>
            <w:tcW w:type="dxa" w:w="1747"/>
            <w:shd w:fill="1F4E78"/>
            <w:vAlign w:val="center"/>
          </w:tcPr>
          <w:p>
            <w:pPr>
              <w:spacing w:after="0"/>
              <w:jc w:val="right"/>
              <w:bidi w:val="1"/>
            </w:pPr>
            <w:r/>
            <w:r>
              <w:rPr>
                <w:rFonts w:ascii="B Zar" w:hAnsi="B Zar" w:eastAsia="B Zar"/>
                <w:b/>
                <w:color w:val="FFFFFF"/>
                <w:sz w:val="14"/>
              </w:rPr>
              <w:t>منبع و بازیابی</w:t>
            </w:r>
          </w:p>
        </w:tc>
        <w:tc>
          <w:tcPr>
            <w:tcW w:type="dxa" w:w="1747"/>
            <w:shd w:fill="1F4E78"/>
            <w:vAlign w:val="center"/>
          </w:tcPr>
          <w:p>
            <w:pPr>
              <w:spacing w:after="0"/>
              <w:jc w:val="right"/>
              <w:bidi w:val="1"/>
            </w:pPr>
            <w:r/>
            <w:r>
              <w:rPr>
                <w:rFonts w:ascii="B Zar" w:hAnsi="B Zar" w:eastAsia="B Zar"/>
                <w:b/>
                <w:color w:val="FFFFFF"/>
                <w:sz w:val="14"/>
              </w:rPr>
              <w:t>ادعا و استفادهٔ مجاز</w:t>
            </w:r>
          </w:p>
        </w:tc>
        <w:tc>
          <w:tcPr>
            <w:tcW w:type="dxa" w:w="1747"/>
            <w:shd w:fill="1F4E78"/>
            <w:vAlign w:val="center"/>
          </w:tcPr>
          <w:p>
            <w:pPr>
              <w:spacing w:after="0"/>
              <w:jc w:val="right"/>
              <w:bidi w:val="1"/>
            </w:pPr>
            <w:r/>
            <w:r>
              <w:rPr>
                <w:rFonts w:ascii="B Zar" w:hAnsi="B Zar" w:eastAsia="B Zar"/>
                <w:b/>
                <w:color w:val="FFFFFF"/>
                <w:sz w:val="14"/>
              </w:rPr>
              <w:t>محدودیت</w:t>
            </w:r>
          </w:p>
        </w:tc>
        <w:tc>
          <w:tcPr>
            <w:tcW w:type="dxa" w:w="1747"/>
            <w:shd w:fill="1F4E78"/>
            <w:vAlign w:val="center"/>
          </w:tcPr>
          <w:p>
            <w:pPr>
              <w:spacing w:after="0"/>
              <w:jc w:val="right"/>
              <w:bidi w:val="1"/>
            </w:pPr>
            <w:r/>
            <w:r>
              <w:rPr>
                <w:rFonts w:ascii="B Zar" w:hAnsi="B Zar" w:eastAsia="B Zar"/>
                <w:b/>
                <w:color w:val="FFFFFF"/>
                <w:sz w:val="14"/>
              </w:rPr>
              <w:t>نشانی اینترنتی</w:t>
            </w:r>
          </w:p>
        </w:tc>
      </w:tr>
      <w:tr>
        <w:tc>
          <w:tcPr>
            <w:tcW w:type="dxa" w:w="1747"/>
            <w:shd w:fill="EAF2F8"/>
            <w:vAlign w:val="center"/>
          </w:tcPr>
          <w:p>
            <w:pPr>
              <w:spacing w:after="0"/>
              <w:jc w:val="right"/>
              <w:bidi w:val="1"/>
            </w:pPr>
            <w:r/>
            <w:r>
              <w:rPr>
                <w:rFonts w:ascii="B Zar" w:hAnsi="B Zar" w:eastAsia="B Zar"/>
                <w:b w:val="0"/>
                <w:sz w:val="14"/>
              </w:rPr>
              <w:t>P08-S01</w:t>
            </w:r>
          </w:p>
        </w:tc>
        <w:tc>
          <w:tcPr>
            <w:tcW w:type="dxa" w:w="1747"/>
            <w:shd w:fill="EAF2F8"/>
            <w:vAlign w:val="center"/>
          </w:tcPr>
          <w:p>
            <w:pPr>
              <w:spacing w:after="0"/>
              <w:jc w:val="right"/>
              <w:bidi w:val="1"/>
            </w:pPr>
            <w:r/>
            <w:r>
              <w:rPr>
                <w:rFonts w:ascii="B Zar" w:hAnsi="B Zar" w:eastAsia="B Zar"/>
                <w:b w:val="0"/>
                <w:sz w:val="14"/>
              </w:rPr>
              <w:t>C؛ صفحهٔ رسمی فروشنده</w:t>
            </w:r>
          </w:p>
        </w:tc>
        <w:tc>
          <w:tcPr>
            <w:tcW w:type="dxa" w:w="1747"/>
            <w:shd w:fill="EAF2F8"/>
            <w:vAlign w:val="center"/>
          </w:tcPr>
          <w:p>
            <w:pPr>
              <w:spacing w:after="0"/>
              <w:jc w:val="right"/>
              <w:bidi w:val="1"/>
            </w:pPr>
            <w:r/>
            <w:r>
              <w:rPr>
                <w:rFonts w:ascii="B Zar" w:hAnsi="B Zar" w:eastAsia="B Zar"/>
                <w:b w:val="0"/>
                <w:sz w:val="14"/>
              </w:rPr>
              <w:t>Threadloop، بازیابی ۱۲ مهر ۱۴۰۵</w:t>
            </w:r>
          </w:p>
        </w:tc>
        <w:tc>
          <w:tcPr>
            <w:tcW w:type="dxa" w:w="1747"/>
            <w:shd w:fill="EAF2F8"/>
            <w:vAlign w:val="center"/>
          </w:tcPr>
          <w:p>
            <w:pPr>
              <w:spacing w:after="0"/>
              <w:jc w:val="right"/>
              <w:bidi w:val="1"/>
            </w:pPr>
            <w:r/>
            <w:r>
              <w:rPr>
                <w:rFonts w:ascii="B Zar" w:hAnsi="B Zar" w:eastAsia="B Zar"/>
                <w:b w:val="0"/>
                <w:sz w:val="14"/>
              </w:rPr>
              <w:t>۱۱۸هزار+ الگو، پروژه/اجتماع، قابلیت پایهٔ رایگان به‌همراه اشتراک Plus؛ شاهد دستهٔ محصول خارجی</w:t>
            </w:r>
          </w:p>
        </w:tc>
        <w:tc>
          <w:tcPr>
            <w:tcW w:type="dxa" w:w="1747"/>
            <w:shd w:fill="EAF2F8"/>
            <w:vAlign w:val="center"/>
          </w:tcPr>
          <w:p>
            <w:pPr>
              <w:spacing w:after="0"/>
              <w:jc w:val="right"/>
              <w:bidi w:val="1"/>
            </w:pPr>
            <w:r/>
            <w:r>
              <w:rPr>
                <w:rFonts w:ascii="B Zar" w:hAnsi="B Zar" w:eastAsia="B Zar"/>
                <w:b w:val="0"/>
                <w:sz w:val="14"/>
              </w:rPr>
              <w:t>claim فروشنده؛ نه market size/تمایل به پرداخت ایران</w:t>
            </w:r>
          </w:p>
        </w:tc>
        <w:tc>
          <w:tcPr>
            <w:tcW w:type="dxa" w:w="1747"/>
            <w:shd w:fill="EAF2F8"/>
            <w:vAlign w:val="center"/>
          </w:tcPr>
          <w:p>
            <w:pPr>
              <w:spacing w:after="0"/>
              <w:jc w:val="right"/>
              <w:bidi w:val="1"/>
            </w:pPr>
            <w:r/>
            <w:r>
              <w:rPr>
                <w:rFonts w:ascii="B Zar" w:hAnsi="B Zar" w:eastAsia="B Zar"/>
                <w:b w:val="0"/>
                <w:sz w:val="14"/>
              </w:rPr>
              <w:t>https://threadloop.app/</w:t>
            </w:r>
          </w:p>
        </w:tc>
      </w:tr>
      <w:tr>
        <w:tc>
          <w:tcPr>
            <w:tcW w:type="dxa" w:w="1747"/>
            <w:shd w:fill="FFFFFF"/>
            <w:vAlign w:val="center"/>
          </w:tcPr>
          <w:p>
            <w:pPr>
              <w:spacing w:after="0"/>
              <w:jc w:val="right"/>
              <w:bidi w:val="1"/>
            </w:pPr>
            <w:r/>
            <w:r>
              <w:rPr>
                <w:rFonts w:ascii="B Zar" w:hAnsi="B Zar" w:eastAsia="B Zar"/>
                <w:b w:val="0"/>
                <w:sz w:val="14"/>
              </w:rPr>
              <w:t>P08-S02</w:t>
            </w:r>
          </w:p>
        </w:tc>
        <w:tc>
          <w:tcPr>
            <w:tcW w:type="dxa" w:w="1747"/>
            <w:shd w:fill="FFFFFF"/>
            <w:vAlign w:val="center"/>
          </w:tcPr>
          <w:p>
            <w:pPr>
              <w:spacing w:after="0"/>
              <w:jc w:val="right"/>
              <w:bidi w:val="1"/>
            </w:pPr>
            <w:r/>
            <w:r>
              <w:rPr>
                <w:rFonts w:ascii="B Zar" w:hAnsi="B Zar" w:eastAsia="B Zar"/>
                <w:b w:val="0"/>
                <w:sz w:val="14"/>
              </w:rPr>
              <w:t>C؛ صفحهٔ محصول محلی</w:t>
            </w:r>
          </w:p>
        </w:tc>
        <w:tc>
          <w:tcPr>
            <w:tcW w:type="dxa" w:w="1747"/>
            <w:shd w:fill="FFFFFF"/>
            <w:vAlign w:val="center"/>
          </w:tcPr>
          <w:p>
            <w:pPr>
              <w:spacing w:after="0"/>
              <w:jc w:val="right"/>
              <w:bidi w:val="1"/>
            </w:pPr>
            <w:r/>
            <w:r>
              <w:rPr>
                <w:rFonts w:ascii="B Zar" w:hAnsi="B Zar" w:eastAsia="B Zar"/>
                <w:b w:val="0"/>
                <w:sz w:val="14"/>
              </w:rPr>
              <w:t>سوکازن، بازیابی ۱۲ مهر ۱۴۰۵</w:t>
            </w:r>
          </w:p>
        </w:tc>
        <w:tc>
          <w:tcPr>
            <w:tcW w:type="dxa" w:w="1747"/>
            <w:shd w:fill="FFFFFF"/>
            <w:vAlign w:val="center"/>
          </w:tcPr>
          <w:p>
            <w:pPr>
              <w:spacing w:after="0"/>
              <w:jc w:val="right"/>
              <w:bidi w:val="1"/>
            </w:pPr>
            <w:r/>
            <w:r>
              <w:rPr>
                <w:rFonts w:ascii="B Zar" w:hAnsi="B Zar" w:eastAsia="B Zar"/>
                <w:b w:val="0"/>
                <w:sz w:val="14"/>
              </w:rPr>
              <w:t>آموزش، دوره و الگوی خیاطی؛ substitute آموزشی</w:t>
            </w:r>
          </w:p>
        </w:tc>
        <w:tc>
          <w:tcPr>
            <w:tcW w:type="dxa" w:w="1747"/>
            <w:shd w:fill="FFFFFF"/>
            <w:vAlign w:val="center"/>
          </w:tcPr>
          <w:p>
            <w:pPr>
              <w:spacing w:after="0"/>
              <w:jc w:val="right"/>
              <w:bidi w:val="1"/>
            </w:pPr>
            <w:r/>
            <w:r>
              <w:rPr>
                <w:rFonts w:ascii="B Zar" w:hAnsi="B Zar" w:eastAsia="B Zar"/>
                <w:b w:val="0"/>
                <w:sz w:val="14"/>
              </w:rPr>
              <w:t>claim فروشنده؛ نه کاربر فعال یا رضایت کاربر</w:t>
            </w:r>
          </w:p>
        </w:tc>
        <w:tc>
          <w:tcPr>
            <w:tcW w:type="dxa" w:w="1747"/>
            <w:shd w:fill="FFFFFF"/>
            <w:vAlign w:val="center"/>
          </w:tcPr>
          <w:p>
            <w:pPr>
              <w:spacing w:after="0"/>
              <w:jc w:val="right"/>
              <w:bidi w:val="1"/>
            </w:pPr>
            <w:r/>
            <w:r>
              <w:rPr>
                <w:rFonts w:ascii="B Zar" w:hAnsi="B Zar" w:eastAsia="B Zar"/>
                <w:b w:val="0"/>
                <w:sz w:val="14"/>
              </w:rPr>
              <w:t>http://sookazan.ir/SookazanHome/fullEducation.php?view=1&amp;id=12</w:t>
            </w:r>
          </w:p>
        </w:tc>
      </w:tr>
      <w:tr>
        <w:tc>
          <w:tcPr>
            <w:tcW w:type="dxa" w:w="1747"/>
            <w:shd w:fill="EAF2F8"/>
            <w:vAlign w:val="center"/>
          </w:tcPr>
          <w:p>
            <w:pPr>
              <w:spacing w:after="0"/>
              <w:jc w:val="right"/>
              <w:bidi w:val="1"/>
            </w:pPr>
            <w:r/>
            <w:r>
              <w:rPr>
                <w:rFonts w:ascii="B Zar" w:hAnsi="B Zar" w:eastAsia="B Zar"/>
                <w:b w:val="0"/>
                <w:sz w:val="14"/>
              </w:rPr>
              <w:t>P08-S03</w:t>
            </w:r>
          </w:p>
        </w:tc>
        <w:tc>
          <w:tcPr>
            <w:tcW w:type="dxa" w:w="1747"/>
            <w:shd w:fill="EAF2F8"/>
            <w:vAlign w:val="center"/>
          </w:tcPr>
          <w:p>
            <w:pPr>
              <w:spacing w:after="0"/>
              <w:jc w:val="right"/>
              <w:bidi w:val="1"/>
            </w:pPr>
            <w:r/>
            <w:r>
              <w:rPr>
                <w:rFonts w:ascii="B Zar" w:hAnsi="B Zar" w:eastAsia="B Zar"/>
                <w:b w:val="0"/>
                <w:sz w:val="14"/>
              </w:rPr>
              <w:t>C؛ اپ‌استور</w:t>
            </w:r>
          </w:p>
        </w:tc>
        <w:tc>
          <w:tcPr>
            <w:tcW w:type="dxa" w:w="1747"/>
            <w:shd w:fill="EAF2F8"/>
            <w:vAlign w:val="center"/>
          </w:tcPr>
          <w:p>
            <w:pPr>
              <w:spacing w:after="0"/>
              <w:jc w:val="right"/>
              <w:bidi w:val="1"/>
            </w:pPr>
            <w:r/>
            <w:r>
              <w:rPr>
                <w:rFonts w:ascii="B Zar" w:hAnsi="B Zar" w:eastAsia="B Zar"/>
                <w:b w:val="0"/>
                <w:sz w:val="14"/>
              </w:rPr>
              <w:t>بازار، الگوکده، بازیابی ۱۲ مهر ۱۴۰۵</w:t>
            </w:r>
          </w:p>
        </w:tc>
        <w:tc>
          <w:tcPr>
            <w:tcW w:type="dxa" w:w="1747"/>
            <w:shd w:fill="EAF2F8"/>
            <w:vAlign w:val="center"/>
          </w:tcPr>
          <w:p>
            <w:pPr>
              <w:spacing w:after="0"/>
              <w:jc w:val="right"/>
              <w:bidi w:val="1"/>
            </w:pPr>
            <w:r/>
            <w:r>
              <w:rPr>
                <w:rFonts w:ascii="B Zar" w:hAnsi="B Zar" w:eastAsia="B Zar"/>
                <w:b w:val="0"/>
                <w:sz w:val="14"/>
              </w:rPr>
              <w:t>۸٫۱هزار نصب و دسته آموزش؛ نشانه محدود توزیع</w:t>
            </w:r>
          </w:p>
        </w:tc>
        <w:tc>
          <w:tcPr>
            <w:tcW w:type="dxa" w:w="1747"/>
            <w:shd w:fill="EAF2F8"/>
            <w:vAlign w:val="center"/>
          </w:tcPr>
          <w:p>
            <w:pPr>
              <w:spacing w:after="0"/>
              <w:jc w:val="right"/>
              <w:bidi w:val="1"/>
            </w:pPr>
            <w:r/>
            <w:r>
              <w:rPr>
                <w:rFonts w:ascii="B Zar" w:hAnsi="B Zar" w:eastAsia="B Zar"/>
                <w:b w:val="0"/>
                <w:sz w:val="14"/>
              </w:rPr>
              <w:t>قدیمی، app-store claim و نه شمارندهٔ بازار بازار</w:t>
            </w:r>
          </w:p>
        </w:tc>
        <w:tc>
          <w:tcPr>
            <w:tcW w:type="dxa" w:w="1747"/>
            <w:shd w:fill="EAF2F8"/>
            <w:vAlign w:val="center"/>
          </w:tcPr>
          <w:p>
            <w:pPr>
              <w:spacing w:after="0"/>
              <w:jc w:val="right"/>
              <w:bidi w:val="1"/>
            </w:pPr>
            <w:r/>
            <w:r>
              <w:rPr>
                <w:rFonts w:ascii="B Zar" w:hAnsi="B Zar" w:eastAsia="B Zar"/>
                <w:b w:val="0"/>
                <w:sz w:val="14"/>
              </w:rPr>
              <w:t>https://cafebazaar.ir/app/com.sewingpatterns.custom</w:t>
            </w:r>
          </w:p>
        </w:tc>
      </w:tr>
    </w:tbl>
    <w:p/>
    <w:p>
      <w:pPr>
        <w:pStyle w:val="Heading3"/>
        <w:spacing w:after="80"/>
        <w:jc w:val="right"/>
        <w:bidi w:val="1"/>
      </w:pPr>
      <w:r>
        <w:rPr>
          <w:rFonts w:ascii="B Zar" w:hAnsi="B Zar" w:eastAsia="B Zar"/>
          <w:b/>
          <w:sz w:val="22"/>
        </w:rPr>
        <w:t>۷-۳. تغییرنگار</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نسخه</w:t>
            </w:r>
          </w:p>
        </w:tc>
        <w:tc>
          <w:tcPr>
            <w:tcW w:type="dxa" w:w="3494"/>
            <w:shd w:fill="1F4E78"/>
            <w:vAlign w:val="center"/>
          </w:tcPr>
          <w:p>
            <w:pPr>
              <w:spacing w:after="0"/>
              <w:jc w:val="right"/>
              <w:bidi w:val="1"/>
            </w:pPr>
            <w:r/>
            <w:r>
              <w:rPr>
                <w:rFonts w:ascii="B Zar" w:hAnsi="B Zar" w:eastAsia="B Zar"/>
                <w:b/>
                <w:color w:val="FFFFFF"/>
                <w:sz w:val="14"/>
              </w:rPr>
              <w:t>تاریخ</w:t>
            </w:r>
          </w:p>
        </w:tc>
        <w:tc>
          <w:tcPr>
            <w:tcW w:type="dxa" w:w="3494"/>
            <w:shd w:fill="1F4E78"/>
            <w:vAlign w:val="center"/>
          </w:tcPr>
          <w:p>
            <w:pPr>
              <w:spacing w:after="0"/>
              <w:jc w:val="right"/>
              <w:bidi w:val="1"/>
            </w:pPr>
            <w:r/>
            <w:r>
              <w:rPr>
                <w:rFonts w:ascii="B Zar" w:hAnsi="B Zar" w:eastAsia="B Zar"/>
                <w:b/>
                <w:color w:val="FFFFFF"/>
                <w:sz w:val="14"/>
              </w:rPr>
              <w:t>تغییر</w:t>
            </w:r>
          </w:p>
        </w:tc>
      </w:tr>
      <w:tr>
        <w:tc>
          <w:tcPr>
            <w:tcW w:type="dxa" w:w="3494"/>
            <w:shd w:fill="EAF2F8"/>
            <w:vAlign w:val="center"/>
          </w:tcPr>
          <w:p>
            <w:pPr>
              <w:spacing w:after="0"/>
              <w:jc w:val="right"/>
              <w:bidi w:val="1"/>
            </w:pPr>
            <w:r/>
            <w:r>
              <w:rPr>
                <w:rFonts w:ascii="B Zar" w:hAnsi="B Zar" w:eastAsia="B Zar"/>
                <w:b w:val="0"/>
                <w:sz w:val="14"/>
              </w:rPr>
              <w:t>۰٫۱</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پروندهٔ مستقل اولیه برای ورود به گزارش جامع ۴۱ فرصت ساخته شد؛ پژوهش میدانی اجرا نشده است.</w:t>
            </w:r>
          </w:p>
        </w:tc>
      </w:tr>
    </w:tbl>
    <w:p/>
    <w:p>
      <w:r>
        <w:br w:type="page"/>
      </w:r>
    </w:p>
    <w:p>
      <w:pPr>
        <w:pStyle w:val="Heading1"/>
        <w:spacing w:after="80"/>
        <w:jc w:val="right"/>
        <w:bidi w:val="1"/>
      </w:pPr>
      <w:r>
        <w:rPr>
          <w:rFonts w:ascii="B Zar" w:hAnsi="B Zar" w:eastAsia="B Zar"/>
          <w:b/>
          <w:sz w:val="34"/>
        </w:rPr>
        <w:t>پ-۰۹ — مسیر سفارش طراحی تا نقد و بازبینی برای طراحان نوپا</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پ-۰۹</w:t>
            </w:r>
          </w:p>
        </w:tc>
        <w:tc>
          <w:tcPr>
            <w:tcW w:type="dxa" w:w="2620"/>
            <w:shd w:fill="EAF2F8"/>
            <w:vAlign w:val="center"/>
          </w:tcPr>
          <w:p>
            <w:pPr>
              <w:spacing w:after="0"/>
              <w:jc w:val="right"/>
              <w:bidi w:val="1"/>
            </w:pPr>
            <w:r/>
            <w:r>
              <w:rPr>
                <w:rFonts w:ascii="B Zar" w:hAnsi="B Zar" w:eastAsia="B Zar"/>
                <w:b w:val="0"/>
                <w:sz w:val="17"/>
              </w:rPr>
              <w:t>ترکیبی</w:t>
            </w:r>
          </w:p>
        </w:tc>
        <w:tc>
          <w:tcPr>
            <w:tcW w:type="dxa" w:w="2620"/>
            <w:shd w:fill="EAF2F8"/>
            <w:vAlign w:val="center"/>
          </w:tcPr>
          <w:p>
            <w:pPr>
              <w:spacing w:after="0"/>
              <w:jc w:val="right"/>
              <w:bidi w:val="1"/>
            </w:pPr>
            <w:r/>
            <w:r>
              <w:rPr>
                <w:rFonts w:ascii="B Zar" w:hAnsi="B Zar" w:eastAsia="B Zar"/>
                <w:b w:val="0"/>
                <w:sz w:val="17"/>
              </w:rPr>
              <w:t>توقف موقت</w:t>
            </w:r>
          </w:p>
        </w:tc>
        <w:tc>
          <w:tcPr>
            <w:tcW w:type="dxa" w:w="2620"/>
            <w:shd w:fill="EAF2F8"/>
            <w:vAlign w:val="center"/>
          </w:tcPr>
          <w:p>
            <w:pPr>
              <w:spacing w:after="0"/>
              <w:jc w:val="right"/>
              <w:bidi w:val="1"/>
            </w:pPr>
            <w:r/>
            <w:r>
              <w:rPr>
                <w:rFonts w:ascii="B Zar" w:hAnsi="B Zar" w:eastAsia="B Zar"/>
                <w:b w:val="0"/>
                <w:sz w:val="17"/>
              </w:rPr>
              <w:t>پژوهش اولیهٔ desk در حال تکمیل</w:t>
            </w:r>
          </w:p>
        </w:tc>
      </w:tr>
    </w:tbl>
    <w:p/>
    <w:p>
      <w:pPr>
        <w:pStyle w:val="Heading2"/>
        <w:spacing w:after="80"/>
        <w:jc w:val="right"/>
        <w:bidi w:val="1"/>
      </w:pPr>
      <w:r>
        <w:rPr>
          <w:rFonts w:ascii="B Zar" w:hAnsi="B Zar" w:eastAsia="B Zar"/>
          <w:b/>
          <w:sz w:val="26"/>
        </w:rPr>
        <w:t>متن تفصیلی پژوهش مستقل این پرونده</w:t>
      </w:r>
    </w:p>
    <w:p>
      <w:pPr>
        <w:spacing w:after="80"/>
        <w:jc w:val="right"/>
        <w:bidi w:val="1"/>
      </w:pPr>
      <w:r>
        <w:rPr>
          <w:rFonts w:ascii="B Zar" w:hAnsi="B Zar" w:eastAsia="B Zar"/>
          <w:b w:val="0"/>
          <w:sz w:val="19"/>
        </w:rPr>
        <w:t>وضعیت تاریخی: توقف‌موقت به درخواست کاربر؛ این پرونده پژوهش بازار است، نه مجوز اجرای مسابقه، جذب طراح یا ساخت پلتفرم.</w:t>
      </w:r>
    </w:p>
    <w:p>
      <w:pPr>
        <w:spacing w:after="80"/>
        <w:jc w:val="right"/>
        <w:bidi w:val="1"/>
      </w:pPr>
      <w:r>
        <w:rPr>
          <w:rFonts w:ascii="B Zar" w:hAnsi="B Zar" w:eastAsia="B Zar"/>
          <w:b w:val="0"/>
          <w:sz w:val="19"/>
        </w:rPr>
        <w:t>نوع بازار: ترکیبی؛ کاربر می‌تواند طراح نوپا و خریدار بالقوه می‌تواند نهاد آموزشی، رویداد، مجموعهٔ حرفه‌ای یا شریک صنعت باشد.</w:t>
      </w:r>
    </w:p>
    <w:p>
      <w:pPr>
        <w:spacing w:after="80"/>
        <w:jc w:val="right"/>
        <w:bidi w:val="1"/>
      </w:pPr>
      <w:r>
        <w:rPr>
          <w:rFonts w:ascii="B Zar" w:hAnsi="B Zar" w:eastAsia="B Zar"/>
          <w:b w:val="0"/>
          <w:sz w:val="19"/>
        </w:rPr>
        <w:t>مرز محصول: چرخهٔ زمان‌دار «سفارش طراحی → ارائه → نقد ساختاریافته → بازبینی → پروندهٔ فرایند»؛ نه سایت نمونه‌کار عمومی، شبکه اجتماعی، مسابقهٔ سالانه، بازارگاه استخدام یا دورهٔ ویدیویی.</w:t>
      </w:r>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19"/>
        </w:rPr>
        <w:t>فرضیهٔ قابل بررسی این است که طراح نوپا به‌جای صرفاً انتشار تصویر یا شرکت در یک مسابقه، برای دریافت سفارش طراحی محدود، معیارنامهٔ ارزیابی شفاف، نقد مشخص و ثبت بازبینی به یک مسیر تکرارشونده نیاز دارد. نقطهٔ ورود فرضی، یک چالش دو یا سه‌هفته‌ای با سفارش طراحی واقعی و پروندهٔ مستند بازبینی است.</w:t>
      </w:r>
    </w:p>
    <w:p>
      <w:pPr>
        <w:spacing w:after="80"/>
        <w:jc w:val="right"/>
        <w:bidi w:val="1"/>
      </w:pPr>
      <w:r>
        <w:rPr>
          <w:rFonts w:ascii="B Zar" w:hAnsi="B Zar" w:eastAsia="B Zar"/>
          <w:b w:val="0"/>
          <w:sz w:val="19"/>
        </w:rPr>
        <w:t>FashioNXT/UpNXT نشان می‌دهد برنامه‌های خارجی برای طراحان نوپا، audition آنلاین، mentorship، نمایش زنده یا مجازی و ساختن پروندهٔ ارائه را ترکیب می‌کنند؛ صفحهٔ رسمی برای دورهٔ اشاره‌شده، هزینهٔ مشارکت audition و هزینهٔ مشارکت participation را اعلام می‌کند. [P09-S01] Design-A-Bag نیز از ۲۰۰۷ یک مسابقه آنلاین جهانی برای طراحان کیف/دانشجویان معرفی می‌کند. [P09-S02] این‌ها دستهٔ محصول و مدل رویداد/mentorship را نشان می‌دهند، نه تمایل به پرداخت ایران یا آمادگی بازار برای یک نرم‌افزار مستقل.</w:t>
      </w:r>
    </w:p>
    <w:p>
      <w:pPr>
        <w:spacing w:after="80"/>
        <w:jc w:val="right"/>
        <w:bidi w:val="1"/>
      </w:pPr>
      <w:r>
        <w:rPr>
          <w:rFonts w:ascii="B Zar" w:hAnsi="B Zar" w:eastAsia="B Zar"/>
          <w:b w:val="0"/>
          <w:sz w:val="19"/>
        </w:rPr>
        <w:t>در ایران، جشنوارهٔ سیزدهم مد و لباس فجر در گزارش‌های خبری از سه هزار اثر از ۷۱۵ شرکت‌کننده و نیز از ۵۳ رویداد، ۸۴۸ شناسهٔ شیما و ۱۳۶ کارت/تمدید عضویت در ۱۴۰۴ یاد شده است. [P09-S03][P09-S04] این ارقام signal عرضهٔ استعداد و presence نهادی/رویدادی هستند؛ نه تعداد طراحان مشتری، نرخ استفاده از ابزار digital critique یا تمایل به پرداخت.</w:t>
      </w:r>
    </w:p>
    <w:p>
      <w:pPr>
        <w:spacing w:after="80"/>
        <w:jc w:val="right"/>
        <w:bidi w:val="1"/>
      </w:pPr>
      <w:r>
        <w:rPr>
          <w:rFonts w:ascii="B Zar" w:hAnsi="B Zar" w:eastAsia="B Zar"/>
          <w:b w:val="0"/>
          <w:sz w:val="19"/>
        </w:rPr>
        <w:t>حکم فعلی: توقف‌موقت پابرجاست. اگر باز شود، محصول نباید یک جشنواره یا پروندهٔ ارائه site دیگر باشد؛ باید با evidence نشان دهد چرخهٔ بازبینی ساختاریافته، برای طراح/نهاد شریک outcome قابل پرداختی ایجاد می‌کند.</w:t>
      </w:r>
    </w:p>
    <w:p>
      <w:pPr>
        <w:pStyle w:val="Heading2"/>
        <w:spacing w:after="80"/>
        <w:jc w:val="right"/>
        <w:bidi w:val="1"/>
      </w:pPr>
      <w:r>
        <w:rPr>
          <w:rFonts w:ascii="B Zar" w:hAnsi="B Zar" w:eastAsia="B Zar"/>
          <w:b/>
          <w:sz w:val="26"/>
        </w:rPr>
        <w:t>۲. مقدمه و تعریف تصمیم</w:t>
      </w:r>
    </w:p>
    <w:p>
      <w:pPr>
        <w:pStyle w:val="Heading3"/>
        <w:spacing w:after="80"/>
        <w:jc w:val="right"/>
        <w:bidi w:val="1"/>
      </w:pPr>
      <w:r>
        <w:rPr>
          <w:rFonts w:ascii="B Zar" w:hAnsi="B Zar" w:eastAsia="B Zar"/>
          <w:b/>
          <w:sz w:val="22"/>
        </w:rPr>
        <w:t>۲-۱. محصول حداقلی و نقطهٔ ورود</w:t>
      </w:r>
    </w:p>
    <w:p>
      <w:pPr>
        <w:spacing w:after="80"/>
        <w:jc w:val="right"/>
        <w:bidi w:val="1"/>
      </w:pPr>
      <w:r>
        <w:rPr>
          <w:rFonts w:ascii="B Zar" w:hAnsi="B Zar" w:eastAsia="B Zar"/>
          <w:b w:val="0"/>
          <w:sz w:val="19"/>
        </w:rPr>
        <w:t>محصول حداقلی، برای یک گروه محدود، این مراحل را نگه می‌دارد: سفارش طراحی، معیار ارزیابی، ارسال مرحله‌ای، نقد با معیارنامهٔ ارزیابی، بازبینی، ثبت تصمیم‌ها و خروجی قابل نمایش از «فرایند»، نه صرفاً تصویر نهایی. مشتری اول در صورت بازگشایی باید نهاد دارای گروه، مانند آموزشگاه/دانشگاه/رویداد حرفه‌ای یا شریک صنعت، باشد؛ نه جذب نامحدود کاربران از روز اول.</w:t>
      </w:r>
    </w:p>
    <w:p>
      <w:pPr>
        <w:pStyle w:val="Heading3"/>
        <w:spacing w:after="80"/>
        <w:jc w:val="right"/>
        <w:bidi w:val="1"/>
      </w:pPr>
      <w:r>
        <w:rPr>
          <w:rFonts w:ascii="B Zar" w:hAnsi="B Zar" w:eastAsia="B Zar"/>
          <w:b/>
          <w:sz w:val="22"/>
        </w:rPr>
        <w:t>۲-۲. غیرهدف‌ها</w:t>
      </w:r>
    </w:p>
    <w:p>
      <w:pPr>
        <w:spacing w:after="80"/>
        <w:ind w:left="198"/>
        <w:jc w:val="right"/>
        <w:bidi w:val="1"/>
      </w:pPr>
      <w:r>
        <w:rPr>
          <w:rFonts w:ascii="B Zar" w:hAnsi="B Zar" w:eastAsia="B Zar"/>
          <w:b w:val="0"/>
          <w:sz w:val="19"/>
        </w:rPr>
        <w:t>• بازارگاه طراحی، استخدام یا فروش طرح؛</w:t>
      </w:r>
    </w:p>
    <w:p>
      <w:pPr>
        <w:spacing w:after="80"/>
        <w:ind w:left="198"/>
        <w:jc w:val="right"/>
        <w:bidi w:val="1"/>
      </w:pPr>
      <w:r>
        <w:rPr>
          <w:rFonts w:ascii="B Zar" w:hAnsi="B Zar" w:eastAsia="B Zar"/>
          <w:b w:val="0"/>
          <w:sz w:val="19"/>
        </w:rPr>
        <w:t>• مسابقه سالانه یا صرفاً دریافت اثر؛</w:t>
      </w:r>
    </w:p>
    <w:p>
      <w:pPr>
        <w:spacing w:after="80"/>
        <w:ind w:left="198"/>
        <w:jc w:val="right"/>
        <w:bidi w:val="1"/>
      </w:pPr>
      <w:r>
        <w:rPr>
          <w:rFonts w:ascii="B Zar" w:hAnsi="B Zar" w:eastAsia="B Zar"/>
          <w:b w:val="0"/>
          <w:sz w:val="19"/>
        </w:rPr>
        <w:t>• سایت پروندهٔ ارائه عمومی و شبکه اجتماعی؛</w:t>
      </w:r>
    </w:p>
    <w:p>
      <w:pPr>
        <w:spacing w:after="80"/>
        <w:ind w:left="198"/>
        <w:jc w:val="right"/>
        <w:bidi w:val="1"/>
      </w:pPr>
      <w:r>
        <w:rPr>
          <w:rFonts w:ascii="B Zar" w:hAnsi="B Zar" w:eastAsia="B Zar"/>
          <w:b w:val="0"/>
          <w:sz w:val="19"/>
        </w:rPr>
        <w:t>• دورهٔ محتوایی یک‌طرفه؛</w:t>
      </w:r>
    </w:p>
    <w:p>
      <w:pPr>
        <w:spacing w:after="80"/>
        <w:ind w:left="198"/>
        <w:jc w:val="right"/>
        <w:bidi w:val="1"/>
      </w:pPr>
      <w:r>
        <w:rPr>
          <w:rFonts w:ascii="B Zar" w:hAnsi="B Zar" w:eastAsia="B Zar"/>
          <w:b w:val="0"/>
          <w:sz w:val="19"/>
        </w:rPr>
        <w:t>• سامانهٔ مدیریت کامل مد/تولید یا مالکیت فکری.</w:t>
      </w:r>
    </w:p>
    <w:p>
      <w:pPr>
        <w:pStyle w:val="Heading3"/>
        <w:spacing w:after="80"/>
        <w:jc w:val="right"/>
        <w:bidi w:val="1"/>
      </w:pPr>
      <w:r>
        <w:rPr>
          <w:rFonts w:ascii="B Zar" w:hAnsi="B Zar" w:eastAsia="B Zar"/>
          <w:b/>
          <w:sz w:val="22"/>
        </w:rPr>
        <w:t>۲-۳. پرسش تصمیم</w:t>
      </w:r>
    </w:p>
    <w:p>
      <w:pPr>
        <w:spacing w:after="80"/>
        <w:jc w:val="right"/>
        <w:bidi w:val="1"/>
      </w:pPr>
      <w:r>
        <w:rPr>
          <w:rFonts w:ascii="B Zar" w:hAnsi="B Zar" w:eastAsia="B Zar"/>
          <w:b w:val="0"/>
          <w:sz w:val="19"/>
        </w:rPr>
        <w:t>آیا یک نهاد یا گروه از طراحان حاضر است برای نقد، بازبینی و پروندهٔ ارائه فرآیندیِ ساختاریافته زمان/پول بگذارد، و آیا این outcome توسط داور/مربی/کارفرما قابل تشخیص است؟</w:t>
      </w:r>
    </w:p>
    <w:p>
      <w:pPr>
        <w:pStyle w:val="Heading2"/>
        <w:spacing w:after="80"/>
        <w:jc w:val="right"/>
        <w:bidi w:val="1"/>
      </w:pPr>
      <w:r>
        <w:rPr>
          <w:rFonts w:ascii="B Zar" w:hAnsi="B Zar" w:eastAsia="B Zar"/>
          <w:b/>
          <w:sz w:val="26"/>
        </w:rPr>
        <w:t>۳. روش‌شناسی و محدودیت‌ها</w:t>
      </w:r>
    </w:p>
    <w:p>
      <w:pPr>
        <w:pStyle w:val="Heading3"/>
        <w:spacing w:after="80"/>
        <w:jc w:val="right"/>
        <w:bidi w:val="1"/>
      </w:pPr>
      <w:r>
        <w:rPr>
          <w:rFonts w:ascii="B Zar" w:hAnsi="B Zar" w:eastAsia="B Zar"/>
          <w:b/>
          <w:sz w:val="22"/>
        </w:rPr>
        <w:t>۳-۱. روش پژوهش اسنادی</w:t>
      </w:r>
    </w:p>
    <w:p>
      <w:pPr>
        <w:spacing w:after="80"/>
        <w:jc w:val="right"/>
        <w:bidi w:val="1"/>
      </w:pPr>
      <w:r>
        <w:rPr>
          <w:rFonts w:ascii="B Zar" w:hAnsi="B Zar" w:eastAsia="B Zar"/>
          <w:b w:val="0"/>
          <w:sz w:val="19"/>
        </w:rPr>
        <w:t>این پرونده UpNXT و Design-A-Bag را به‌عنوان نمونه‌های خارجی رویداد/accelerator بررسی کرده و گزارش‌های رسانه‌ای دربارهٔ جشنواره مد و لباس فجر را برای signal داخلی رویداد و عرضهٔ طراحان مرور کرده است. قیمت و نتیجهٔ اعلام‌شدهٔ برگزارکنندگان، ادعاهای سازمان‌دهنده‌اند و به‌عنوان اندازهٔ بازار یا اثربخشی مستقل گزارش نمی‌شوند.</w:t>
      </w:r>
    </w:p>
    <w:p>
      <w:pPr>
        <w:pStyle w:val="Heading3"/>
        <w:spacing w:after="80"/>
        <w:jc w:val="right"/>
        <w:bidi w:val="1"/>
      </w:pPr>
      <w:r>
        <w:rPr>
          <w:rFonts w:ascii="B Zar" w:hAnsi="B Zar" w:eastAsia="B Zar"/>
          <w:b/>
          <w:sz w:val="22"/>
        </w:rPr>
        <w:t>۳-۲. محدودیت‌ها</w:t>
      </w:r>
    </w:p>
    <w:p>
      <w:pPr>
        <w:spacing w:after="80"/>
        <w:ind w:left="198"/>
        <w:jc w:val="right"/>
        <w:bidi w:val="1"/>
      </w:pPr>
      <w:r>
        <w:rPr>
          <w:rFonts w:ascii="B Zar" w:hAnsi="B Zar" w:eastAsia="B Zar"/>
          <w:b w:val="0"/>
          <w:sz w:val="19"/>
        </w:rPr>
        <w:t>• تعداد طراحان فعال خارج از جشنواره‌ها، تعداد بازبینیهای حرفه‌ای و willingness to pay در ایران عمومی نیست.</w:t>
      </w:r>
    </w:p>
    <w:p>
      <w:pPr>
        <w:spacing w:after="80"/>
        <w:ind w:left="198"/>
        <w:jc w:val="right"/>
        <w:bidi w:val="1"/>
      </w:pPr>
      <w:r>
        <w:rPr>
          <w:rFonts w:ascii="B Zar" w:hAnsi="B Zar" w:eastAsia="B Zar"/>
          <w:b w:val="0"/>
          <w:sz w:val="19"/>
        </w:rPr>
        <w:t>• دادهٔ جشنواره به participation در رویداد مربوط است، نه نیاز به نرم‌افزار یا buyer مستقل.</w:t>
      </w:r>
    </w:p>
    <w:p>
      <w:pPr>
        <w:spacing w:after="80"/>
        <w:ind w:left="198"/>
        <w:jc w:val="right"/>
        <w:bidi w:val="1"/>
      </w:pPr>
      <w:r>
        <w:rPr>
          <w:rFonts w:ascii="B Zar" w:hAnsi="B Zar" w:eastAsia="B Zar"/>
          <w:b w:val="0"/>
          <w:sz w:val="19"/>
        </w:rPr>
        <w:t>• هیچ شریک، learner، mentor، معیارنامهٔ ارزیابی، transcript یا گروه پرداختی بررسی نشده است.</w:t>
      </w:r>
    </w:p>
    <w:p>
      <w:pPr>
        <w:pStyle w:val="Heading3"/>
        <w:spacing w:after="80"/>
        <w:jc w:val="right"/>
        <w:bidi w:val="1"/>
      </w:pPr>
      <w:r>
        <w:rPr>
          <w:rFonts w:ascii="B Zar" w:hAnsi="B Zar" w:eastAsia="B Zar"/>
          <w:b/>
          <w:sz w:val="22"/>
        </w:rPr>
        <w:t>۳-۳. طرح پژوهش اولیه در صورت رفع توقف</w:t>
      </w:r>
    </w:p>
    <w:p>
      <w:pPr>
        <w:spacing w:after="80"/>
        <w:jc w:val="right"/>
        <w:bidi w:val="1"/>
      </w:pPr>
      <w:r>
        <w:rPr>
          <w:rFonts w:ascii="B Zar" w:hAnsi="B Zar" w:eastAsia="B Zar"/>
          <w:b w:val="0"/>
          <w:sz w:val="19"/>
        </w:rPr>
        <w:t>نمونهٔ کشف مسئله پیشنهادی: ۱۰ تا ۱۵ طراح نوپا از چند مسیر آموزشی/رویدادی، ۳ تا ۵ مربی/داور و ۳ مدیر نهاد/رویداد. screener باید یک سفارش طراحی واقعی یا بازبینی طی ۱۲ ماه گذشته را احراز کند. شاهد عملیاتی مجاز شامل سفارش طراحی redacted، هزینهٔ مشارکتdback، قبل/بعد بازبینی و تصمیم داوری است. این فقط طرح پژوهش است و اجرا نشده است.</w:t>
      </w:r>
    </w:p>
    <w:p>
      <w:pPr>
        <w:pStyle w:val="Heading2"/>
        <w:spacing w:after="80"/>
        <w:jc w:val="right"/>
        <w:bidi w:val="1"/>
      </w:pPr>
      <w:r>
        <w:rPr>
          <w:rFonts w:ascii="B Zar" w:hAnsi="B Zar" w:eastAsia="B Zar"/>
          <w:b/>
          <w:sz w:val="26"/>
        </w:rPr>
        <w:t>۴. یافته‌ها</w:t>
      </w:r>
    </w:p>
    <w:p>
      <w:pPr>
        <w:pStyle w:val="Heading3"/>
        <w:spacing w:after="80"/>
        <w:jc w:val="right"/>
        <w:bidi w:val="1"/>
      </w:pPr>
      <w:r>
        <w:rPr>
          <w:rFonts w:ascii="B Zar" w:hAnsi="B Zar" w:eastAsia="B Zar"/>
          <w:b/>
          <w:sz w:val="22"/>
        </w:rPr>
        <w:t>۴-۱. نمونهٔ خارجی: accelerator و mentorship</w:t>
      </w:r>
    </w:p>
    <w:p>
      <w:pPr>
        <w:spacing w:after="80"/>
        <w:jc w:val="right"/>
        <w:bidi w:val="1"/>
      </w:pPr>
      <w:r>
        <w:rPr>
          <w:rFonts w:ascii="B Zar" w:hAnsi="B Zar" w:eastAsia="B Zar"/>
          <w:b w:val="0"/>
          <w:sz w:val="19"/>
        </w:rPr>
        <w:t>UpNXT طراحان نوپای پوشاک/ملحقات با فروش سالانه زیر ۲۰هزار دلار و سابقهٔ کسب‌وکار کمتر از سه سال را هدف می‌گیرد؛ audition آنلاین، selection، mentorship و مسیر نمایش زنده/مجازی را توضیح می‌دهد. [P09-S01] صفحهٔ pricing دورهٔ بازبینی‌شده، ۴۵ دلار هزینهٔ مشارکت audition و ۹۵۰ یا ۱۱۵۰ دلار هزینهٔ مشارکت participation برای finalistها را نوشته است. واقعیت: دستهٔ محصول می‌تواند پول، mentorship و نمایش را در یک برنامه جمع کند. تفسیر: نقد/هزینهٔ مشارکتdback یک component قابل طراحی است. محدودیت: این مدل رویداد-heavy و reputation/وابسته به شبکه است؛ قیمت آمریکا نه anchor قیمت ایران و نه evidence SaaS تمایل به پرداخت است.</w:t>
      </w:r>
    </w:p>
    <w:p>
      <w:pPr>
        <w:pStyle w:val="Heading3"/>
        <w:spacing w:after="80"/>
        <w:jc w:val="right"/>
        <w:bidi w:val="1"/>
      </w:pPr>
      <w:r>
        <w:rPr>
          <w:rFonts w:ascii="B Zar" w:hAnsi="B Zar" w:eastAsia="B Zar"/>
          <w:b/>
          <w:sz w:val="22"/>
        </w:rPr>
        <w:t>۴-۲. نمونهٔ خارجی: مسابقه آنلاین تخصصی</w:t>
      </w:r>
    </w:p>
    <w:p>
      <w:pPr>
        <w:spacing w:after="80"/>
        <w:jc w:val="right"/>
        <w:bidi w:val="1"/>
      </w:pPr>
      <w:r>
        <w:rPr>
          <w:rFonts w:ascii="B Zar" w:hAnsi="B Zar" w:eastAsia="B Zar"/>
          <w:b w:val="0"/>
          <w:sz w:val="19"/>
        </w:rPr>
        <w:t>Design-A-Bag خود را مسابقه آنلاین جهانی برای freelance bag designers و design students معرفی می‌کند که از ۲۰۰۷ برقرار است؛ صفحهٔ رسمی از نمایش ایده، recognition، commواحدy و prizeهای آموزشی/مالی سخن می‌گوید. [P09-S02] واقعیت: submission و ارزیابی آنلاین برای niche طراحی، قابل اجراست. محدودیت: دستهٔ محصول یک مسابقه تخصصی و حامی/prize-dependent است؛ payment loop و product habit مستقل را اثبات نمی‌کند.</w:t>
      </w:r>
    </w:p>
    <w:p>
      <w:pPr>
        <w:pStyle w:val="Heading3"/>
        <w:spacing w:after="80"/>
        <w:jc w:val="right"/>
        <w:bidi w:val="1"/>
      </w:pPr>
      <w:r>
        <w:rPr>
          <w:rFonts w:ascii="B Zar" w:hAnsi="B Zar" w:eastAsia="B Zar"/>
          <w:b/>
          <w:sz w:val="22"/>
        </w:rPr>
        <w:t>۴-۳. شواهد ایران: عرضهٔ طراح و رویداد، نه بازار محصول</w:t>
      </w:r>
    </w:p>
    <w:p>
      <w:pPr>
        <w:spacing w:after="80"/>
        <w:jc w:val="right"/>
        <w:bidi w:val="1"/>
      </w:pPr>
      <w:r>
        <w:rPr>
          <w:rFonts w:ascii="B Zar" w:hAnsi="B Zar" w:eastAsia="B Zar"/>
          <w:b w:val="0"/>
          <w:sz w:val="19"/>
        </w:rPr>
        <w:t>گزارش مهر از عملکرد ۱۴۰۴ کارگروه مد و لباس، به ۵۳ جشنواره/نمایشگاه/رویداد، ۸۴۸ شناسهٔ شیما، ۱۳۶ کارت عضویت و بیش از سه هزار اثر از ۷۱۵ شرکت‌کننده در جشنوارهٔ سیزدهم اشاره می‌کند. [P09-S03] گزارش دیگر، سه هزار و ۲۰۰ اثر از حدود هزار و ۳۰۰ طراح و پذیرش بیش از ۲۰۰ طرح در مرحلهٔ نخست را نقل می‌کند. [P09-S04] واقعیت: participation در رویدادهای طراحی قابل مشاهده است. تفسیر: گروه supply و شریکهای بالقوه وجود دارند. محدودیت: دو عدد از گزارش‌های متفاوت هستند و universe/روش یکسانی ندارند؛ هیچ‌کدام تعداد طراحان فعال، نیاز به critique software یا تمایل به پرداخت را اندازه نمی‌گیرند.</w:t>
      </w:r>
    </w:p>
    <w:p>
      <w:pPr>
        <w:pStyle w:val="Heading2"/>
        <w:spacing w:after="80"/>
        <w:jc w:val="right"/>
        <w:bidi w:val="1"/>
      </w:pPr>
      <w:r>
        <w:rPr>
          <w:rFonts w:ascii="B Zar" w:hAnsi="B Zar" w:eastAsia="B Zar"/>
          <w:b/>
          <w:sz w:val="26"/>
        </w:rPr>
        <w:t>۵. تحلیل</w:t>
      </w:r>
    </w:p>
    <w:p>
      <w:pPr>
        <w:pStyle w:val="Heading3"/>
        <w:spacing w:after="80"/>
        <w:jc w:val="right"/>
        <w:bidi w:val="1"/>
      </w:pPr>
      <w:r>
        <w:rPr>
          <w:rFonts w:ascii="B Zar" w:hAnsi="B Zar" w:eastAsia="B Zar"/>
          <w:b/>
          <w:sz w:val="22"/>
        </w:rPr>
        <w:t>۵-۱. نقشهٔ رقابت و جایگزین</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4"/>
              </w:rPr>
              <w:t>دسته</w:t>
            </w:r>
          </w:p>
        </w:tc>
        <w:tc>
          <w:tcPr>
            <w:tcW w:type="dxa" w:w="2620"/>
            <w:shd w:fill="1F4E78"/>
            <w:vAlign w:val="center"/>
          </w:tcPr>
          <w:p>
            <w:pPr>
              <w:spacing w:after="0"/>
              <w:jc w:val="right"/>
              <w:bidi w:val="1"/>
            </w:pPr>
            <w:r/>
            <w:r>
              <w:rPr>
                <w:rFonts w:ascii="B Zar" w:hAnsi="B Zar" w:eastAsia="B Zar"/>
                <w:b/>
                <w:color w:val="FFFFFF"/>
                <w:sz w:val="14"/>
              </w:rPr>
              <w:t>نمونه</w:t>
            </w:r>
          </w:p>
        </w:tc>
        <w:tc>
          <w:tcPr>
            <w:tcW w:type="dxa" w:w="2620"/>
            <w:shd w:fill="1F4E78"/>
            <w:vAlign w:val="center"/>
          </w:tcPr>
          <w:p>
            <w:pPr>
              <w:spacing w:after="0"/>
              <w:jc w:val="right"/>
              <w:bidi w:val="1"/>
            </w:pPr>
            <w:r/>
            <w:r>
              <w:rPr>
                <w:rFonts w:ascii="B Zar" w:hAnsi="B Zar" w:eastAsia="B Zar"/>
                <w:b/>
                <w:color w:val="FFFFFF"/>
                <w:sz w:val="14"/>
              </w:rPr>
              <w:t>مسئله‌ای که حل می‌کند</w:t>
            </w:r>
          </w:p>
        </w:tc>
        <w:tc>
          <w:tcPr>
            <w:tcW w:type="dxa" w:w="2620"/>
            <w:shd w:fill="1F4E78"/>
            <w:vAlign w:val="center"/>
          </w:tcPr>
          <w:p>
            <w:pPr>
              <w:spacing w:after="0"/>
              <w:jc w:val="right"/>
              <w:bidi w:val="1"/>
            </w:pPr>
            <w:r/>
            <w:r>
              <w:rPr>
                <w:rFonts w:ascii="B Zar" w:hAnsi="B Zar" w:eastAsia="B Zar"/>
                <w:b/>
                <w:color w:val="FFFFFF"/>
                <w:sz w:val="14"/>
              </w:rPr>
              <w:t>مرز با فرضیهٔ محصول</w:t>
            </w:r>
          </w:p>
        </w:tc>
      </w:tr>
      <w:tr>
        <w:tc>
          <w:tcPr>
            <w:tcW w:type="dxa" w:w="2620"/>
            <w:shd w:fill="EAF2F8"/>
            <w:vAlign w:val="center"/>
          </w:tcPr>
          <w:p>
            <w:pPr>
              <w:spacing w:after="0"/>
              <w:jc w:val="right"/>
              <w:bidi w:val="1"/>
            </w:pPr>
            <w:r/>
            <w:r>
              <w:rPr>
                <w:rFonts w:ascii="B Zar" w:hAnsi="B Zar" w:eastAsia="B Zar"/>
                <w:b w:val="0"/>
                <w:sz w:val="14"/>
              </w:rPr>
              <w:t>accelerator/رویداد خارجی</w:t>
            </w:r>
          </w:p>
        </w:tc>
        <w:tc>
          <w:tcPr>
            <w:tcW w:type="dxa" w:w="2620"/>
            <w:shd w:fill="EAF2F8"/>
            <w:vAlign w:val="center"/>
          </w:tcPr>
          <w:p>
            <w:pPr>
              <w:spacing w:after="0"/>
              <w:jc w:val="right"/>
              <w:bidi w:val="1"/>
            </w:pPr>
            <w:r/>
            <w:r>
              <w:rPr>
                <w:rFonts w:ascii="B Zar" w:hAnsi="B Zar" w:eastAsia="B Zar"/>
                <w:b w:val="0"/>
                <w:sz w:val="14"/>
              </w:rPr>
              <w:t>UpNXT</w:t>
            </w:r>
          </w:p>
        </w:tc>
        <w:tc>
          <w:tcPr>
            <w:tcW w:type="dxa" w:w="2620"/>
            <w:shd w:fill="EAF2F8"/>
            <w:vAlign w:val="center"/>
          </w:tcPr>
          <w:p>
            <w:pPr>
              <w:spacing w:after="0"/>
              <w:jc w:val="right"/>
              <w:bidi w:val="1"/>
            </w:pPr>
            <w:r/>
            <w:r>
              <w:rPr>
                <w:rFonts w:ascii="B Zar" w:hAnsi="B Zar" w:eastAsia="B Zar"/>
                <w:b w:val="0"/>
                <w:sz w:val="14"/>
              </w:rPr>
              <w:t>mentor، selection، show، publicity</w:t>
            </w:r>
          </w:p>
        </w:tc>
        <w:tc>
          <w:tcPr>
            <w:tcW w:type="dxa" w:w="2620"/>
            <w:shd w:fill="EAF2F8"/>
            <w:vAlign w:val="center"/>
          </w:tcPr>
          <w:p>
            <w:pPr>
              <w:spacing w:after="0"/>
              <w:jc w:val="right"/>
              <w:bidi w:val="1"/>
            </w:pPr>
            <w:r/>
            <w:r>
              <w:rPr>
                <w:rFonts w:ascii="B Zar" w:hAnsi="B Zar" w:eastAsia="B Zar"/>
                <w:b w:val="0"/>
                <w:sz w:val="14"/>
              </w:rPr>
              <w:t>رویداد و network سنگین؛ نه لزوماً بازبینی tool مستقل</w:t>
            </w:r>
          </w:p>
        </w:tc>
      </w:tr>
      <w:tr>
        <w:tc>
          <w:tcPr>
            <w:tcW w:type="dxa" w:w="2620"/>
            <w:shd w:fill="FFFFFF"/>
            <w:vAlign w:val="center"/>
          </w:tcPr>
          <w:p>
            <w:pPr>
              <w:spacing w:after="0"/>
              <w:jc w:val="right"/>
              <w:bidi w:val="1"/>
            </w:pPr>
            <w:r/>
            <w:r>
              <w:rPr>
                <w:rFonts w:ascii="B Zar" w:hAnsi="B Zar" w:eastAsia="B Zar"/>
                <w:b w:val="0"/>
                <w:sz w:val="14"/>
              </w:rPr>
              <w:t>مسابقه خارجی</w:t>
            </w:r>
          </w:p>
        </w:tc>
        <w:tc>
          <w:tcPr>
            <w:tcW w:type="dxa" w:w="2620"/>
            <w:shd w:fill="FFFFFF"/>
            <w:vAlign w:val="center"/>
          </w:tcPr>
          <w:p>
            <w:pPr>
              <w:spacing w:after="0"/>
              <w:jc w:val="right"/>
              <w:bidi w:val="1"/>
            </w:pPr>
            <w:r/>
            <w:r>
              <w:rPr>
                <w:rFonts w:ascii="B Zar" w:hAnsi="B Zar" w:eastAsia="B Zar"/>
                <w:b w:val="0"/>
                <w:sz w:val="14"/>
              </w:rPr>
              <w:t>Design-A-Bag</w:t>
            </w:r>
          </w:p>
        </w:tc>
        <w:tc>
          <w:tcPr>
            <w:tcW w:type="dxa" w:w="2620"/>
            <w:shd w:fill="FFFFFF"/>
            <w:vAlign w:val="center"/>
          </w:tcPr>
          <w:p>
            <w:pPr>
              <w:spacing w:after="0"/>
              <w:jc w:val="right"/>
              <w:bidi w:val="1"/>
            </w:pPr>
            <w:r/>
            <w:r>
              <w:rPr>
                <w:rFonts w:ascii="B Zar" w:hAnsi="B Zar" w:eastAsia="B Zar"/>
                <w:b w:val="0"/>
                <w:sz w:val="14"/>
              </w:rPr>
              <w:t>submission، recognition و prize</w:t>
            </w:r>
          </w:p>
        </w:tc>
        <w:tc>
          <w:tcPr>
            <w:tcW w:type="dxa" w:w="2620"/>
            <w:shd w:fill="FFFFFF"/>
            <w:vAlign w:val="center"/>
          </w:tcPr>
          <w:p>
            <w:pPr>
              <w:spacing w:after="0"/>
              <w:jc w:val="right"/>
              <w:bidi w:val="1"/>
            </w:pPr>
            <w:r/>
            <w:r>
              <w:rPr>
                <w:rFonts w:ascii="B Zar" w:hAnsi="B Zar" w:eastAsia="B Zar"/>
                <w:b w:val="0"/>
                <w:sz w:val="14"/>
              </w:rPr>
              <w:t>مسابقه تخصصی؛ نه مسیر تکراری critique/بازبینی</w:t>
            </w:r>
          </w:p>
        </w:tc>
      </w:tr>
      <w:tr>
        <w:tc>
          <w:tcPr>
            <w:tcW w:type="dxa" w:w="2620"/>
            <w:shd w:fill="EAF2F8"/>
            <w:vAlign w:val="center"/>
          </w:tcPr>
          <w:p>
            <w:pPr>
              <w:spacing w:after="0"/>
              <w:jc w:val="right"/>
              <w:bidi w:val="1"/>
            </w:pPr>
            <w:r/>
            <w:r>
              <w:rPr>
                <w:rFonts w:ascii="B Zar" w:hAnsi="B Zar" w:eastAsia="B Zar"/>
                <w:b w:val="0"/>
                <w:sz w:val="14"/>
              </w:rPr>
              <w:t>رویداد داخلی</w:t>
            </w:r>
          </w:p>
        </w:tc>
        <w:tc>
          <w:tcPr>
            <w:tcW w:type="dxa" w:w="2620"/>
            <w:shd w:fill="EAF2F8"/>
            <w:vAlign w:val="center"/>
          </w:tcPr>
          <w:p>
            <w:pPr>
              <w:spacing w:after="0"/>
              <w:jc w:val="right"/>
              <w:bidi w:val="1"/>
            </w:pPr>
            <w:r/>
            <w:r>
              <w:rPr>
                <w:rFonts w:ascii="B Zar" w:hAnsi="B Zar" w:eastAsia="B Zar"/>
                <w:b w:val="0"/>
                <w:sz w:val="14"/>
              </w:rPr>
              <w:t>جشنواره فجر و شبکه رویداد</w:t>
            </w:r>
          </w:p>
        </w:tc>
        <w:tc>
          <w:tcPr>
            <w:tcW w:type="dxa" w:w="2620"/>
            <w:shd w:fill="EAF2F8"/>
            <w:vAlign w:val="center"/>
          </w:tcPr>
          <w:p>
            <w:pPr>
              <w:spacing w:after="0"/>
              <w:jc w:val="right"/>
              <w:bidi w:val="1"/>
            </w:pPr>
            <w:r/>
            <w:r>
              <w:rPr>
                <w:rFonts w:ascii="B Zar" w:hAnsi="B Zar" w:eastAsia="B Zar"/>
                <w:b w:val="0"/>
                <w:sz w:val="14"/>
              </w:rPr>
              <w:t>نمایش، داوری، معرفی استعداد</w:t>
            </w:r>
          </w:p>
        </w:tc>
        <w:tc>
          <w:tcPr>
            <w:tcW w:type="dxa" w:w="2620"/>
            <w:shd w:fill="EAF2F8"/>
            <w:vAlign w:val="center"/>
          </w:tcPr>
          <w:p>
            <w:pPr>
              <w:spacing w:after="0"/>
              <w:jc w:val="right"/>
              <w:bidi w:val="1"/>
            </w:pPr>
            <w:r/>
            <w:r>
              <w:rPr>
                <w:rFonts w:ascii="B Zar" w:hAnsi="B Zar" w:eastAsia="B Zar"/>
                <w:b w:val="0"/>
                <w:sz w:val="14"/>
              </w:rPr>
              <w:t>evidence عرضه و نهاد است؛ نه product تمایل به پرداخت</w:t>
            </w:r>
          </w:p>
        </w:tc>
      </w:tr>
      <w:tr>
        <w:tc>
          <w:tcPr>
            <w:tcW w:type="dxa" w:w="2620"/>
            <w:shd w:fill="FFFFFF"/>
            <w:vAlign w:val="center"/>
          </w:tcPr>
          <w:p>
            <w:pPr>
              <w:spacing w:after="0"/>
              <w:jc w:val="right"/>
              <w:bidi w:val="1"/>
            </w:pPr>
            <w:r/>
            <w:r>
              <w:rPr>
                <w:rFonts w:ascii="B Zar" w:hAnsi="B Zar" w:eastAsia="B Zar"/>
                <w:b w:val="0"/>
                <w:sz w:val="14"/>
              </w:rPr>
              <w:t>جایگزین دستی</w:t>
            </w:r>
          </w:p>
        </w:tc>
        <w:tc>
          <w:tcPr>
            <w:tcW w:type="dxa" w:w="2620"/>
            <w:shd w:fill="FFFFFF"/>
            <w:vAlign w:val="center"/>
          </w:tcPr>
          <w:p>
            <w:pPr>
              <w:spacing w:after="0"/>
              <w:jc w:val="right"/>
              <w:bidi w:val="1"/>
            </w:pPr>
            <w:r/>
            <w:r>
              <w:rPr>
                <w:rFonts w:ascii="B Zar" w:hAnsi="B Zar" w:eastAsia="B Zar"/>
                <w:b w:val="0"/>
                <w:sz w:val="14"/>
              </w:rPr>
              <w:t>PDF سفارش طراحی، پیام‌رسان، گروه کلاس، استاد</w:t>
            </w:r>
          </w:p>
        </w:tc>
        <w:tc>
          <w:tcPr>
            <w:tcW w:type="dxa" w:w="2620"/>
            <w:shd w:fill="FFFFFF"/>
            <w:vAlign w:val="center"/>
          </w:tcPr>
          <w:p>
            <w:pPr>
              <w:spacing w:after="0"/>
              <w:jc w:val="right"/>
              <w:bidi w:val="1"/>
            </w:pPr>
            <w:r/>
            <w:r>
              <w:rPr>
                <w:rFonts w:ascii="B Zar" w:hAnsi="B Zar" w:eastAsia="B Zar"/>
                <w:b w:val="0"/>
                <w:sz w:val="14"/>
              </w:rPr>
              <w:t>هزینهٔ مشارکتdback و بازبینی موردی</w:t>
            </w:r>
          </w:p>
        </w:tc>
        <w:tc>
          <w:tcPr>
            <w:tcW w:type="dxa" w:w="2620"/>
            <w:shd w:fill="FFFFFF"/>
            <w:vAlign w:val="center"/>
          </w:tcPr>
          <w:p>
            <w:pPr>
              <w:spacing w:after="0"/>
              <w:jc w:val="right"/>
              <w:bidi w:val="1"/>
            </w:pPr>
            <w:r/>
            <w:r>
              <w:rPr>
                <w:rFonts w:ascii="B Zar" w:hAnsi="B Zar" w:eastAsia="B Zar"/>
                <w:b w:val="0"/>
                <w:sz w:val="14"/>
              </w:rPr>
              <w:t>ممکن است با هزینه کم نیاز را پاسخ دهد</w:t>
            </w:r>
          </w:p>
        </w:tc>
      </w:tr>
      <w:tr>
        <w:tc>
          <w:tcPr>
            <w:tcW w:type="dxa" w:w="2620"/>
            <w:shd w:fill="EAF2F8"/>
            <w:vAlign w:val="center"/>
          </w:tcPr>
          <w:p>
            <w:pPr>
              <w:spacing w:after="0"/>
              <w:jc w:val="right"/>
              <w:bidi w:val="1"/>
            </w:pPr>
            <w:r/>
            <w:r>
              <w:rPr>
                <w:rFonts w:ascii="B Zar" w:hAnsi="B Zar" w:eastAsia="B Zar"/>
                <w:b w:val="0"/>
                <w:sz w:val="14"/>
              </w:rPr>
              <w:t>ابزار عمومی</w:t>
            </w:r>
          </w:p>
        </w:tc>
        <w:tc>
          <w:tcPr>
            <w:tcW w:type="dxa" w:w="2620"/>
            <w:shd w:fill="EAF2F8"/>
            <w:vAlign w:val="center"/>
          </w:tcPr>
          <w:p>
            <w:pPr>
              <w:spacing w:after="0"/>
              <w:jc w:val="right"/>
              <w:bidi w:val="1"/>
            </w:pPr>
            <w:r/>
            <w:r>
              <w:rPr>
                <w:rFonts w:ascii="B Zar" w:hAnsi="B Zar" w:eastAsia="B Zar"/>
                <w:b w:val="0"/>
                <w:sz w:val="14"/>
              </w:rPr>
              <w:t>فایل اشتراکی/نرم‌افزار مدیریت کار</w:t>
            </w:r>
          </w:p>
        </w:tc>
        <w:tc>
          <w:tcPr>
            <w:tcW w:type="dxa" w:w="2620"/>
            <w:shd w:fill="EAF2F8"/>
            <w:vAlign w:val="center"/>
          </w:tcPr>
          <w:p>
            <w:pPr>
              <w:spacing w:after="0"/>
              <w:jc w:val="right"/>
              <w:bidi w:val="1"/>
            </w:pPr>
            <w:r/>
            <w:r>
              <w:rPr>
                <w:rFonts w:ascii="B Zar" w:hAnsi="B Zar" w:eastAsia="B Zar"/>
                <w:b w:val="0"/>
                <w:sz w:val="14"/>
              </w:rPr>
              <w:t>ثبت task و فایل</w:t>
            </w:r>
          </w:p>
        </w:tc>
        <w:tc>
          <w:tcPr>
            <w:tcW w:type="dxa" w:w="2620"/>
            <w:shd w:fill="EAF2F8"/>
            <w:vAlign w:val="center"/>
          </w:tcPr>
          <w:p>
            <w:pPr>
              <w:spacing w:after="0"/>
              <w:jc w:val="right"/>
              <w:bidi w:val="1"/>
            </w:pPr>
            <w:r/>
            <w:r>
              <w:rPr>
                <w:rFonts w:ascii="B Zar" w:hAnsi="B Zar" w:eastAsia="B Zar"/>
                <w:b w:val="0"/>
                <w:sz w:val="14"/>
              </w:rPr>
              <w:t>معیارنامهٔ ارزیابی و پروندهٔ ارائه فرایندی تخصصی ندارد، اما substitute واقعی است</w:t>
            </w:r>
          </w:p>
        </w:tc>
      </w:tr>
    </w:tbl>
    <w:p/>
    <w:p>
      <w:pPr>
        <w:pStyle w:val="Heading3"/>
        <w:spacing w:after="80"/>
        <w:jc w:val="right"/>
        <w:bidi w:val="1"/>
      </w:pPr>
      <w:r>
        <w:rPr>
          <w:rFonts w:ascii="B Zar" w:hAnsi="B Zar" w:eastAsia="B Zar"/>
          <w:b/>
          <w:sz w:val="22"/>
        </w:rPr>
        <w:t>۵-۲. مدل کسب‌وکار و قیمت‌گذاری</w:t>
      </w:r>
    </w:p>
    <w:p>
      <w:pPr>
        <w:spacing w:after="80"/>
        <w:jc w:val="right"/>
        <w:bidi w:val="1"/>
      </w:pPr>
      <w:r>
        <w:rPr>
          <w:rFonts w:ascii="B Zar" w:hAnsi="B Zar" w:eastAsia="B Zar"/>
          <w:b w:val="0"/>
          <w:sz w:val="19"/>
        </w:rPr>
        <w:t>مدل احتمالی، قرارداد گروه با نهاد شریک یا هزینهٔ مشارکت محدود برای چالش است؛ commission استخدام/فروش طرح خارج از scope اولیه است. هزینهٔ مشارکتهای UpNXT فقط anchor خارجیِ برنامهٔ mentorship/show هستند و نباید به ریال تبدیل یا price recommendation شوند. [P09-S01] قیمت محلی، budget owner، contract path و willingness to pay نامعلوم‌اند.</w:t>
      </w:r>
    </w:p>
    <w:p>
      <w:pPr>
        <w:pStyle w:val="Heading3"/>
        <w:spacing w:after="80"/>
        <w:jc w:val="right"/>
        <w:bidi w:val="1"/>
      </w:pPr>
      <w:r>
        <w:rPr>
          <w:rFonts w:ascii="B Zar" w:hAnsi="B Zar" w:eastAsia="B Zar"/>
          <w:b/>
          <w:sz w:val="22"/>
        </w:rPr>
        <w:t>۵-۳. TAM/SAM/SOM و مدل مالی</w:t>
      </w:r>
    </w:p>
    <w:p>
      <w:pPr>
        <w:spacing w:after="80"/>
        <w:jc w:val="right"/>
        <w:bidi w:val="1"/>
      </w:pPr>
      <w:r>
        <w:rPr>
          <w:rFonts w:ascii="B Zar" w:hAnsi="B Zar" w:eastAsia="B Zar"/>
          <w:b w:val="0"/>
          <w:sz w:val="19"/>
        </w:rPr>
        <w:t>TAM نظری = N(طراح/نهاد دارای چرخهٔ سفارش طراحی و review تکرارشونده) × هزینهٔ مشارکت سالانه یا هزینهٔ مشارکت گروه</w:t>
      </w:r>
    </w:p>
    <w:p>
      <w:pPr>
        <w:spacing w:after="80"/>
        <w:jc w:val="right"/>
        <w:bidi w:val="1"/>
      </w:pPr>
      <w:r>
        <w:rPr>
          <w:rFonts w:ascii="B Zar" w:hAnsi="B Zar" w:eastAsia="B Zar"/>
          <w:b w:val="0"/>
          <w:sz w:val="19"/>
        </w:rPr>
        <w:t>SAM = N(TAM با شریک، معیارنامهٔ ارزیابی، mentor و امکان اجرای برخط) × نرخ پذیرش</w:t>
      </w:r>
    </w:p>
    <w:p>
      <w:pPr>
        <w:spacing w:after="80"/>
        <w:jc w:val="right"/>
        <w:bidi w:val="1"/>
      </w:pPr>
      <w:r>
        <w:rPr>
          <w:rFonts w:ascii="B Zar" w:hAnsi="B Zar" w:eastAsia="B Zar"/>
          <w:b w:val="0"/>
          <w:sz w:val="19"/>
        </w:rPr>
        <w:t>SOM = گروههای paid که completion و renewal دارند × درآمد خالص هر گروه.</w:t>
      </w:r>
    </w:p>
    <w:p>
      <w:pPr>
        <w:spacing w:after="80"/>
        <w:jc w:val="right"/>
        <w:bidi w:val="1"/>
      </w:pPr>
      <w:r>
        <w:rPr>
          <w:rFonts w:ascii="B Zar" w:hAnsi="B Zar" w:eastAsia="B Zar"/>
          <w:b w:val="0"/>
          <w:sz w:val="19"/>
        </w:rPr>
        <w:t>شمارندهٔ واجد، تعداد گروههای تکرارشونده و قیمت محلی وجود ندارد؛ بنابراین TAM/SAM/SOM پولی، پیش‌بینی و نقطهٔ سربه‌سر محاسبه‌نشده هستند. تعداد آثار جشنواره denominator مجاز نیست.</w:t>
      </w:r>
    </w:p>
    <w:p>
      <w:pPr>
        <w:pStyle w:val="Heading3"/>
        <w:spacing w:after="80"/>
        <w:jc w:val="right"/>
        <w:bidi w:val="1"/>
      </w:pPr>
      <w:r>
        <w:rPr>
          <w:rFonts w:ascii="B Zar" w:hAnsi="B Zar" w:eastAsia="B Zar"/>
          <w:b/>
          <w:sz w:val="22"/>
        </w:rPr>
        <w:t>۵-۴. امکان‌سنجی و ریسک</w:t>
      </w:r>
    </w:p>
    <w:p>
      <w:pPr>
        <w:spacing w:after="80"/>
        <w:jc w:val="right"/>
        <w:bidi w:val="1"/>
      </w:pPr>
      <w:r>
        <w:rPr>
          <w:rFonts w:ascii="B Zar" w:hAnsi="B Zar" w:eastAsia="B Zar"/>
          <w:b w:val="0"/>
          <w:sz w:val="19"/>
        </w:rPr>
        <w:t>ریسک‌های کلیدی: حق مالکیت طرح و محرمانگی سفارش طراحی، سوگیری/اعتبار داوری، هزینهٔ mentor، جذب گروه، تبدیل محصول به مسابقه/دوره، نبود buyer سازمانی و نبود outcome قابل اندازه‌گیری برای طراح. امکان نرم‌افزاری وجود دارد، اما model بدون شریک معتبر به network/service وابسته می‌شود.</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19"/>
        </w:rPr>
        <w:t>پ-۰۹ در توقف‌موقت باقی می‌ماند. شواهد خارجی نشان می‌دهند mentorship/مسابقه دستهٔ محصول واقعی است و داده‌های ایران participation رویدادی را نشان می‌دهند، اما هیچ‌کدام proof یک platform مستقل برای critique/بازبینی نیستند. در صورت بازگشایی، اولویت با شریک گروه و یک سفارش طراحی واقعی است، نه ساخت عمومی.</w:t>
      </w:r>
    </w:p>
    <w:p>
      <w:pPr>
        <w:spacing w:after="80"/>
        <w:jc w:val="right"/>
        <w:bidi w:val="1"/>
      </w:pPr>
      <w:r>
        <w:rPr>
          <w:rFonts w:ascii="B Zar" w:hAnsi="B Zar" w:eastAsia="B Zar"/>
          <w:b w:val="0"/>
          <w:sz w:val="19"/>
        </w:rPr>
        <w:t>معیار توقف قطعی: نبود شریک، نبود repeat بازبینی، رضایت با پیام‌رسان/استاد/رویداد موجود، ناتوانی در تعریف معیارنامهٔ ارزیابی قابل اعتماد یا وابستگی دائمی به service انسانی پرهزینه.</w:t>
      </w:r>
    </w:p>
    <w:p>
      <w:pPr>
        <w:pStyle w:val="Heading2"/>
        <w:spacing w:after="80"/>
        <w:jc w:val="right"/>
        <w:bidi w:val="1"/>
      </w:pPr>
      <w:r>
        <w:rPr>
          <w:rFonts w:ascii="B Zar" w:hAnsi="B Zar" w:eastAsia="B Zar"/>
          <w:b/>
          <w:sz w:val="26"/>
        </w:rPr>
        <w:t>۷. پیوست‌ها</w:t>
      </w:r>
    </w:p>
    <w:p>
      <w:pPr>
        <w:pStyle w:val="Heading3"/>
        <w:spacing w:after="80"/>
        <w:jc w:val="right"/>
        <w:bidi w:val="1"/>
      </w:pPr>
      <w:r>
        <w:rPr>
          <w:rFonts w:ascii="B Zar" w:hAnsi="B Zar" w:eastAsia="B Zar"/>
          <w:b/>
          <w:sz w:val="22"/>
        </w:rPr>
        <w:t>۷-۱. پوشش چهار قالب</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قالب</w:t>
            </w:r>
          </w:p>
        </w:tc>
        <w:tc>
          <w:tcPr>
            <w:tcW w:type="dxa" w:w="3494"/>
            <w:shd w:fill="1F4E78"/>
            <w:vAlign w:val="center"/>
          </w:tcPr>
          <w:p>
            <w:pPr>
              <w:spacing w:after="0"/>
              <w:jc w:val="right"/>
              <w:bidi w:val="1"/>
            </w:pPr>
            <w:r/>
            <w:r>
              <w:rPr>
                <w:rFonts w:ascii="B Zar" w:hAnsi="B Zar" w:eastAsia="B Zar"/>
                <w:b/>
                <w:color w:val="FFFFFF"/>
                <w:sz w:val="14"/>
              </w:rPr>
              <w:t>پوشش این نسخه</w:t>
            </w:r>
          </w:p>
        </w:tc>
        <w:tc>
          <w:tcPr>
            <w:tcW w:type="dxa" w:w="3494"/>
            <w:shd w:fill="1F4E78"/>
            <w:vAlign w:val="center"/>
          </w:tcPr>
          <w:p>
            <w:pPr>
              <w:spacing w:after="0"/>
              <w:jc w:val="right"/>
              <w:bidi w:val="1"/>
            </w:pPr>
            <w:r/>
            <w:r>
              <w:rPr>
                <w:rFonts w:ascii="B Zar" w:hAnsi="B Zar" w:eastAsia="B Zar"/>
                <w:b/>
                <w:color w:val="FFFFFF"/>
                <w:sz w:val="14"/>
              </w:rPr>
              <w:t>وضعیت</w:t>
            </w:r>
          </w:p>
        </w:tc>
      </w:tr>
      <w:tr>
        <w:tc>
          <w:tcPr>
            <w:tcW w:type="dxa" w:w="3494"/>
            <w:shd w:fill="EAF2F8"/>
            <w:vAlign w:val="center"/>
          </w:tcPr>
          <w:p>
            <w:pPr>
              <w:spacing w:after="0"/>
              <w:jc w:val="right"/>
              <w:bidi w:val="1"/>
            </w:pPr>
            <w:r/>
            <w:r>
              <w:rPr>
                <w:rFonts w:ascii="B Zar" w:hAnsi="B Zar" w:eastAsia="B Zar"/>
                <w:b w:val="0"/>
                <w:sz w:val="14"/>
              </w:rPr>
              <w:t>گزارش جامع بازار</w:t>
            </w:r>
          </w:p>
        </w:tc>
        <w:tc>
          <w:tcPr>
            <w:tcW w:type="dxa" w:w="3494"/>
            <w:shd w:fill="EAF2F8"/>
            <w:vAlign w:val="center"/>
          </w:tcPr>
          <w:p>
            <w:pPr>
              <w:spacing w:after="0"/>
              <w:jc w:val="right"/>
              <w:bidi w:val="1"/>
            </w:pPr>
            <w:r/>
            <w:r>
              <w:rPr>
                <w:rFonts w:ascii="B Zar" w:hAnsi="B Zar" w:eastAsia="B Zar"/>
                <w:b w:val="0"/>
                <w:sz w:val="14"/>
              </w:rPr>
              <w:t>مسئله، بازار، مشتری، مدل، ریسک و گیت اقدام</w:t>
            </w:r>
          </w:p>
        </w:tc>
        <w:tc>
          <w:tcPr>
            <w:tcW w:type="dxa" w:w="3494"/>
            <w:shd w:fill="EAF2F8"/>
            <w:vAlign w:val="center"/>
          </w:tcPr>
          <w:p>
            <w:pPr>
              <w:spacing w:after="0"/>
              <w:jc w:val="right"/>
              <w:bidi w:val="1"/>
            </w:pPr>
            <w:r/>
            <w:r>
              <w:rPr>
                <w:rFonts w:ascii="B Zar" w:hAnsi="B Zar" w:eastAsia="B Zar"/>
                <w:b w:val="0"/>
                <w:sz w:val="14"/>
              </w:rPr>
              <w:t>پژوهش اسنادی اولیه</w:t>
            </w:r>
          </w:p>
        </w:tc>
      </w:tr>
      <w:tr>
        <w:tc>
          <w:tcPr>
            <w:tcW w:type="dxa" w:w="3494"/>
            <w:shd w:fill="FFFFFF"/>
            <w:vAlign w:val="center"/>
          </w:tcPr>
          <w:p>
            <w:pPr>
              <w:spacing w:after="0"/>
              <w:jc w:val="right"/>
              <w:bidi w:val="1"/>
            </w:pPr>
            <w:r/>
            <w:r>
              <w:rPr>
                <w:rFonts w:ascii="B Zar" w:hAnsi="B Zar" w:eastAsia="B Zar"/>
                <w:b w:val="0"/>
                <w:sz w:val="14"/>
              </w:rPr>
              <w:t>تحلیل رقبا</w:t>
            </w:r>
          </w:p>
        </w:tc>
        <w:tc>
          <w:tcPr>
            <w:tcW w:type="dxa" w:w="3494"/>
            <w:shd w:fill="FFFFFF"/>
            <w:vAlign w:val="center"/>
          </w:tcPr>
          <w:p>
            <w:pPr>
              <w:spacing w:after="0"/>
              <w:jc w:val="right"/>
              <w:bidi w:val="1"/>
            </w:pPr>
            <w:r/>
            <w:r>
              <w:rPr>
                <w:rFonts w:ascii="B Zar" w:hAnsi="B Zar" w:eastAsia="B Zar"/>
                <w:b w:val="0"/>
                <w:sz w:val="14"/>
              </w:rPr>
              <w:t>accelerator، مسابقه، جشنواره و substitute دستی</w:t>
            </w:r>
          </w:p>
        </w:tc>
        <w:tc>
          <w:tcPr>
            <w:tcW w:type="dxa" w:w="3494"/>
            <w:shd w:fill="FFFFFF"/>
            <w:vAlign w:val="center"/>
          </w:tcPr>
          <w:p>
            <w:pPr>
              <w:spacing w:after="0"/>
              <w:jc w:val="right"/>
              <w:bidi w:val="1"/>
            </w:pPr>
            <w:r/>
            <w:r>
              <w:rPr>
                <w:rFonts w:ascii="B Zar" w:hAnsi="B Zar" w:eastAsia="B Zar"/>
                <w:b w:val="0"/>
                <w:sz w:val="14"/>
              </w:rPr>
              <w:t>پژوهش اسنادی اولیه</w:t>
            </w:r>
          </w:p>
        </w:tc>
      </w:tr>
      <w:tr>
        <w:tc>
          <w:tcPr>
            <w:tcW w:type="dxa" w:w="3494"/>
            <w:shd w:fill="EAF2F8"/>
            <w:vAlign w:val="center"/>
          </w:tcPr>
          <w:p>
            <w:pPr>
              <w:spacing w:after="0"/>
              <w:jc w:val="right"/>
              <w:bidi w:val="1"/>
            </w:pPr>
            <w:r/>
            <w:r>
              <w:rPr>
                <w:rFonts w:ascii="B Zar" w:hAnsi="B Zar" w:eastAsia="B Zar"/>
                <w:b w:val="0"/>
                <w:sz w:val="14"/>
              </w:rPr>
              <w:t>پیمایش و رضایت مشتری</w:t>
            </w:r>
          </w:p>
        </w:tc>
        <w:tc>
          <w:tcPr>
            <w:tcW w:type="dxa" w:w="3494"/>
            <w:shd w:fill="EAF2F8"/>
            <w:vAlign w:val="center"/>
          </w:tcPr>
          <w:p>
            <w:pPr>
              <w:spacing w:after="0"/>
              <w:jc w:val="right"/>
              <w:bidi w:val="1"/>
            </w:pPr>
            <w:r/>
            <w:r>
              <w:rPr>
                <w:rFonts w:ascii="B Zar" w:hAnsi="B Zar" w:eastAsia="B Zar"/>
                <w:b w:val="0"/>
                <w:sz w:val="14"/>
              </w:rPr>
              <w:t>جامعه، screener، شاهد عملیاتی و تحلیل پیشنهادی</w:t>
            </w:r>
          </w:p>
        </w:tc>
        <w:tc>
          <w:tcPr>
            <w:tcW w:type="dxa" w:w="3494"/>
            <w:shd w:fill="EAF2F8"/>
            <w:vAlign w:val="center"/>
          </w:tcPr>
          <w:p>
            <w:pPr>
              <w:spacing w:after="0"/>
              <w:jc w:val="right"/>
              <w:bidi w:val="1"/>
            </w:pPr>
            <w:r/>
            <w:r>
              <w:rPr>
                <w:rFonts w:ascii="B Zar" w:hAnsi="B Zar" w:eastAsia="B Zar"/>
                <w:b w:val="0"/>
                <w:sz w:val="14"/>
              </w:rPr>
              <w:t>اجرا نشده — دادهٔ اولیه لازم است</w:t>
            </w:r>
          </w:p>
        </w:tc>
      </w:tr>
      <w:tr>
        <w:tc>
          <w:tcPr>
            <w:tcW w:type="dxa" w:w="3494"/>
            <w:shd w:fill="FFFFFF"/>
            <w:vAlign w:val="center"/>
          </w:tcPr>
          <w:p>
            <w:pPr>
              <w:spacing w:after="0"/>
              <w:jc w:val="right"/>
              <w:bidi w:val="1"/>
            </w:pPr>
            <w:r/>
            <w:r>
              <w:rPr>
                <w:rFonts w:ascii="B Zar" w:hAnsi="B Zar" w:eastAsia="B Zar"/>
                <w:b w:val="0"/>
                <w:sz w:val="14"/>
              </w:rPr>
              <w:t>امکان‌سنجی و اندازه بازار</w:t>
            </w:r>
          </w:p>
        </w:tc>
        <w:tc>
          <w:tcPr>
            <w:tcW w:type="dxa" w:w="3494"/>
            <w:shd w:fill="FFFFFF"/>
            <w:vAlign w:val="center"/>
          </w:tcPr>
          <w:p>
            <w:pPr>
              <w:spacing w:after="0"/>
              <w:jc w:val="right"/>
              <w:bidi w:val="1"/>
            </w:pPr>
            <w:r/>
            <w:r>
              <w:rPr>
                <w:rFonts w:ascii="B Zar" w:hAnsi="B Zar" w:eastAsia="B Zar"/>
                <w:b w:val="0"/>
                <w:sz w:val="14"/>
              </w:rPr>
              <w:t>واحد، فرمول، gate، ریسک و عدم محاسبه</w:t>
            </w:r>
          </w:p>
        </w:tc>
        <w:tc>
          <w:tcPr>
            <w:tcW w:type="dxa" w:w="3494"/>
            <w:shd w:fill="FFFFFF"/>
            <w:vAlign w:val="center"/>
          </w:tcPr>
          <w:p>
            <w:pPr>
              <w:spacing w:after="0"/>
              <w:jc w:val="right"/>
              <w:bidi w:val="1"/>
            </w:pPr>
            <w:r/>
            <w:r>
              <w:rPr>
                <w:rFonts w:ascii="B Zar" w:hAnsi="B Zar" w:eastAsia="B Zar"/>
                <w:b w:val="0"/>
                <w:sz w:val="14"/>
              </w:rPr>
              <w:t>ورودی محلی مفقود است</w:t>
            </w:r>
          </w:p>
        </w:tc>
      </w:tr>
    </w:tbl>
    <w:p/>
    <w:p>
      <w:pPr>
        <w:pStyle w:val="Heading3"/>
        <w:spacing w:after="80"/>
        <w:jc w:val="right"/>
        <w:bidi w:val="1"/>
      </w:pPr>
      <w:r>
        <w:rPr>
          <w:rFonts w:ascii="B Zar" w:hAnsi="B Zar" w:eastAsia="B Zar"/>
          <w:b/>
          <w:sz w:val="22"/>
        </w:rPr>
        <w:t>۷-۲. دفتر منابع</w:t>
      </w:r>
    </w:p>
    <w:tbl>
      <w:tblPr>
        <w:tblW w:type="auto" w:w="0"/>
        <w:jc w:val="center"/>
        <w:tblLook w:firstColumn="1" w:firstRow="1" w:lastColumn="0" w:lastRow="0" w:noHBand="0" w:noVBand="1" w:val="04A0"/>
      </w:tblPr>
      <w:tblGrid>
        <w:gridCol w:w="1747"/>
        <w:gridCol w:w="1747"/>
        <w:gridCol w:w="1747"/>
        <w:gridCol w:w="1747"/>
        <w:gridCol w:w="1747"/>
        <w:gridCol w:w="1747"/>
      </w:tblGrid>
      <w:tr>
        <w:tc>
          <w:tcPr>
            <w:tcW w:type="dxa" w:w="1747"/>
            <w:shd w:fill="1F4E78"/>
            <w:vAlign w:val="center"/>
          </w:tcPr>
          <w:p>
            <w:pPr>
              <w:spacing w:after="0"/>
              <w:jc w:val="right"/>
              <w:bidi w:val="1"/>
            </w:pPr>
            <w:r/>
            <w:r>
              <w:rPr>
                <w:rFonts w:ascii="B Zar" w:hAnsi="B Zar" w:eastAsia="B Zar"/>
                <w:b/>
                <w:color w:val="FFFFFF"/>
                <w:sz w:val="14"/>
              </w:rPr>
              <w:t>شناسه</w:t>
            </w:r>
          </w:p>
        </w:tc>
        <w:tc>
          <w:tcPr>
            <w:tcW w:type="dxa" w:w="1747"/>
            <w:shd w:fill="1F4E78"/>
            <w:vAlign w:val="center"/>
          </w:tcPr>
          <w:p>
            <w:pPr>
              <w:spacing w:after="0"/>
              <w:jc w:val="right"/>
              <w:bidi w:val="1"/>
            </w:pPr>
            <w:r/>
            <w:r>
              <w:rPr>
                <w:rFonts w:ascii="B Zar" w:hAnsi="B Zar" w:eastAsia="B Zar"/>
                <w:b/>
                <w:color w:val="FFFFFF"/>
                <w:sz w:val="14"/>
              </w:rPr>
              <w:t>نوع/درجه</w:t>
            </w:r>
          </w:p>
        </w:tc>
        <w:tc>
          <w:tcPr>
            <w:tcW w:type="dxa" w:w="1747"/>
            <w:shd w:fill="1F4E78"/>
            <w:vAlign w:val="center"/>
          </w:tcPr>
          <w:p>
            <w:pPr>
              <w:spacing w:after="0"/>
              <w:jc w:val="right"/>
              <w:bidi w:val="1"/>
            </w:pPr>
            <w:r/>
            <w:r>
              <w:rPr>
                <w:rFonts w:ascii="B Zar" w:hAnsi="B Zar" w:eastAsia="B Zar"/>
                <w:b/>
                <w:color w:val="FFFFFF"/>
                <w:sz w:val="14"/>
              </w:rPr>
              <w:t>منبع و بازیابی</w:t>
            </w:r>
          </w:p>
        </w:tc>
        <w:tc>
          <w:tcPr>
            <w:tcW w:type="dxa" w:w="1747"/>
            <w:shd w:fill="1F4E78"/>
            <w:vAlign w:val="center"/>
          </w:tcPr>
          <w:p>
            <w:pPr>
              <w:spacing w:after="0"/>
              <w:jc w:val="right"/>
              <w:bidi w:val="1"/>
            </w:pPr>
            <w:r/>
            <w:r>
              <w:rPr>
                <w:rFonts w:ascii="B Zar" w:hAnsi="B Zar" w:eastAsia="B Zar"/>
                <w:b/>
                <w:color w:val="FFFFFF"/>
                <w:sz w:val="14"/>
              </w:rPr>
              <w:t>ادعا و استفادهٔ مجاز</w:t>
            </w:r>
          </w:p>
        </w:tc>
        <w:tc>
          <w:tcPr>
            <w:tcW w:type="dxa" w:w="1747"/>
            <w:shd w:fill="1F4E78"/>
            <w:vAlign w:val="center"/>
          </w:tcPr>
          <w:p>
            <w:pPr>
              <w:spacing w:after="0"/>
              <w:jc w:val="right"/>
              <w:bidi w:val="1"/>
            </w:pPr>
            <w:r/>
            <w:r>
              <w:rPr>
                <w:rFonts w:ascii="B Zar" w:hAnsi="B Zar" w:eastAsia="B Zar"/>
                <w:b/>
                <w:color w:val="FFFFFF"/>
                <w:sz w:val="14"/>
              </w:rPr>
              <w:t>محدودیت</w:t>
            </w:r>
          </w:p>
        </w:tc>
        <w:tc>
          <w:tcPr>
            <w:tcW w:type="dxa" w:w="1747"/>
            <w:shd w:fill="1F4E78"/>
            <w:vAlign w:val="center"/>
          </w:tcPr>
          <w:p>
            <w:pPr>
              <w:spacing w:after="0"/>
              <w:jc w:val="right"/>
              <w:bidi w:val="1"/>
            </w:pPr>
            <w:r/>
            <w:r>
              <w:rPr>
                <w:rFonts w:ascii="B Zar" w:hAnsi="B Zar" w:eastAsia="B Zar"/>
                <w:b/>
                <w:color w:val="FFFFFF"/>
                <w:sz w:val="14"/>
              </w:rPr>
              <w:t>نشانی اینترنتی</w:t>
            </w:r>
          </w:p>
        </w:tc>
      </w:tr>
      <w:tr>
        <w:tc>
          <w:tcPr>
            <w:tcW w:type="dxa" w:w="1747"/>
            <w:shd w:fill="EAF2F8"/>
            <w:vAlign w:val="center"/>
          </w:tcPr>
          <w:p>
            <w:pPr>
              <w:spacing w:after="0"/>
              <w:jc w:val="right"/>
              <w:bidi w:val="1"/>
            </w:pPr>
            <w:r/>
            <w:r>
              <w:rPr>
                <w:rFonts w:ascii="B Zar" w:hAnsi="B Zar" w:eastAsia="B Zar"/>
                <w:b w:val="0"/>
                <w:sz w:val="14"/>
              </w:rPr>
              <w:t>P09-S01</w:t>
            </w:r>
          </w:p>
        </w:tc>
        <w:tc>
          <w:tcPr>
            <w:tcW w:type="dxa" w:w="1747"/>
            <w:shd w:fill="EAF2F8"/>
            <w:vAlign w:val="center"/>
          </w:tcPr>
          <w:p>
            <w:pPr>
              <w:spacing w:after="0"/>
              <w:jc w:val="right"/>
              <w:bidi w:val="1"/>
            </w:pPr>
            <w:r/>
            <w:r>
              <w:rPr>
                <w:rFonts w:ascii="B Zar" w:hAnsi="B Zar" w:eastAsia="B Zar"/>
                <w:b w:val="0"/>
                <w:sz w:val="14"/>
              </w:rPr>
              <w:t>C؛ صفحه رسمی برگزارکننده</w:t>
            </w:r>
          </w:p>
        </w:tc>
        <w:tc>
          <w:tcPr>
            <w:tcW w:type="dxa" w:w="1747"/>
            <w:shd w:fill="EAF2F8"/>
            <w:vAlign w:val="center"/>
          </w:tcPr>
          <w:p>
            <w:pPr>
              <w:spacing w:after="0"/>
              <w:jc w:val="right"/>
              <w:bidi w:val="1"/>
            </w:pPr>
            <w:r/>
            <w:r>
              <w:rPr>
                <w:rFonts w:ascii="B Zar" w:hAnsi="B Zar" w:eastAsia="B Zar"/>
                <w:b w:val="0"/>
                <w:sz w:val="14"/>
              </w:rPr>
              <w:t>FashioNXT/UpNXT، بازیابی ۱۲ مهر ۱۴۰۵</w:t>
            </w:r>
          </w:p>
        </w:tc>
        <w:tc>
          <w:tcPr>
            <w:tcW w:type="dxa" w:w="1747"/>
            <w:shd w:fill="EAF2F8"/>
            <w:vAlign w:val="center"/>
          </w:tcPr>
          <w:p>
            <w:pPr>
              <w:spacing w:after="0"/>
              <w:jc w:val="right"/>
              <w:bidi w:val="1"/>
            </w:pPr>
            <w:r/>
            <w:r>
              <w:rPr>
                <w:rFonts w:ascii="B Zar" w:hAnsi="B Zar" w:eastAsia="B Zar"/>
                <w:b w:val="0"/>
                <w:sz w:val="14"/>
              </w:rPr>
              <w:t>audition آنلاین، mentorship، show و هزینهٔ مشارکتهای اعلامی؛ دستهٔ محصول/price anchor خارجی</w:t>
            </w:r>
          </w:p>
        </w:tc>
        <w:tc>
          <w:tcPr>
            <w:tcW w:type="dxa" w:w="1747"/>
            <w:shd w:fill="EAF2F8"/>
            <w:vAlign w:val="center"/>
          </w:tcPr>
          <w:p>
            <w:pPr>
              <w:spacing w:after="0"/>
              <w:jc w:val="right"/>
              <w:bidi w:val="1"/>
            </w:pPr>
            <w:r/>
            <w:r>
              <w:rPr>
                <w:rFonts w:ascii="B Zar" w:hAnsi="B Zar" w:eastAsia="B Zar"/>
                <w:b w:val="0"/>
                <w:sz w:val="14"/>
              </w:rPr>
              <w:t>vendor/رویداد claim؛ نه قیمت/تمایل به پرداخت ایران</w:t>
            </w:r>
          </w:p>
        </w:tc>
        <w:tc>
          <w:tcPr>
            <w:tcW w:type="dxa" w:w="1747"/>
            <w:shd w:fill="EAF2F8"/>
            <w:vAlign w:val="center"/>
          </w:tcPr>
          <w:p>
            <w:pPr>
              <w:spacing w:after="0"/>
              <w:jc w:val="right"/>
              <w:bidi w:val="1"/>
            </w:pPr>
            <w:r/>
            <w:r>
              <w:rPr>
                <w:rFonts w:ascii="B Zar" w:hAnsi="B Zar" w:eastAsia="B Zar"/>
                <w:b w:val="0"/>
                <w:sz w:val="14"/>
              </w:rPr>
              <w:t>https://fashionxt.com/upnxt/</w:t>
            </w:r>
          </w:p>
        </w:tc>
      </w:tr>
      <w:tr>
        <w:tc>
          <w:tcPr>
            <w:tcW w:type="dxa" w:w="1747"/>
            <w:shd w:fill="FFFFFF"/>
            <w:vAlign w:val="center"/>
          </w:tcPr>
          <w:p>
            <w:pPr>
              <w:spacing w:after="0"/>
              <w:jc w:val="right"/>
              <w:bidi w:val="1"/>
            </w:pPr>
            <w:r/>
            <w:r>
              <w:rPr>
                <w:rFonts w:ascii="B Zar" w:hAnsi="B Zar" w:eastAsia="B Zar"/>
                <w:b w:val="0"/>
                <w:sz w:val="14"/>
              </w:rPr>
              <w:t>P09-S02</w:t>
            </w:r>
          </w:p>
        </w:tc>
        <w:tc>
          <w:tcPr>
            <w:tcW w:type="dxa" w:w="1747"/>
            <w:shd w:fill="FFFFFF"/>
            <w:vAlign w:val="center"/>
          </w:tcPr>
          <w:p>
            <w:pPr>
              <w:spacing w:after="0"/>
              <w:jc w:val="right"/>
              <w:bidi w:val="1"/>
            </w:pPr>
            <w:r/>
            <w:r>
              <w:rPr>
                <w:rFonts w:ascii="B Zar" w:hAnsi="B Zar" w:eastAsia="B Zar"/>
                <w:b w:val="0"/>
                <w:sz w:val="14"/>
              </w:rPr>
              <w:t>C؛ صفحه رسمی برگزارکننده</w:t>
            </w:r>
          </w:p>
        </w:tc>
        <w:tc>
          <w:tcPr>
            <w:tcW w:type="dxa" w:w="1747"/>
            <w:shd w:fill="FFFFFF"/>
            <w:vAlign w:val="center"/>
          </w:tcPr>
          <w:p>
            <w:pPr>
              <w:spacing w:after="0"/>
              <w:jc w:val="right"/>
              <w:bidi w:val="1"/>
            </w:pPr>
            <w:r/>
            <w:r>
              <w:rPr>
                <w:rFonts w:ascii="B Zar" w:hAnsi="B Zar" w:eastAsia="B Zar"/>
                <w:b w:val="0"/>
                <w:sz w:val="14"/>
              </w:rPr>
              <w:t>Design-A-Bag Competition، بازیابی ۱۲ مهر ۱۴۰۵</w:t>
            </w:r>
          </w:p>
        </w:tc>
        <w:tc>
          <w:tcPr>
            <w:tcW w:type="dxa" w:w="1747"/>
            <w:shd w:fill="FFFFFF"/>
            <w:vAlign w:val="center"/>
          </w:tcPr>
          <w:p>
            <w:pPr>
              <w:spacing w:after="0"/>
              <w:jc w:val="right"/>
              <w:bidi w:val="1"/>
            </w:pPr>
            <w:r/>
            <w:r>
              <w:rPr>
                <w:rFonts w:ascii="B Zar" w:hAnsi="B Zar" w:eastAsia="B Zar"/>
                <w:b w:val="0"/>
                <w:sz w:val="14"/>
              </w:rPr>
              <w:t>مسابقه آنلاین از ۲۰۰۷ برای طراح/دانشجو؛ دستهٔ محصول خارجی</w:t>
            </w:r>
          </w:p>
        </w:tc>
        <w:tc>
          <w:tcPr>
            <w:tcW w:type="dxa" w:w="1747"/>
            <w:shd w:fill="FFFFFF"/>
            <w:vAlign w:val="center"/>
          </w:tcPr>
          <w:p>
            <w:pPr>
              <w:spacing w:after="0"/>
              <w:jc w:val="right"/>
              <w:bidi w:val="1"/>
            </w:pPr>
            <w:r/>
            <w:r>
              <w:rPr>
                <w:rFonts w:ascii="B Zar" w:hAnsi="B Zar" w:eastAsia="B Zar"/>
                <w:b w:val="0"/>
                <w:sz w:val="14"/>
              </w:rPr>
              <w:t>حامی/prize/رویداد model؛ نه SaaS تمایل به پرداخت</w:t>
            </w:r>
          </w:p>
        </w:tc>
        <w:tc>
          <w:tcPr>
            <w:tcW w:type="dxa" w:w="1747"/>
            <w:shd w:fill="FFFFFF"/>
            <w:vAlign w:val="center"/>
          </w:tcPr>
          <w:p>
            <w:pPr>
              <w:spacing w:after="0"/>
              <w:jc w:val="right"/>
              <w:bidi w:val="1"/>
            </w:pPr>
            <w:r/>
            <w:r>
              <w:rPr>
                <w:rFonts w:ascii="B Zar" w:hAnsi="B Zar" w:eastAsia="B Zar"/>
                <w:b w:val="0"/>
                <w:sz w:val="14"/>
              </w:rPr>
              <w:t>https://www.designaccess-fa.com/</w:t>
            </w:r>
          </w:p>
        </w:tc>
      </w:tr>
      <w:tr>
        <w:tc>
          <w:tcPr>
            <w:tcW w:type="dxa" w:w="1747"/>
            <w:shd w:fill="EAF2F8"/>
            <w:vAlign w:val="center"/>
          </w:tcPr>
          <w:p>
            <w:pPr>
              <w:spacing w:after="0"/>
              <w:jc w:val="right"/>
              <w:bidi w:val="1"/>
            </w:pPr>
            <w:r/>
            <w:r>
              <w:rPr>
                <w:rFonts w:ascii="B Zar" w:hAnsi="B Zar" w:eastAsia="B Zar"/>
                <w:b w:val="0"/>
                <w:sz w:val="14"/>
              </w:rPr>
              <w:t>P09-S03</w:t>
            </w:r>
          </w:p>
        </w:tc>
        <w:tc>
          <w:tcPr>
            <w:tcW w:type="dxa" w:w="1747"/>
            <w:shd w:fill="EAF2F8"/>
            <w:vAlign w:val="center"/>
          </w:tcPr>
          <w:p>
            <w:pPr>
              <w:spacing w:after="0"/>
              <w:jc w:val="right"/>
              <w:bidi w:val="1"/>
            </w:pPr>
            <w:r/>
            <w:r>
              <w:rPr>
                <w:rFonts w:ascii="B Zar" w:hAnsi="B Zar" w:eastAsia="B Zar"/>
                <w:b w:val="0"/>
                <w:sz w:val="14"/>
              </w:rPr>
              <w:t>B؛ رسانه، نقل از مقام رسمی</w:t>
            </w:r>
          </w:p>
        </w:tc>
        <w:tc>
          <w:tcPr>
            <w:tcW w:type="dxa" w:w="1747"/>
            <w:shd w:fill="EAF2F8"/>
            <w:vAlign w:val="center"/>
          </w:tcPr>
          <w:p>
            <w:pPr>
              <w:spacing w:after="0"/>
              <w:jc w:val="right"/>
              <w:bidi w:val="1"/>
            </w:pPr>
            <w:r/>
            <w:r>
              <w:rPr>
                <w:rFonts w:ascii="B Zar" w:hAnsi="B Zar" w:eastAsia="B Zar"/>
                <w:b w:val="0"/>
                <w:sz w:val="14"/>
              </w:rPr>
              <w:t>مهر، ۱ تیر ۱۴۰۵، بازیابی ۱۲ مهر ۱۴۰۵</w:t>
            </w:r>
          </w:p>
        </w:tc>
        <w:tc>
          <w:tcPr>
            <w:tcW w:type="dxa" w:w="1747"/>
            <w:shd w:fill="EAF2F8"/>
            <w:vAlign w:val="center"/>
          </w:tcPr>
          <w:p>
            <w:pPr>
              <w:spacing w:after="0"/>
              <w:jc w:val="right"/>
              <w:bidi w:val="1"/>
            </w:pPr>
            <w:r/>
            <w:r>
              <w:rPr>
                <w:rFonts w:ascii="B Zar" w:hAnsi="B Zar" w:eastAsia="B Zar"/>
                <w:b w:val="0"/>
                <w:sz w:val="14"/>
              </w:rPr>
              <w:t>۵۳ رویداد، ۸۴۸ شناسه، ۱۳۶ کارت و ۳هزار+ اثر/۷۱۵ participant</w:t>
            </w:r>
          </w:p>
        </w:tc>
        <w:tc>
          <w:tcPr>
            <w:tcW w:type="dxa" w:w="1747"/>
            <w:shd w:fill="EAF2F8"/>
            <w:vAlign w:val="center"/>
          </w:tcPr>
          <w:p>
            <w:pPr>
              <w:spacing w:after="0"/>
              <w:jc w:val="right"/>
              <w:bidi w:val="1"/>
            </w:pPr>
            <w:r/>
            <w:r>
              <w:rPr>
                <w:rFonts w:ascii="B Zar" w:hAnsi="B Zar" w:eastAsia="B Zar"/>
                <w:b w:val="0"/>
                <w:sz w:val="14"/>
              </w:rPr>
              <w:t>report ثانویه و رویداد metrics؛ نه اندازهٔ بازار</w:t>
            </w:r>
          </w:p>
        </w:tc>
        <w:tc>
          <w:tcPr>
            <w:tcW w:type="dxa" w:w="1747"/>
            <w:shd w:fill="EAF2F8"/>
            <w:vAlign w:val="center"/>
          </w:tcPr>
          <w:p>
            <w:pPr>
              <w:spacing w:after="0"/>
              <w:jc w:val="right"/>
              <w:bidi w:val="1"/>
            </w:pPr>
            <w:r/>
            <w:r>
              <w:rPr>
                <w:rFonts w:ascii="B Zar" w:hAnsi="B Zar" w:eastAsia="B Zar"/>
                <w:b w:val="0"/>
                <w:sz w:val="14"/>
              </w:rPr>
              <w:t>https://www.mehrnews.com/news/6866822/</w:t>
            </w:r>
          </w:p>
        </w:tc>
      </w:tr>
      <w:tr>
        <w:tc>
          <w:tcPr>
            <w:tcW w:type="dxa" w:w="1747"/>
            <w:shd w:fill="FFFFFF"/>
            <w:vAlign w:val="center"/>
          </w:tcPr>
          <w:p>
            <w:pPr>
              <w:spacing w:after="0"/>
              <w:jc w:val="right"/>
              <w:bidi w:val="1"/>
            </w:pPr>
            <w:r/>
            <w:r>
              <w:rPr>
                <w:rFonts w:ascii="B Zar" w:hAnsi="B Zar" w:eastAsia="B Zar"/>
                <w:b w:val="0"/>
                <w:sz w:val="14"/>
              </w:rPr>
              <w:t>P09-S04</w:t>
            </w:r>
          </w:p>
        </w:tc>
        <w:tc>
          <w:tcPr>
            <w:tcW w:type="dxa" w:w="1747"/>
            <w:shd w:fill="FFFFFF"/>
            <w:vAlign w:val="center"/>
          </w:tcPr>
          <w:p>
            <w:pPr>
              <w:spacing w:after="0"/>
              <w:jc w:val="right"/>
              <w:bidi w:val="1"/>
            </w:pPr>
            <w:r/>
            <w:r>
              <w:rPr>
                <w:rFonts w:ascii="B Zar" w:hAnsi="B Zar" w:eastAsia="B Zar"/>
                <w:b w:val="0"/>
                <w:sz w:val="14"/>
              </w:rPr>
              <w:t>B؛ رسانه، نقل از جشنواره</w:t>
            </w:r>
          </w:p>
        </w:tc>
        <w:tc>
          <w:tcPr>
            <w:tcW w:type="dxa" w:w="1747"/>
            <w:shd w:fill="FFFFFF"/>
            <w:vAlign w:val="center"/>
          </w:tcPr>
          <w:p>
            <w:pPr>
              <w:spacing w:after="0"/>
              <w:jc w:val="right"/>
              <w:bidi w:val="1"/>
            </w:pPr>
            <w:r/>
            <w:r>
              <w:rPr>
                <w:rFonts w:ascii="B Zar" w:hAnsi="B Zar" w:eastAsia="B Zar"/>
                <w:b w:val="0"/>
                <w:sz w:val="14"/>
              </w:rPr>
              <w:t>اقتصاد آنلاین/همشهری، ۱۷ خرداد ۱۴۰۴، بازیابی ۱۲ مهر ۱۴۰۵</w:t>
            </w:r>
          </w:p>
        </w:tc>
        <w:tc>
          <w:tcPr>
            <w:tcW w:type="dxa" w:w="1747"/>
            <w:shd w:fill="FFFFFF"/>
            <w:vAlign w:val="center"/>
          </w:tcPr>
          <w:p>
            <w:pPr>
              <w:spacing w:after="0"/>
              <w:jc w:val="right"/>
              <w:bidi w:val="1"/>
            </w:pPr>
            <w:r/>
            <w:r>
              <w:rPr>
                <w:rFonts w:ascii="B Zar" w:hAnsi="B Zar" w:eastAsia="B Zar"/>
                <w:b w:val="0"/>
                <w:sz w:val="14"/>
              </w:rPr>
              <w:t>۳۲۰۰ اثر/حدود ۱۳۰۰ طراح و ۲۰۰+ پذیرش مرحله نخست</w:t>
            </w:r>
          </w:p>
        </w:tc>
        <w:tc>
          <w:tcPr>
            <w:tcW w:type="dxa" w:w="1747"/>
            <w:shd w:fill="FFFFFF"/>
            <w:vAlign w:val="center"/>
          </w:tcPr>
          <w:p>
            <w:pPr>
              <w:spacing w:after="0"/>
              <w:jc w:val="right"/>
              <w:bidi w:val="1"/>
            </w:pPr>
            <w:r/>
            <w:r>
              <w:rPr>
                <w:rFonts w:ascii="B Zar" w:hAnsi="B Zar" w:eastAsia="B Zar"/>
                <w:b w:val="0"/>
                <w:sz w:val="14"/>
              </w:rPr>
              <w:t>universe متفاوت؛ نه denominator یا تمایل به پرداخت</w:t>
            </w:r>
          </w:p>
        </w:tc>
        <w:tc>
          <w:tcPr>
            <w:tcW w:type="dxa" w:w="1747"/>
            <w:shd w:fill="FFFFFF"/>
            <w:vAlign w:val="center"/>
          </w:tcPr>
          <w:p>
            <w:pPr>
              <w:spacing w:after="0"/>
              <w:jc w:val="right"/>
              <w:bidi w:val="1"/>
            </w:pPr>
            <w:r/>
            <w:r>
              <w:rPr>
                <w:rFonts w:ascii="B Zar" w:hAnsi="B Zar" w:eastAsia="B Zar"/>
                <w:b w:val="0"/>
                <w:sz w:val="14"/>
              </w:rPr>
              <w:t>https://www.eghtesadبرخط.com/fa/news/2064081/</w:t>
            </w:r>
          </w:p>
        </w:tc>
      </w:tr>
    </w:tbl>
    <w:p/>
    <w:p>
      <w:pPr>
        <w:pStyle w:val="Heading3"/>
        <w:spacing w:after="80"/>
        <w:jc w:val="right"/>
        <w:bidi w:val="1"/>
      </w:pPr>
      <w:r>
        <w:rPr>
          <w:rFonts w:ascii="B Zar" w:hAnsi="B Zar" w:eastAsia="B Zar"/>
          <w:b/>
          <w:sz w:val="22"/>
        </w:rPr>
        <w:t>۷-۳. تغییرنگار</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4"/>
              </w:rPr>
              <w:t>نسخه</w:t>
            </w:r>
          </w:p>
        </w:tc>
        <w:tc>
          <w:tcPr>
            <w:tcW w:type="dxa" w:w="3494"/>
            <w:shd w:fill="1F4E78"/>
            <w:vAlign w:val="center"/>
          </w:tcPr>
          <w:p>
            <w:pPr>
              <w:spacing w:after="0"/>
              <w:jc w:val="right"/>
              <w:bidi w:val="1"/>
            </w:pPr>
            <w:r/>
            <w:r>
              <w:rPr>
                <w:rFonts w:ascii="B Zar" w:hAnsi="B Zar" w:eastAsia="B Zar"/>
                <w:b/>
                <w:color w:val="FFFFFF"/>
                <w:sz w:val="14"/>
              </w:rPr>
              <w:t>تاریخ</w:t>
            </w:r>
          </w:p>
        </w:tc>
        <w:tc>
          <w:tcPr>
            <w:tcW w:type="dxa" w:w="3494"/>
            <w:shd w:fill="1F4E78"/>
            <w:vAlign w:val="center"/>
          </w:tcPr>
          <w:p>
            <w:pPr>
              <w:spacing w:after="0"/>
              <w:jc w:val="right"/>
              <w:bidi w:val="1"/>
            </w:pPr>
            <w:r/>
            <w:r>
              <w:rPr>
                <w:rFonts w:ascii="B Zar" w:hAnsi="B Zar" w:eastAsia="B Zar"/>
                <w:b/>
                <w:color w:val="FFFFFF"/>
                <w:sz w:val="14"/>
              </w:rPr>
              <w:t>تغییر</w:t>
            </w:r>
          </w:p>
        </w:tc>
      </w:tr>
      <w:tr>
        <w:tc>
          <w:tcPr>
            <w:tcW w:type="dxa" w:w="3494"/>
            <w:shd w:fill="EAF2F8"/>
            <w:vAlign w:val="center"/>
          </w:tcPr>
          <w:p>
            <w:pPr>
              <w:spacing w:after="0"/>
              <w:jc w:val="right"/>
              <w:bidi w:val="1"/>
            </w:pPr>
            <w:r/>
            <w:r>
              <w:rPr>
                <w:rFonts w:ascii="B Zar" w:hAnsi="B Zar" w:eastAsia="B Zar"/>
                <w:b w:val="0"/>
                <w:sz w:val="14"/>
              </w:rPr>
              <w:t>۰٫۱</w:t>
            </w:r>
          </w:p>
        </w:tc>
        <w:tc>
          <w:tcPr>
            <w:tcW w:type="dxa" w:w="3494"/>
            <w:shd w:fill="EAF2F8"/>
            <w:vAlign w:val="center"/>
          </w:tcPr>
          <w:p>
            <w:pPr>
              <w:spacing w:after="0"/>
              <w:jc w:val="right"/>
              <w:bidi w:val="1"/>
            </w:pPr>
            <w:r/>
            <w:r>
              <w:rPr>
                <w:rFonts w:ascii="B Zar" w:hAnsi="B Zar" w:eastAsia="B Zar"/>
                <w:b w:val="0"/>
                <w:sz w:val="14"/>
              </w:rPr>
              <w:t>۱۲ مهر ۱۴۰۵</w:t>
            </w:r>
          </w:p>
        </w:tc>
        <w:tc>
          <w:tcPr>
            <w:tcW w:type="dxa" w:w="3494"/>
            <w:shd w:fill="EAF2F8"/>
            <w:vAlign w:val="center"/>
          </w:tcPr>
          <w:p>
            <w:pPr>
              <w:spacing w:after="0"/>
              <w:jc w:val="right"/>
              <w:bidi w:val="1"/>
            </w:pPr>
            <w:r/>
            <w:r>
              <w:rPr>
                <w:rFonts w:ascii="B Zar" w:hAnsi="B Zar" w:eastAsia="B Zar"/>
                <w:b w:val="0"/>
                <w:sz w:val="14"/>
              </w:rPr>
              <w:t>پروندهٔ مستقل اولیه برای ورود به گزارش جامع ۴۱ فرصت ساخته شد؛ پژوهش میدانی اجرا نشده است.</w:t>
            </w:r>
          </w:p>
        </w:tc>
      </w:tr>
    </w:tbl>
    <w:p/>
    <w:p>
      <w:r>
        <w:br w:type="page"/>
      </w:r>
    </w:p>
    <w:p>
      <w:pPr>
        <w:pStyle w:val="Heading1"/>
        <w:spacing w:after="80"/>
        <w:jc w:val="right"/>
        <w:bidi w:val="1"/>
      </w:pPr>
      <w:r>
        <w:rPr>
          <w:rFonts w:ascii="B Zar" w:hAnsi="B Zar" w:eastAsia="B Zar"/>
          <w:b/>
          <w:sz w:val="34"/>
        </w:rPr>
        <w:t>پ-۱۰ — طراحی سه‌بعدی و الگوسازی دیجیتال عمومی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پ-۱۰</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فقط جست‌وجوی wedge غیرعمومی در صورت trigger</w:t>
        <w:br/>
        <w:t>نتیجهٔ پژوهشی مورد انتظار: مستندسازی اشباع ابزار و تعیین شرط بسیار محدود بازگشایی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پ-۱۱ — سامانه جامع چرخه عمر محصول و برنامه‌ریزی منابع سازمانی پوشاک</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پ-۱۱</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بررسی مرزهای باریک خارج از PLM/ERP</w:t>
        <w:br/>
        <w:t>نتیجهٔ پژوهشی مورد انتظار: تأیید رد یا کشف جریان کار مستقل و غیرهم‌پوشان</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پ-۱۲ — اندازه‌گیری و پرو مجازی عمومی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پ-۱۲</w:t>
            </w:r>
          </w:p>
        </w:tc>
        <w:tc>
          <w:tcPr>
            <w:tcW w:type="dxa" w:w="2620"/>
            <w:shd w:fill="EAF2F8"/>
            <w:vAlign w:val="center"/>
          </w:tcPr>
          <w:p>
            <w:pPr>
              <w:spacing w:after="0"/>
              <w:jc w:val="right"/>
              <w:bidi w:val="1"/>
            </w:pPr>
            <w:r/>
            <w:r>
              <w:rPr>
                <w:rFonts w:ascii="B Zar" w:hAnsi="B Zar" w:eastAsia="B Zar"/>
                <w:b w:val="0"/>
                <w:sz w:val="17"/>
              </w:rPr>
              <w:t>ترکیبی</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فقط use case با داده و اعتماد ویژه</w:t>
        <w:br/>
        <w:t>نتیجهٔ پژوهشی مورد انتظار: تأیید رد یا شرط بازگشایی مبتنی بر مزیت غیرقابل‌کپی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پ-۱۳ — مدیریت رنگ، نمونه رنگ و تأیید رنگ پارچه</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پ-۱۳</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بررسی overlap با ابزار رنگ موجود</w:t>
        <w:br/>
        <w:t>نتیجهٔ پژوهشی مورد انتظار: تأیید رد یا کشف نیاز مستقل خارج از سخت‌افزار/سامانه موجود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پ-۱۴ — اجرای خط دوخت، ردیابی کار در جریان و متعادل‌سازی خط</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پ-۱۴</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بررسی overlap با ERP/MES تولید</w:t>
        <w:br/>
        <w:t>نتیجهٔ پژوهشی مورد انتظار: تأیید رد و منع بازنام‌گذاری کنترل خط</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پ-۱۵ — کنترل کیفیت، نمونه‌برداری پذیرش و اقدام اصلاحی عمومی پوشاک</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پ-۱۵</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بررسی overlap با QC و AQL موجود</w:t>
        <w:br/>
        <w:t>نتیجهٔ پژوهشی مورد انتظار: تأیید رد و تعیین شرط بازگشایی بسیار محدود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پ-۱۶ — فروش الگوی دیجیتال و الگوسازی عمومی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پ-۱۶</w:t>
            </w:r>
          </w:p>
        </w:tc>
        <w:tc>
          <w:tcPr>
            <w:tcW w:type="dxa" w:w="2620"/>
            <w:shd w:fill="EAF2F8"/>
            <w:vAlign w:val="center"/>
          </w:tcPr>
          <w:p>
            <w:pPr>
              <w:spacing w:after="0"/>
              <w:jc w:val="right"/>
              <w:bidi w:val="1"/>
            </w:pPr>
            <w:r/>
            <w:r>
              <w:rPr>
                <w:rFonts w:ascii="B Zar" w:hAnsi="B Zar" w:eastAsia="B Zar"/>
                <w:b w:val="0"/>
                <w:sz w:val="17"/>
              </w:rPr>
              <w:t>کسب‌وکار با مصرف‌کننده</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بررسی تمایز از آموزش/فروش فایل</w:t>
        <w:br/>
        <w:t>نتیجهٔ پژوهشی مورد انتظار: تأیید رد یا عدم امکان کسب‌وکار پلتفرمی مستقل</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پ-۱۷ — سامانه مدیریت مزون و خیاطی سفارشی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پ-۱۷</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مقایسه با نرم‌افزار مزون موجود</w:t>
        <w:br/>
        <w:t>نتیجهٔ پژوهشی مورد انتظار: تأیید رد و جلوگیری از بازنام‌گذاری ابزار موجود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پ-۱۸ — استودیوی مدیریت‌شده از ایده تا تولید</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پ-۱۸</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خارج از دامنهٔ پلتفرم</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پلتفرمی ندارد؛ مرز با خدمت مدیریت‌شده</w:t>
        <w:br/>
        <w:t>نتیجهٔ پژوهشی مورد انتظار: ثبت خروج از دامنه و منع تبدیل به واسطه/عملیات</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خارج از دامنهٔ پلتفرم.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پ-۱۹ — هزینه‌یابی و توسعه محصول عمومی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پ-۱۹</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مرز با ERP/حسابداری</w:t>
        <w:br/>
        <w:t>نتیجهٔ پژوهشی مورد انتظار: تأیید رد یا کشف job مستقل و غیرعمومی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پ-۲۰ — مدیریت تأیید طرح تا تولید برای چاپ و گلدوزی پوشاک</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پ-۲۰</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به درخواست کاربر</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ممنوع مگر درخواست صریح کاربر</w:t>
        <w:br/>
        <w:t>نتیجهٔ پژوهشی مورد انتظار: ثبت دلیل رد و منع بازپیشنهاد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به درخواست کاربر.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پ-۲۱ — گذرنامه مهارت و آموزش اپراتور دوخت</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پ-۲۱</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به درخواست کاربر</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ممنوع مگر درخواست صریح کاربر</w:t>
        <w:br/>
        <w:t>نتیجهٔ پژوهشی مورد انتظار: ثبت دلیل رد و منع بازپیشنهاد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به درخواست کاربر.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پ-۲۲ — هوشمندی تقاضا و برنامه‌ریزی مجموعه پوشاک</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پ-۲۲</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به درخواست کاربر</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ممنوع مگر درخواست صریح کاربر</w:t>
        <w:br/>
        <w:t>نتیجهٔ پژوهشی مورد انتظار: ثبت دلیل رد و منع بازپیشنهاد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به درخواست کاربر.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پ-۲۳ — تخصیص کالا و توازن درون‌فصلی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پ-۲۳</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بازپیشنهاد نشود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تصمیم‌یار موجودی/تقاضا</w:t>
        <w:br/>
        <w:t>نتیجهٔ پژوهشی مورد انتظار: تأیید منع بازپیشنهاد به دلیل هم‌پوشانی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بازپیشنهاد نشود.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پ-۲۴ — هوشمندی خرده‌فروشی مد: قیمت، ترکیب کالا و رقبا</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پ-۲۴</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بازپیشنهاد نشود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پایش قیمت/رقیب موجود</w:t>
        <w:br/>
        <w:t>نتیجهٔ پژوهشی مورد انتظار: تأیید منع بازپیشنهاد به دلیل هم‌پوشانی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بازپیشنهاد نشود.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پ-۲۵ — مدیریت رابطه با مشتری، سبک‌یابی نوبتی و خرید ویژه</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پ-۲۵</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به درخواست کاربر</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ممنوع مگر درخواست صریح کاربر</w:t>
        <w:br/>
        <w:t>نتیجهٔ پژوهشی مورد انتظار: ثبت دلیل رد و منع بازپیشنهاد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به درخواست کاربر.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پ-۲۶ — سامانه مرجوعی و تعویض چندکاناله پوشاک</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پ-۲۶</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کنار گذاشته‌شده</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عملیات حمل معکوس و سامانه‌های موجود</w:t>
        <w:br/>
        <w:t>نتیجهٔ پژوهشی مورد انتظار: تأیید کنارگذاری یا شرط بازگشایی مستند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کنار گذاشته‌شده.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پ-۲۷ — سامانه فروش اجتماعی و پخش زنده برای بوتیک مد</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پ-۲۷</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فروشگاه‌ساز و فروش اجتماعی موجود</w:t>
        <w:br/>
        <w:t>نتیجهٔ پژوهشی مورد انتظار: تأیید رد و جلوگیری از clone شدن</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پ-۲۸ — شوروم عمده‌فروشی خصوصی و پیش‌سفارش مجموعه</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پ-۲۸</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بازارگاه و سفارش‌گیری عمده</w:t>
        <w:br/>
        <w:t>نتیجهٔ پژوهشی مورد انتظار: تأیید رد و جلوگیری از ورود به marketplace</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پ-۲۹ — سامانه تولید محتوای تجارت الکترونیکی مد</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پ-۲۹</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به درخواست کاربر</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ممنوع مگر درخواست صریح کاربر</w:t>
        <w:br/>
        <w:t>نتیجهٔ پژوهشی مورد انتظار: ثبت دلیل رد و منع بازپیشنهاد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به درخواست کاربر.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پ-۳۰ — مرکز حفاظت از برند پوشاک در برابر فروشنده و طرح جعلی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پ-۳۰</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به درخواست کاربر</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ممنوع مگر درخواست صریح کاربر</w:t>
        <w:br/>
        <w:t>نتیجهٔ پژوهشی مورد انتظار: ثبت دلیل رد و منع بازپیشنهاد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به درخواست کاربر.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پ-۳۱ — گذرنامهٔ دیجیتال محصول و شناسهٔ اصالت پوشاک</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پ-۳۱</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اولیه</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فقط compliance/export با مالکیت روشن</w:t>
        <w:br/>
        <w:t>نتیجهٔ پژوهشی مورد انتظار: تأیید رد اولیه یا شرط بسیار محدود بازگشایی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اولیه.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پ-۳۲ — مدیریت چرخهٔ لباس فرم به‌عنوان خدمت</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پ-۳۲</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کنار گذاشته‌شده</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عملیات لباس فرم و لجستیک</w:t>
        <w:br/>
        <w:t>نتیجهٔ پژوهشی مورد انتظار: تأیید کنارگذاری و حفظ منع عملیات فیزیکی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کنار گذاشته‌شده.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پ-۳۳ — بازارگاه حرفه‌ای خیاطی، پارچه و تولید</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پ-۳۳</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 به درخواست کاربر</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ممنوع؛ بازارگاه به‌صراحت رد شده است</w:t>
        <w:br/>
        <w:t>نتیجهٔ پژوهشی مورد انتظار: ثبت دلیل رد و جلوگیری از بازنام‌گذاری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به درخواست کاربر.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پ-۳۴ — کمد دیجیتال و پیشنهاد سبک پوشش</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پ-۳۴</w:t>
            </w:r>
          </w:p>
        </w:tc>
        <w:tc>
          <w:tcPr>
            <w:tcW w:type="dxa" w:w="2620"/>
            <w:shd w:fill="EAF2F8"/>
            <w:vAlign w:val="center"/>
          </w:tcPr>
          <w:p>
            <w:pPr>
              <w:spacing w:after="0"/>
              <w:jc w:val="right"/>
              <w:bidi w:val="1"/>
            </w:pPr>
            <w:r/>
            <w:r>
              <w:rPr>
                <w:rFonts w:ascii="B Zar" w:hAnsi="B Zar" w:eastAsia="B Zar"/>
                <w:b w:val="0"/>
                <w:sz w:val="17"/>
              </w:rPr>
              <w:t>کسب‌وکار با مصرف‌کننده</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کمد دیجیتال/استایل‌یار موجود</w:t>
        <w:br/>
        <w:t>نتیجهٔ پژوهشی مورد انتظار: تأیید رد و بررسی عدم تمایل به پرداخت</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پ-۳۵ — عکاسی مد و مدل‌سازی مجازی مبتنی بر هوش مصنوعی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پ-۳۵</w:t>
            </w:r>
          </w:p>
        </w:tc>
        <w:tc>
          <w:tcPr>
            <w:tcW w:type="dxa" w:w="2620"/>
            <w:shd w:fill="EAF2F8"/>
            <w:vAlign w:val="center"/>
          </w:tcPr>
          <w:p>
            <w:pPr>
              <w:spacing w:after="0"/>
              <w:jc w:val="right"/>
              <w:bidi w:val="1"/>
            </w:pPr>
            <w:r/>
            <w:r>
              <w:rPr>
                <w:rFonts w:ascii="B Zar" w:hAnsi="B Zar" w:eastAsia="B Zar"/>
                <w:b w:val="0"/>
                <w:sz w:val="17"/>
              </w:rPr>
              <w:t>کسب‌وکار با کسب‌وکار</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ابزار تصویرسازی عمومی و رقابت کالایی</w:t>
        <w:br/>
        <w:t>نتیجهٔ پژوهشی مورد انتظار: تأیید رد و عدم بازنام‌گذاری AI-first</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پ-۳۶ — نقشه‌خوان تعاملی رودوزی ایرانی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پ-۳۶</w:t>
            </w:r>
          </w:p>
        </w:tc>
        <w:tc>
          <w:tcPr>
            <w:tcW w:type="dxa" w:w="2620"/>
            <w:shd w:fill="EAF2F8"/>
            <w:vAlign w:val="center"/>
          </w:tcPr>
          <w:p>
            <w:pPr>
              <w:spacing w:after="0"/>
              <w:jc w:val="right"/>
              <w:bidi w:val="1"/>
            </w:pPr>
            <w:r/>
            <w:r>
              <w:rPr>
                <w:rFonts w:ascii="B Zar" w:hAnsi="B Zar" w:eastAsia="B Zar"/>
                <w:b w:val="0"/>
                <w:sz w:val="17"/>
              </w:rPr>
              <w:t>کسب‌وکار با مصرف‌کننده</w:t>
            </w:r>
          </w:p>
        </w:tc>
        <w:tc>
          <w:tcPr>
            <w:tcW w:type="dxa" w:w="2620"/>
            <w:shd w:fill="EAF2F8"/>
            <w:vAlign w:val="center"/>
          </w:tcPr>
          <w:p>
            <w:pPr>
              <w:spacing w:after="0"/>
              <w:jc w:val="right"/>
              <w:bidi w:val="1"/>
            </w:pPr>
            <w:r/>
            <w:r>
              <w:rPr>
                <w:rFonts w:ascii="B Zar" w:hAnsi="B Zar" w:eastAsia="B Zar"/>
                <w:b w:val="0"/>
                <w:sz w:val="17"/>
              </w:rPr>
              <w:t>رد به درخواست کاربر</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ممنوع مگر درخواست صریح کاربر</w:t>
        <w:br/>
        <w:t>نتیجهٔ پژوهشی مورد انتظار: ثبت دلیل رد و منع بازپیشنهاد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به درخواست کاربر.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پ-۳۷ — لایهٔ حقیقت محصول مد برای مصرف‌کننده</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پ-۳۷</w:t>
            </w:r>
          </w:p>
        </w:tc>
        <w:tc>
          <w:tcPr>
            <w:tcW w:type="dxa" w:w="2620"/>
            <w:shd w:fill="EAF2F8"/>
            <w:vAlign w:val="center"/>
          </w:tcPr>
          <w:p>
            <w:pPr>
              <w:spacing w:after="0"/>
              <w:jc w:val="right"/>
              <w:bidi w:val="1"/>
            </w:pPr>
            <w:r/>
            <w:r>
              <w:rPr>
                <w:rFonts w:ascii="B Zar" w:hAnsi="B Zar" w:eastAsia="B Zar"/>
                <w:b w:val="0"/>
                <w:sz w:val="17"/>
              </w:rPr>
              <w:t>ترکیبی</w:t>
            </w:r>
          </w:p>
        </w:tc>
        <w:tc>
          <w:tcPr>
            <w:tcW w:type="dxa" w:w="2620"/>
            <w:shd w:fill="EAF2F8"/>
            <w:vAlign w:val="center"/>
          </w:tcPr>
          <w:p>
            <w:pPr>
              <w:spacing w:after="0"/>
              <w:jc w:val="right"/>
              <w:bidi w:val="1"/>
            </w:pPr>
            <w:r/>
            <w:r>
              <w:rPr>
                <w:rFonts w:ascii="B Zar" w:hAnsi="B Zar" w:eastAsia="B Zar"/>
                <w:b w:val="0"/>
                <w:sz w:val="17"/>
              </w:rPr>
              <w:t>رد به درخواست کاربر</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ممنوع مگر درخواست صریح کاربر</w:t>
        <w:br/>
        <w:t>نتیجهٔ پژوهشی مورد انتظار: ثبت دلیل رد و منع بازپیشنهاد</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به درخواست کاربر.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پ-۳۸ — تعمیر، تغییر سایز و خدمات پس از فروش پوشاک</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پ-۳۸</w:t>
            </w:r>
          </w:p>
        </w:tc>
        <w:tc>
          <w:tcPr>
            <w:tcW w:type="dxa" w:w="2620"/>
            <w:shd w:fill="EAF2F8"/>
            <w:vAlign w:val="center"/>
          </w:tcPr>
          <w:p>
            <w:pPr>
              <w:spacing w:after="0"/>
              <w:jc w:val="right"/>
              <w:bidi w:val="1"/>
            </w:pPr>
            <w:r/>
            <w:r>
              <w:rPr>
                <w:rFonts w:ascii="B Zar" w:hAnsi="B Zar" w:eastAsia="B Zar"/>
                <w:b w:val="0"/>
                <w:sz w:val="17"/>
              </w:rPr>
              <w:t>ترکیبی</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بازارگاه خدمات و عملیات میدانی</w:t>
        <w:br/>
        <w:t>نتیجهٔ پژوهشی مورد انتظار: تأیید رد و حفظ منع وابستگی عملیاتی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پ-۳۹ — پوشاک دسترس‌پذیر برای مسیر درمانی مشخص</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پ-۳۹</w:t>
            </w:r>
          </w:p>
        </w:tc>
        <w:tc>
          <w:tcPr>
            <w:tcW w:type="dxa" w:w="2620"/>
            <w:shd w:fill="EAF2F8"/>
            <w:vAlign w:val="center"/>
          </w:tcPr>
          <w:p>
            <w:pPr>
              <w:spacing w:after="0"/>
              <w:jc w:val="right"/>
              <w:bidi w:val="1"/>
            </w:pPr>
            <w:r/>
            <w:r>
              <w:rPr>
                <w:rFonts w:ascii="B Zar" w:hAnsi="B Zar" w:eastAsia="B Zar"/>
                <w:b w:val="0"/>
                <w:sz w:val="17"/>
              </w:rPr>
              <w:t>ترکیبی</w:t>
            </w:r>
          </w:p>
        </w:tc>
        <w:tc>
          <w:tcPr>
            <w:tcW w:type="dxa" w:w="2620"/>
            <w:shd w:fill="EAF2F8"/>
            <w:vAlign w:val="center"/>
          </w:tcPr>
          <w:p>
            <w:pPr>
              <w:spacing w:after="0"/>
              <w:jc w:val="right"/>
              <w:bidi w:val="1"/>
            </w:pPr>
            <w:r/>
            <w:r>
              <w:rPr>
                <w:rFonts w:ascii="B Zar" w:hAnsi="B Zar" w:eastAsia="B Zar"/>
                <w:b w:val="0"/>
                <w:sz w:val="17"/>
              </w:rPr>
              <w:t>خارج از دامنهٔ پلتفرم</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ورود پلتفرمی ندارد؛ محصول فیزیکی/مسیر درمانی</w:t>
        <w:br/>
        <w:t>نتیجهٔ پژوهشی مورد انتظار: ثبت خروج از دامنه و مرز ایمنی/درمان</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خارج از دامنهٔ پلتفرم.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پ-۴۰ — پوشاک تطبیقی عمومی برای معلولیت و سالمندی</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پ-۴۰</w:t>
            </w:r>
          </w:p>
        </w:tc>
        <w:tc>
          <w:tcPr>
            <w:tcW w:type="dxa" w:w="2620"/>
            <w:shd w:fill="EAF2F8"/>
            <w:vAlign w:val="center"/>
          </w:tcPr>
          <w:p>
            <w:pPr>
              <w:spacing w:after="0"/>
              <w:jc w:val="right"/>
              <w:bidi w:val="1"/>
            </w:pPr>
            <w:r/>
            <w:r>
              <w:rPr>
                <w:rFonts w:ascii="B Zar" w:hAnsi="B Zar" w:eastAsia="B Zar"/>
                <w:b w:val="0"/>
                <w:sz w:val="17"/>
              </w:rPr>
              <w:t>کسب‌وکار با مصرف‌کننده</w:t>
            </w:r>
          </w:p>
        </w:tc>
        <w:tc>
          <w:tcPr>
            <w:tcW w:type="dxa" w:w="2620"/>
            <w:shd w:fill="EAF2F8"/>
            <w:vAlign w:val="center"/>
          </w:tcPr>
          <w:p>
            <w:pPr>
              <w:spacing w:after="0"/>
              <w:jc w:val="right"/>
              <w:bidi w:val="1"/>
            </w:pPr>
            <w:r/>
            <w:r>
              <w:rPr>
                <w:rFonts w:ascii="B Zar" w:hAnsi="B Zar" w:eastAsia="B Zar"/>
                <w:b w:val="0"/>
                <w:sz w:val="17"/>
              </w:rPr>
              <w:t>رد اولیه</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عمومی؛ نیاز به بازار و طراحی فیزیکی تخصصی</w:t>
        <w:br/>
        <w:t>نتیجهٔ پژوهشی مورد انتظار: تأیید رد اولیه و تعیین شرط بازگشایی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اولیه.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r>
        <w:br w:type="page"/>
      </w:r>
    </w:p>
    <w:p>
      <w:pPr>
        <w:pStyle w:val="Heading1"/>
        <w:spacing w:after="80"/>
        <w:jc w:val="right"/>
        <w:bidi w:val="1"/>
      </w:pPr>
      <w:r>
        <w:rPr>
          <w:rFonts w:ascii="B Zar" w:hAnsi="B Zar" w:eastAsia="B Zar"/>
          <w:b/>
          <w:sz w:val="34"/>
        </w:rPr>
        <w:t>پ-۴۱ — مدیریت آژانس مدل و انتخاب مدل</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7"/>
              </w:rPr>
              <w:t>شناسه</w:t>
            </w:r>
          </w:p>
        </w:tc>
        <w:tc>
          <w:tcPr>
            <w:tcW w:type="dxa" w:w="2620"/>
            <w:shd w:fill="1F4E78"/>
            <w:vAlign w:val="center"/>
          </w:tcPr>
          <w:p>
            <w:pPr>
              <w:spacing w:after="0"/>
              <w:jc w:val="right"/>
              <w:bidi w:val="1"/>
            </w:pPr>
            <w:r/>
            <w:r>
              <w:rPr>
                <w:rFonts w:ascii="B Zar" w:hAnsi="B Zar" w:eastAsia="B Zar"/>
                <w:b/>
                <w:color w:val="FFFFFF"/>
                <w:sz w:val="17"/>
              </w:rPr>
              <w:t>نوع بازار</w:t>
            </w:r>
          </w:p>
        </w:tc>
        <w:tc>
          <w:tcPr>
            <w:tcW w:type="dxa" w:w="2620"/>
            <w:shd w:fill="1F4E78"/>
            <w:vAlign w:val="center"/>
          </w:tcPr>
          <w:p>
            <w:pPr>
              <w:spacing w:after="0"/>
              <w:jc w:val="right"/>
              <w:bidi w:val="1"/>
            </w:pPr>
            <w:r/>
            <w:r>
              <w:rPr>
                <w:rFonts w:ascii="B Zar" w:hAnsi="B Zar" w:eastAsia="B Zar"/>
                <w:b/>
                <w:color w:val="FFFFFF"/>
                <w:sz w:val="17"/>
              </w:rPr>
              <w:t>وضعیت تاریخی</w:t>
            </w:r>
          </w:p>
        </w:tc>
        <w:tc>
          <w:tcPr>
            <w:tcW w:type="dxa" w:w="2620"/>
            <w:shd w:fill="1F4E78"/>
            <w:vAlign w:val="center"/>
          </w:tcPr>
          <w:p>
            <w:pPr>
              <w:spacing w:after="0"/>
              <w:jc w:val="right"/>
              <w:bidi w:val="1"/>
            </w:pPr>
            <w:r/>
            <w:r>
              <w:rPr>
                <w:rFonts w:ascii="B Zar" w:hAnsi="B Zar" w:eastAsia="B Zar"/>
                <w:b/>
                <w:color w:val="FFFFFF"/>
                <w:sz w:val="17"/>
              </w:rPr>
              <w:t>سطح تکمیل نسخهٔ کاری</w:t>
            </w:r>
          </w:p>
        </w:tc>
      </w:tr>
      <w:tr>
        <w:tc>
          <w:tcPr>
            <w:tcW w:type="dxa" w:w="2620"/>
            <w:shd w:fill="EAF2F8"/>
            <w:vAlign w:val="center"/>
          </w:tcPr>
          <w:p>
            <w:pPr>
              <w:spacing w:after="0"/>
              <w:jc w:val="right"/>
              <w:bidi w:val="1"/>
            </w:pPr>
            <w:r/>
            <w:r>
              <w:rPr>
                <w:rFonts w:ascii="B Zar" w:hAnsi="B Zar" w:eastAsia="B Zar"/>
                <w:b w:val="0"/>
                <w:sz w:val="17"/>
              </w:rPr>
              <w:t>پ-۴۱</w:t>
            </w:r>
          </w:p>
        </w:tc>
        <w:tc>
          <w:tcPr>
            <w:tcW w:type="dxa" w:w="2620"/>
            <w:shd w:fill="EAF2F8"/>
            <w:vAlign w:val="center"/>
          </w:tcPr>
          <w:p>
            <w:pPr>
              <w:spacing w:after="0"/>
              <w:jc w:val="right"/>
              <w:bidi w:val="1"/>
            </w:pPr>
            <w:r/>
            <w:r>
              <w:rPr>
                <w:rFonts w:ascii="B Zar" w:hAnsi="B Zar" w:eastAsia="B Zar"/>
                <w:b w:val="0"/>
                <w:sz w:val="17"/>
              </w:rPr>
              <w:t>ترکیبی</w:t>
            </w:r>
          </w:p>
        </w:tc>
        <w:tc>
          <w:tcPr>
            <w:tcW w:type="dxa" w:w="2620"/>
            <w:shd w:fill="EAF2F8"/>
            <w:vAlign w:val="center"/>
          </w:tcPr>
          <w:p>
            <w:pPr>
              <w:spacing w:after="0"/>
              <w:jc w:val="right"/>
              <w:bidi w:val="1"/>
            </w:pPr>
            <w:r/>
            <w:r>
              <w:rPr>
                <w:rFonts w:ascii="B Zar" w:hAnsi="B Zar" w:eastAsia="B Zar"/>
                <w:b w:val="0"/>
                <w:sz w:val="17"/>
              </w:rPr>
              <w:t>رد</w:t>
            </w:r>
          </w:p>
        </w:tc>
        <w:tc>
          <w:tcPr>
            <w:tcW w:type="dxa" w:w="2620"/>
            <w:shd w:fill="EAF2F8"/>
            <w:vAlign w:val="center"/>
          </w:tcPr>
          <w:p>
            <w:pPr>
              <w:spacing w:after="0"/>
              <w:jc w:val="right"/>
              <w:bidi w:val="1"/>
            </w:pPr>
            <w:r/>
            <w:r>
              <w:rPr>
                <w:rFonts w:ascii="B Zar" w:hAnsi="B Zar" w:eastAsia="B Zar"/>
                <w:b w:val="0"/>
                <w:sz w:val="17"/>
              </w:rPr>
              <w:t>ثبت در گزارش؛ پژوهش مستقل هنوز آغاز نشده است</w:t>
            </w:r>
          </w:p>
        </w:tc>
      </w:tr>
    </w:tbl>
    <w:p/>
    <w:p>
      <w:pPr>
        <w:pStyle w:val="Heading2"/>
        <w:spacing w:after="80"/>
        <w:jc w:val="right"/>
        <w:bidi w:val="1"/>
      </w:pPr>
      <w:r>
        <w:rPr>
          <w:rFonts w:ascii="B Zar" w:hAnsi="B Zar" w:eastAsia="B Zar"/>
          <w:b/>
          <w:sz w:val="26"/>
        </w:rPr>
        <w:t>۱. خلاصهٔ مدیریتی</w:t>
      </w:r>
    </w:p>
    <w:p>
      <w:pPr>
        <w:spacing w:after="80"/>
        <w:jc w:val="right"/>
        <w:bidi w:val="1"/>
      </w:pPr>
      <w:r>
        <w:rPr>
          <w:rFonts w:ascii="B Zar" w:hAnsi="B Zar" w:eastAsia="B Zar"/>
          <w:b w:val="0"/>
          <w:sz w:val="20"/>
        </w:rPr>
        <w:t>نقطهٔ ورود/تمرکز بررسی: هیچ ورود؛ مرز با بازارگاه/آژانس عملیاتی</w:t>
        <w:br/>
        <w:t>نتیجهٔ پژوهشی مورد انتظار: تأیید رد به دلیل بازار و ریسک عملیاتی/حقوقی</w:t>
      </w:r>
    </w:p>
    <w:p>
      <w:pPr>
        <w:pStyle w:val="Heading2"/>
        <w:spacing w:after="80"/>
        <w:jc w:val="right"/>
        <w:bidi w:val="1"/>
      </w:pPr>
      <w:r>
        <w:rPr>
          <w:rFonts w:ascii="B Zar" w:hAnsi="B Zar" w:eastAsia="B Zar"/>
          <w:b/>
          <w:sz w:val="26"/>
        </w:rPr>
        <w:t>۲. مقدمه و مرز محصول</w:t>
      </w:r>
    </w:p>
    <w:p>
      <w:pPr>
        <w:spacing w:after="80"/>
        <w:jc w:val="right"/>
        <w:bidi w:val="1"/>
      </w:pPr>
      <w:r>
        <w:rPr>
          <w:rFonts w:ascii="B Zar" w:hAnsi="B Zar" w:eastAsia="B Zar"/>
          <w:b w:val="0"/>
          <w:sz w:val="20"/>
        </w:rPr>
        <w:t>این پرونده باید تعریف دقیق محصول، جریان کار، مشتری اول، مرز با بازارگاه/تولید/عملیات فیزیکی، موارد خارج از دامنه و علت وضعیت تاریخی را با شواهد محصولی کامل کند. در نسخهٔ کاری، عنوان و تمرکز بررسی از طرح عملیاتی استخراج شده و جایگزین تعریف نهایی محصول نیست.</w:t>
      </w:r>
    </w:p>
    <w:p>
      <w:pPr>
        <w:pStyle w:val="Heading2"/>
        <w:spacing w:after="80"/>
        <w:jc w:val="right"/>
        <w:bidi w:val="1"/>
      </w:pPr>
      <w:r>
        <w:rPr>
          <w:rFonts w:ascii="B Zar" w:hAnsi="B Zar" w:eastAsia="B Zar"/>
          <w:b/>
          <w:sz w:val="26"/>
        </w:rPr>
        <w:t>۳. روش‌شناسی پژوهش</w:t>
      </w:r>
    </w:p>
    <w:p>
      <w:pPr>
        <w:spacing w:after="80"/>
        <w:jc w:val="right"/>
        <w:bidi w:val="1"/>
      </w:pPr>
      <w:r>
        <w:rPr>
          <w:rFonts w:ascii="B Zar" w:hAnsi="B Zar" w:eastAsia="B Zar"/>
          <w:b w:val="0"/>
          <w:sz w:val="20"/>
        </w:rPr>
        <w:t>هر پرونده باید پژوهش اسنادی، منابع خارجی، منابع ایران، limitation، درجه منبع، روش گردآوری داده و طرح پژوهش اولیهٔ اختصاصی داشته باشد. تا زمان اجرا، هر بخش میدانی با «اجرا نشده — دادهٔ اولیه لازم است» برچسب می‌خورد.</w:t>
      </w:r>
    </w:p>
    <w:p>
      <w:pPr>
        <w:pStyle w:val="Heading2"/>
        <w:spacing w:after="80"/>
        <w:jc w:val="right"/>
        <w:bidi w:val="1"/>
      </w:pPr>
      <w:r>
        <w:rPr>
          <w:rFonts w:ascii="B Zar" w:hAnsi="B Zar" w:eastAsia="B Zar"/>
          <w:b/>
          <w:sz w:val="26"/>
        </w:rPr>
        <w:t>۴. یافته‌ها</w:t>
      </w:r>
    </w:p>
    <w:p>
      <w:pPr>
        <w:spacing w:after="80"/>
        <w:jc w:val="right"/>
        <w:bidi w:val="1"/>
      </w:pPr>
      <w:r>
        <w:rPr>
          <w:rFonts w:ascii="B Zar" w:hAnsi="B Zar" w:eastAsia="B Zar"/>
          <w:b w:val="0"/>
          <w:sz w:val="20"/>
        </w:rPr>
        <w:t>در این نسخه، فقط نام، نوع بازار، وضعیت تاریخی و تمرکز پژوهش این محصول وارد شده است. پژوهش بازار مستقل شامل نمونه خارجی، ایران، جایگزین‌ها، مشتری، تقاضا، قیمت و ریسک در بسته‌های بعدی با منبع افزوده می‌شود.</w:t>
      </w:r>
    </w:p>
    <w:p>
      <w:pPr>
        <w:pStyle w:val="Heading2"/>
        <w:spacing w:after="80"/>
        <w:jc w:val="right"/>
        <w:bidi w:val="1"/>
      </w:pPr>
      <w:r>
        <w:rPr>
          <w:rFonts w:ascii="B Zar" w:hAnsi="B Zar" w:eastAsia="B Zar"/>
          <w:b/>
          <w:sz w:val="26"/>
        </w:rPr>
        <w:t>۵. تحلیل</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قالب/تحلیل اجباری</w:t>
            </w:r>
          </w:p>
        </w:tc>
        <w:tc>
          <w:tcPr>
            <w:tcW w:type="dxa" w:w="3494"/>
            <w:shd w:fill="1F4E78"/>
            <w:vAlign w:val="center"/>
          </w:tcPr>
          <w:p>
            <w:pPr>
              <w:spacing w:after="0"/>
              <w:jc w:val="right"/>
              <w:bidi w:val="1"/>
            </w:pPr>
            <w:r/>
            <w:r>
              <w:rPr>
                <w:rFonts w:ascii="B Zar" w:hAnsi="B Zar" w:eastAsia="B Zar"/>
                <w:b/>
                <w:color w:val="FFFFFF"/>
                <w:sz w:val="15"/>
              </w:rPr>
              <w:t>مواردی که باید در همین پرونده تکمیل شود</w:t>
            </w:r>
          </w:p>
        </w:tc>
        <w:tc>
          <w:tcPr>
            <w:tcW w:type="dxa" w:w="3494"/>
            <w:shd w:fill="1F4E78"/>
            <w:vAlign w:val="center"/>
          </w:tcPr>
          <w:p>
            <w:pPr>
              <w:spacing w:after="0"/>
              <w:jc w:val="right"/>
              <w:bidi w:val="1"/>
            </w:pPr>
            <w:r/>
            <w:r>
              <w:rPr>
                <w:rFonts w:ascii="B Zar" w:hAnsi="B Zar" w:eastAsia="B Zar"/>
                <w:b/>
                <w:color w:val="FFFFFF"/>
                <w:sz w:val="15"/>
              </w:rPr>
              <w:t>وضعیت فعلی</w:t>
            </w:r>
          </w:p>
        </w:tc>
      </w:tr>
      <w:tr>
        <w:tc>
          <w:tcPr>
            <w:tcW w:type="dxa" w:w="3494"/>
            <w:shd w:fill="EAF2F8"/>
            <w:vAlign w:val="center"/>
          </w:tcPr>
          <w:p>
            <w:pPr>
              <w:spacing w:after="0"/>
              <w:jc w:val="right"/>
              <w:bidi w:val="1"/>
            </w:pPr>
            <w:r/>
            <w:r>
              <w:rPr>
                <w:rFonts w:ascii="B Zar" w:hAnsi="B Zar" w:eastAsia="B Zar"/>
                <w:b w:val="0"/>
                <w:sz w:val="15"/>
              </w:rPr>
              <w:t>گزارش جامع بازار</w:t>
            </w:r>
          </w:p>
        </w:tc>
        <w:tc>
          <w:tcPr>
            <w:tcW w:type="dxa" w:w="3494"/>
            <w:shd w:fill="EAF2F8"/>
            <w:vAlign w:val="center"/>
          </w:tcPr>
          <w:p>
            <w:pPr>
              <w:spacing w:after="0"/>
              <w:jc w:val="right"/>
              <w:bidi w:val="1"/>
            </w:pPr>
            <w:r/>
            <w:r>
              <w:rPr>
                <w:rFonts w:ascii="B Zar" w:hAnsi="B Zar" w:eastAsia="B Zar"/>
                <w:b w:val="0"/>
                <w:sz w:val="15"/>
              </w:rPr>
              <w:t>بازار، روند، بخش‌بندی، مشتری، رقابت، مدل، SWOT و برنامه اقدام</w:t>
            </w:r>
          </w:p>
        </w:tc>
        <w:tc>
          <w:tcPr>
            <w:tcW w:type="dxa" w:w="3494"/>
            <w:shd w:fill="EAF2F8"/>
            <w:vAlign w:val="center"/>
          </w:tcPr>
          <w:p>
            <w:pPr>
              <w:spacing w:after="0"/>
              <w:jc w:val="right"/>
              <w:bidi w:val="1"/>
            </w:pPr>
            <w:r/>
            <w:r>
              <w:rPr>
                <w:rFonts w:ascii="B Zar" w:hAnsi="B Zar" w:eastAsia="B Zar"/>
                <w:b w:val="0"/>
                <w:sz w:val="15"/>
              </w:rPr>
              <w:t>در دست تکمیل</w:t>
            </w:r>
          </w:p>
        </w:tc>
      </w:tr>
      <w:tr>
        <w:tc>
          <w:tcPr>
            <w:tcW w:type="dxa" w:w="3494"/>
            <w:shd w:fill="FFFFFF"/>
            <w:vAlign w:val="center"/>
          </w:tcPr>
          <w:p>
            <w:pPr>
              <w:spacing w:after="0"/>
              <w:jc w:val="right"/>
              <w:bidi w:val="1"/>
            </w:pPr>
            <w:r/>
            <w:r>
              <w:rPr>
                <w:rFonts w:ascii="B Zar" w:hAnsi="B Zar" w:eastAsia="B Zar"/>
                <w:b w:val="0"/>
                <w:sz w:val="15"/>
              </w:rPr>
              <w:t>تحلیل رقبا</w:t>
            </w:r>
          </w:p>
        </w:tc>
        <w:tc>
          <w:tcPr>
            <w:tcW w:type="dxa" w:w="3494"/>
            <w:shd w:fill="FFFFFF"/>
            <w:vAlign w:val="center"/>
          </w:tcPr>
          <w:p>
            <w:pPr>
              <w:spacing w:after="0"/>
              <w:jc w:val="right"/>
              <w:bidi w:val="1"/>
            </w:pPr>
            <w:r/>
            <w:r>
              <w:rPr>
                <w:rFonts w:ascii="B Zar" w:hAnsi="B Zar" w:eastAsia="B Zar"/>
                <w:b w:val="0"/>
                <w:sz w:val="15"/>
              </w:rPr>
              <w:t>رقیب خارجی/ایران، جایگزین دستی، قابلیت، قیمت، کانال، شکاف و امتیاز</w:t>
            </w:r>
          </w:p>
        </w:tc>
        <w:tc>
          <w:tcPr>
            <w:tcW w:type="dxa" w:w="3494"/>
            <w:shd w:fill="FFFFFF"/>
            <w:vAlign w:val="center"/>
          </w:tcPr>
          <w:p>
            <w:pPr>
              <w:spacing w:after="0"/>
              <w:jc w:val="right"/>
              <w:bidi w:val="1"/>
            </w:pPr>
            <w:r/>
            <w:r>
              <w:rPr>
                <w:rFonts w:ascii="B Zar" w:hAnsi="B Zar" w:eastAsia="B Zar"/>
                <w:b w:val="0"/>
                <w:sz w:val="15"/>
              </w:rPr>
              <w:t>در دست تکمیل</w:t>
            </w:r>
          </w:p>
        </w:tc>
      </w:tr>
      <w:tr>
        <w:tc>
          <w:tcPr>
            <w:tcW w:type="dxa" w:w="3494"/>
            <w:shd w:fill="EAF2F8"/>
            <w:vAlign w:val="center"/>
          </w:tcPr>
          <w:p>
            <w:pPr>
              <w:spacing w:after="0"/>
              <w:jc w:val="right"/>
              <w:bidi w:val="1"/>
            </w:pPr>
            <w:r/>
            <w:r>
              <w:rPr>
                <w:rFonts w:ascii="B Zar" w:hAnsi="B Zar" w:eastAsia="B Zar"/>
                <w:b w:val="0"/>
                <w:sz w:val="15"/>
              </w:rPr>
              <w:t>پیمایش و رضایت مشتری</w:t>
            </w:r>
          </w:p>
        </w:tc>
        <w:tc>
          <w:tcPr>
            <w:tcW w:type="dxa" w:w="3494"/>
            <w:shd w:fill="EAF2F8"/>
            <w:vAlign w:val="center"/>
          </w:tcPr>
          <w:p>
            <w:pPr>
              <w:spacing w:after="0"/>
              <w:jc w:val="right"/>
              <w:bidi w:val="1"/>
            </w:pPr>
            <w:r/>
            <w:r>
              <w:rPr>
                <w:rFonts w:ascii="B Zar" w:hAnsi="B Zar" w:eastAsia="B Zar"/>
                <w:b w:val="0"/>
                <w:sz w:val="15"/>
              </w:rPr>
              <w:t>سوال، غربال‌گر، نمونه، تحلیل، رضایت و گیت</w:t>
            </w:r>
          </w:p>
        </w:tc>
        <w:tc>
          <w:tcPr>
            <w:tcW w:type="dxa" w:w="3494"/>
            <w:shd w:fill="EAF2F8"/>
            <w:vAlign w:val="center"/>
          </w:tcPr>
          <w:p>
            <w:pPr>
              <w:spacing w:after="0"/>
              <w:jc w:val="right"/>
              <w:bidi w:val="1"/>
            </w:pPr>
            <w:r/>
            <w:r>
              <w:rPr>
                <w:rFonts w:ascii="B Zar" w:hAnsi="B Zar" w:eastAsia="B Zar"/>
                <w:b w:val="0"/>
                <w:sz w:val="15"/>
              </w:rPr>
              <w:t>طراحی لازم است؛ اجرا نشده</w:t>
            </w:r>
          </w:p>
        </w:tc>
      </w:tr>
      <w:tr>
        <w:tc>
          <w:tcPr>
            <w:tcW w:type="dxa" w:w="3494"/>
            <w:shd w:fill="FFFFFF"/>
            <w:vAlign w:val="center"/>
          </w:tcPr>
          <w:p>
            <w:pPr>
              <w:spacing w:after="0"/>
              <w:jc w:val="right"/>
              <w:bidi w:val="1"/>
            </w:pPr>
            <w:r/>
            <w:r>
              <w:rPr>
                <w:rFonts w:ascii="B Zar" w:hAnsi="B Zar" w:eastAsia="B Zar"/>
                <w:b w:val="0"/>
                <w:sz w:val="15"/>
              </w:rPr>
              <w:t>امکان‌سنجی و اندازه بازار</w:t>
            </w:r>
          </w:p>
        </w:tc>
        <w:tc>
          <w:tcPr>
            <w:tcW w:type="dxa" w:w="3494"/>
            <w:shd w:fill="FFFFFF"/>
            <w:vAlign w:val="center"/>
          </w:tcPr>
          <w:p>
            <w:pPr>
              <w:spacing w:after="0"/>
              <w:jc w:val="right"/>
              <w:bidi w:val="1"/>
            </w:pPr>
            <w:r/>
            <w:r>
              <w:rPr>
                <w:rFonts w:ascii="B Zar" w:hAnsi="B Zar" w:eastAsia="B Zar"/>
                <w:b w:val="0"/>
                <w:sz w:val="15"/>
              </w:rPr>
              <w:t>درآمد، TAM/SAM/SOM، سناریو، نقطه سربه‌سر، ریسک و نقشه راه</w:t>
            </w:r>
          </w:p>
        </w:tc>
        <w:tc>
          <w:tcPr>
            <w:tcW w:type="dxa" w:w="3494"/>
            <w:shd w:fill="FFFFFF"/>
            <w:vAlign w:val="center"/>
          </w:tcPr>
          <w:p>
            <w:pPr>
              <w:spacing w:after="0"/>
              <w:jc w:val="right"/>
              <w:bidi w:val="1"/>
            </w:pPr>
            <w:r/>
            <w:r>
              <w:rPr>
                <w:rFonts w:ascii="B Zar" w:hAnsi="B Zar" w:eastAsia="B Zar"/>
                <w:b w:val="0"/>
                <w:sz w:val="15"/>
              </w:rPr>
              <w:t>در دست تکمیل؛ بدون داده معتبر عددی نمی‌شود</w:t>
            </w:r>
          </w:p>
        </w:tc>
      </w:tr>
    </w:tbl>
    <w:p/>
    <w:p>
      <w:pPr>
        <w:spacing w:after="80"/>
        <w:jc w:val="right"/>
        <w:bidi w:val="1"/>
      </w:pPr>
      <w:r>
        <w:rPr>
          <w:rFonts w:ascii="B Zar" w:hAnsi="B Zar" w:eastAsia="B Zar"/>
          <w:b w:val="0"/>
          <w:sz w:val="20"/>
        </w:rPr>
        <w:t>مدل اندازه بازار برای این پرونده تنها پس از تعریف واحد مشتری، شمارندهٔ واجد و قیمت/درآمد متوسط محلی تکمیل می‌شود. نبود هر ورودی، «محاسبه‌نشده» است، نه صفر و نه فرصت برای سناریوی ساختگی.</w:t>
      </w:r>
    </w:p>
    <w:p>
      <w:pPr>
        <w:pStyle w:val="Heading2"/>
        <w:spacing w:after="80"/>
        <w:jc w:val="right"/>
        <w:bidi w:val="1"/>
      </w:pPr>
      <w:r>
        <w:rPr>
          <w:rFonts w:ascii="B Zar" w:hAnsi="B Zar" w:eastAsia="B Zar"/>
          <w:b/>
          <w:sz w:val="26"/>
        </w:rPr>
        <w:t>۶. نتیجه‌گیری و توصیه</w:t>
      </w:r>
    </w:p>
    <w:p>
      <w:pPr>
        <w:spacing w:after="80"/>
        <w:jc w:val="right"/>
        <w:bidi w:val="1"/>
      </w:pPr>
      <w:r>
        <w:rPr>
          <w:rFonts w:ascii="B Zar" w:hAnsi="B Zar" w:eastAsia="B Zar"/>
          <w:b w:val="0"/>
          <w:sz w:val="20"/>
        </w:rPr>
        <w:t>وضعیت تاریخی این پرونده: رد. تا پایان پژوهش مستقل، این وضعیت تغییر نمی‌کند. نتیجهٔ قابل‌پذیرش باید بر مبنای شواهد، رقابت واقعی، توان پرداخت، امکان اجرای نرم‌افزاری و گیت تصمیم نوشته شود؛ نه صرفاً بر مبنای جذابیت ایده.</w:t>
      </w:r>
    </w:p>
    <w:p>
      <w:pPr>
        <w:pStyle w:val="Heading2"/>
        <w:spacing w:after="80"/>
        <w:jc w:val="right"/>
        <w:bidi w:val="1"/>
      </w:pPr>
      <w:r>
        <w:rPr>
          <w:rFonts w:ascii="B Zar" w:hAnsi="B Zar" w:eastAsia="B Zar"/>
          <w:b/>
          <w:sz w:val="26"/>
        </w:rPr>
        <w:t>۷. پیوست‌ها</w:t>
      </w:r>
    </w:p>
    <w:p>
      <w:pPr>
        <w:spacing w:after="80"/>
        <w:jc w:val="right"/>
        <w:bidi w:val="1"/>
      </w:pPr>
      <w:r>
        <w:rPr>
          <w:rFonts w:ascii="B Zar" w:hAnsi="B Zar" w:eastAsia="B Zar"/>
          <w:b w:val="0"/>
          <w:sz w:val="20"/>
        </w:rPr>
        <w:t>در نسخهٔ نهایی، پیوست این پرونده باید دفتر منابع منبع، جدول رقیب، مدل قیمت، ورودی‌های TAM/SAM/SOM، ابزار پژوهش اولیه و تغییرنگار خود را به‌طور مستقل داشته باشد. برای پ-۰۱ تا پ-۰۷، دفتر منابعهای پیشین در حال انتقال و بازآرایی هستند.</w:t>
      </w:r>
    </w:p>
    <w:p>
      <w:pPr>
        <w:pStyle w:val="Heading1"/>
        <w:spacing w:after="80"/>
        <w:jc w:val="right"/>
        <w:bidi w:val="1"/>
      </w:pPr>
      <w:r>
        <w:rPr>
          <w:rFonts w:ascii="B Zar" w:hAnsi="B Zar" w:eastAsia="B Zar"/>
          <w:b/>
          <w:sz w:val="32"/>
        </w:rPr>
        <w:t>۵. تحلیل پرتفوی</w:t>
      </w:r>
    </w:p>
    <w:p>
      <w:pPr>
        <w:spacing w:after="80"/>
        <w:jc w:val="right"/>
        <w:bidi w:val="1"/>
      </w:pPr>
      <w:r>
        <w:rPr>
          <w:rFonts w:ascii="B Zar" w:hAnsi="B Zar" w:eastAsia="B Zar"/>
          <w:b w:val="0"/>
          <w:sz w:val="20"/>
        </w:rPr>
        <w:t>این بخش پس از تکمیل هر ۴۱ پرونده، فقط بر پایهٔ جدول‌های مستند همان پرونده‌ها ساخته می‌شود. دو رتبه‌بندی جداگانه برای کسب‌وکار با کسب‌وکار و کسب‌وکار با مصرف‌کننده خواهد داشت. پرونده‌های ردشده و متوقف از جدول شاهد حذف نمی‌شوند، ولی به‌عنوان پیشنهاد ساخت رتبه‌بندی نمی‌شوند.</w:t>
      </w:r>
    </w:p>
    <w:p>
      <w:pPr>
        <w:pStyle w:val="Heading1"/>
        <w:spacing w:after="80"/>
        <w:jc w:val="right"/>
        <w:bidi w:val="1"/>
      </w:pPr>
      <w:r>
        <w:rPr>
          <w:rFonts w:ascii="B Zar" w:hAnsi="B Zar" w:eastAsia="B Zar"/>
          <w:b/>
          <w:sz w:val="32"/>
        </w:rPr>
        <w:t>۶. نتیجه‌گیری و توصیه‌های پرتفوی</w:t>
      </w:r>
    </w:p>
    <w:p>
      <w:pPr>
        <w:spacing w:after="80"/>
        <w:jc w:val="right"/>
        <w:bidi w:val="1"/>
      </w:pPr>
      <w:r>
        <w:rPr>
          <w:rFonts w:ascii="B Zar" w:hAnsi="B Zar" w:eastAsia="B Zar"/>
          <w:b w:val="0"/>
          <w:sz w:val="20"/>
        </w:rPr>
        <w:t>در این نسخهٔ کاری، نتیجه‌گیری نهایی پرتفوی هنوز مجاز نیست؛ زیرا بخش بزرگی از ۴۱ پرونده پژوهش مستقل کامل ندارند. هر تغییر وضعیت فقط بعد از شاهد دفتر منابع و گیت همان پرونده انجام می‌شود.</w:t>
      </w:r>
    </w:p>
    <w:p>
      <w:pPr>
        <w:pStyle w:val="Heading1"/>
        <w:spacing w:after="80"/>
        <w:jc w:val="right"/>
        <w:bidi w:val="1"/>
      </w:pPr>
      <w:r>
        <w:rPr>
          <w:rFonts w:ascii="B Zar" w:hAnsi="B Zar" w:eastAsia="B Zar"/>
          <w:b/>
          <w:sz w:val="32"/>
        </w:rPr>
        <w:t>۷. پیوست‌های پرتفوی</w:t>
      </w:r>
    </w:p>
    <w:tbl>
      <w:tblPr>
        <w:tblW w:type="auto" w:w="0"/>
        <w:jc w:val="center"/>
        <w:tblLook w:firstColumn="1" w:firstRow="1" w:lastColumn="0" w:lastRow="0" w:noHBand="0" w:noVBand="1" w:val="04A0"/>
      </w:tblPr>
      <w:tblGrid>
        <w:gridCol w:w="5241"/>
        <w:gridCol w:w="5241"/>
      </w:tblGrid>
      <w:tr>
        <w:tc>
          <w:tcPr>
            <w:tcW w:type="dxa" w:w="5241"/>
            <w:shd w:fill="1F4E78"/>
            <w:vAlign w:val="center"/>
          </w:tcPr>
          <w:p>
            <w:pPr>
              <w:spacing w:after="0"/>
              <w:jc w:val="right"/>
              <w:bidi w:val="1"/>
            </w:pPr>
            <w:r/>
            <w:r>
              <w:rPr>
                <w:rFonts w:ascii="B Zar" w:hAnsi="B Zar" w:eastAsia="B Zar"/>
                <w:b/>
                <w:color w:val="FFFFFF"/>
                <w:sz w:val="16"/>
              </w:rPr>
              <w:t>ضمیمه</w:t>
            </w:r>
          </w:p>
        </w:tc>
        <w:tc>
          <w:tcPr>
            <w:tcW w:type="dxa" w:w="5241"/>
            <w:shd w:fill="1F4E78"/>
            <w:vAlign w:val="center"/>
          </w:tcPr>
          <w:p>
            <w:pPr>
              <w:spacing w:after="0"/>
              <w:jc w:val="right"/>
              <w:bidi w:val="1"/>
            </w:pPr>
            <w:r/>
            <w:r>
              <w:rPr>
                <w:rFonts w:ascii="B Zar" w:hAnsi="B Zar" w:eastAsia="B Zar"/>
                <w:b/>
                <w:color w:val="FFFFFF"/>
                <w:sz w:val="16"/>
              </w:rPr>
              <w:t>وضعیت در نسخهٔ کاری</w:t>
            </w:r>
          </w:p>
        </w:tc>
      </w:tr>
      <w:tr>
        <w:tc>
          <w:tcPr>
            <w:tcW w:type="dxa" w:w="5241"/>
            <w:shd w:fill="EAF2F8"/>
            <w:vAlign w:val="center"/>
          </w:tcPr>
          <w:p>
            <w:pPr>
              <w:spacing w:after="0"/>
              <w:jc w:val="right"/>
              <w:bidi w:val="1"/>
            </w:pPr>
            <w:r/>
            <w:r>
              <w:rPr>
                <w:rFonts w:ascii="B Zar" w:hAnsi="B Zar" w:eastAsia="B Zar"/>
                <w:b w:val="0"/>
                <w:sz w:val="16"/>
              </w:rPr>
              <w:t>طرح عملیاتی ۴۱ فرصت</w:t>
            </w:r>
          </w:p>
        </w:tc>
        <w:tc>
          <w:tcPr>
            <w:tcW w:type="dxa" w:w="5241"/>
            <w:shd w:fill="EAF2F8"/>
            <w:vAlign w:val="center"/>
          </w:tcPr>
          <w:p>
            <w:pPr>
              <w:spacing w:after="0"/>
              <w:jc w:val="right"/>
              <w:bidi w:val="1"/>
            </w:pPr>
            <w:r/>
            <w:r>
              <w:rPr>
                <w:rFonts w:ascii="B Zar" w:hAnsi="B Zar" w:eastAsia="B Zar"/>
                <w:b w:val="0"/>
                <w:sz w:val="16"/>
              </w:rPr>
              <w:t>تکمیل و مرجع کنترل دامنه</w:t>
            </w:r>
          </w:p>
        </w:tc>
      </w:tr>
      <w:tr>
        <w:tc>
          <w:tcPr>
            <w:tcW w:type="dxa" w:w="5241"/>
            <w:shd w:fill="FFFFFF"/>
            <w:vAlign w:val="center"/>
          </w:tcPr>
          <w:p>
            <w:pPr>
              <w:spacing w:after="0"/>
              <w:jc w:val="right"/>
              <w:bidi w:val="1"/>
            </w:pPr>
            <w:r/>
            <w:r>
              <w:rPr>
                <w:rFonts w:ascii="B Zar" w:hAnsi="B Zar" w:eastAsia="B Zar"/>
                <w:b w:val="0"/>
                <w:sz w:val="16"/>
              </w:rPr>
              <w:t>دفتر کنترل پوشش چهار قالب برای ۴۱ محصول</w:t>
            </w:r>
          </w:p>
        </w:tc>
        <w:tc>
          <w:tcPr>
            <w:tcW w:type="dxa" w:w="5241"/>
            <w:shd w:fill="FFFFFF"/>
            <w:vAlign w:val="center"/>
          </w:tcPr>
          <w:p>
            <w:pPr>
              <w:spacing w:after="0"/>
              <w:jc w:val="right"/>
              <w:bidi w:val="1"/>
            </w:pPr>
            <w:r/>
            <w:r>
              <w:rPr>
                <w:rFonts w:ascii="B Zar" w:hAnsi="B Zar" w:eastAsia="B Zar"/>
                <w:b w:val="0"/>
                <w:sz w:val="16"/>
              </w:rPr>
              <w:t>باید در batch بعد ساخته و به‌روز شود</w:t>
            </w:r>
          </w:p>
        </w:tc>
      </w:tr>
      <w:tr>
        <w:tc>
          <w:tcPr>
            <w:tcW w:type="dxa" w:w="5241"/>
            <w:shd w:fill="EAF2F8"/>
            <w:vAlign w:val="center"/>
          </w:tcPr>
          <w:p>
            <w:pPr>
              <w:spacing w:after="0"/>
              <w:jc w:val="right"/>
              <w:bidi w:val="1"/>
            </w:pPr>
            <w:r/>
            <w:r>
              <w:rPr>
                <w:rFonts w:ascii="B Zar" w:hAnsi="B Zar" w:eastAsia="B Zar"/>
                <w:b w:val="0"/>
                <w:sz w:val="16"/>
              </w:rPr>
              <w:t>دفتر منابع مشترک و اختصاصی</w:t>
            </w:r>
          </w:p>
        </w:tc>
        <w:tc>
          <w:tcPr>
            <w:tcW w:type="dxa" w:w="5241"/>
            <w:shd w:fill="EAF2F8"/>
            <w:vAlign w:val="center"/>
          </w:tcPr>
          <w:p>
            <w:pPr>
              <w:spacing w:after="0"/>
              <w:jc w:val="right"/>
              <w:bidi w:val="1"/>
            </w:pPr>
            <w:r/>
            <w:r>
              <w:rPr>
                <w:rFonts w:ascii="B Zar" w:hAnsi="B Zar" w:eastAsia="B Zar"/>
                <w:b w:val="0"/>
                <w:sz w:val="16"/>
              </w:rPr>
              <w:t>برای پ-۰۸ و پ-۰۹ شروع شد؛ سایر پرونده‌ها در حال انتقال/تکمیل</w:t>
            </w:r>
          </w:p>
        </w:tc>
      </w:tr>
      <w:tr>
        <w:tc>
          <w:tcPr>
            <w:tcW w:type="dxa" w:w="5241"/>
            <w:shd w:fill="FFFFFF"/>
            <w:vAlign w:val="center"/>
          </w:tcPr>
          <w:p>
            <w:pPr>
              <w:spacing w:after="0"/>
              <w:jc w:val="right"/>
              <w:bidi w:val="1"/>
            </w:pPr>
            <w:r/>
            <w:r>
              <w:rPr>
                <w:rFonts w:ascii="B Zar" w:hAnsi="B Zar" w:eastAsia="B Zar"/>
                <w:b w:val="0"/>
                <w:sz w:val="16"/>
              </w:rPr>
              <w:t>جدول نهایی مستند ۴۱ ردیفی</w:t>
            </w:r>
          </w:p>
        </w:tc>
        <w:tc>
          <w:tcPr>
            <w:tcW w:type="dxa" w:w="5241"/>
            <w:shd w:fill="FFFFFF"/>
            <w:vAlign w:val="center"/>
          </w:tcPr>
          <w:p>
            <w:pPr>
              <w:spacing w:after="0"/>
              <w:jc w:val="right"/>
              <w:bidi w:val="1"/>
            </w:pPr>
            <w:r/>
            <w:r>
              <w:rPr>
                <w:rFonts w:ascii="B Zar" w:hAnsi="B Zar" w:eastAsia="B Zar"/>
                <w:b w:val="0"/>
                <w:sz w:val="16"/>
              </w:rPr>
              <w:t>بعد از تکمیل پژوهش‌های مستقل ساخته می‌شود</w:t>
            </w:r>
          </w:p>
        </w:tc>
      </w:tr>
    </w:tbl>
    <w:p/>
    <w:sectPr w:rsidR="00FC693F" w:rsidRPr="0006063C" w:rsidSect="00034616">
      <w:headerReference w:type="default" r:id="rId9"/>
      <w:footerReference w:type="default" r:id="rId10"/>
      <w:pgSz w:w="12240" w:h="15840"/>
      <w:pgMar w:top="879" w:right="879" w:bottom="879"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Zar" w:hAnsi="B Zar" w:eastAsia="B Zar"/>
        <w:b w:val="0"/>
        <w:color w:val="666666"/>
        <w:sz w:val="18"/>
      </w:rPr>
      <w:t>نسخهٔ کاری؛ فقط بخش‌های دارای شاهد تکمیل‌شده، نهایی تلقی می‌شوند.</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B Zar" w:hAnsi="B Zar" w:eastAsia="B Zar"/>
        <w:b w:val="0"/>
        <w:color w:val="666666"/>
        <w:sz w:val="18"/>
      </w:rPr>
      <w:t>گزارش جامع پژوهش بازار ۴۱ فرصت مد و پوشاک | نسخهٔ کاری ۰٫۱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جامع پژوهش بازار ۴۱ فرصت پلتفرمی مد و پوشاک ایران</dc:title>
  <dc:subject>Working master; 41 independent market research dossiers</dc:subject>
  <dc:creator>Arena.ai research workflow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