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Name: Sohel Momin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Roll No:1513126/a4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EXPERIMENT 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rtl w:val="0"/>
        </w:rPr>
        <w:t xml:space="preserve">%% Diffie-Hellman Key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rtl w:val="0"/>
        </w:rPr>
        <w:t xml:space="preserve">% Available public keys -&gt; p (prime no) and g(primitive modulo of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rtl w:val="0"/>
        </w:rPr>
        <w:t xml:space="preserve">% private key of 1st party -&gt;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rtl w:val="0"/>
        </w:rPr>
        <w:t xml:space="preserve">% private key of 2nd party -&gt;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clc;clear </w:t>
      </w:r>
      <w:r w:rsidDel="00000000" w:rsidR="00000000" w:rsidRPr="00000000">
        <w:rPr>
          <w:rFonts w:ascii="Courier New" w:cs="Courier New" w:eastAsia="Courier New" w:hAnsi="Courier New"/>
          <w:color w:val="a020f0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;close </w:t>
      </w:r>
      <w:r w:rsidDel="00000000" w:rsidR="00000000" w:rsidRPr="00000000">
        <w:rPr>
          <w:rFonts w:ascii="Courier New" w:cs="Courier New" w:eastAsia="Courier New" w:hAnsi="Courier New"/>
          <w:color w:val="a020f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rtl w:val="0"/>
        </w:rPr>
        <w:t xml:space="preserve">%% Define the public,private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 = 23; </w:t>
      </w:r>
      <w:r w:rsidDel="00000000" w:rsidR="00000000" w:rsidRPr="00000000">
        <w:rPr>
          <w:rFonts w:ascii="Courier New" w:cs="Courier New" w:eastAsia="Courier New" w:hAnsi="Courier New"/>
          <w:color w:val="228b22"/>
          <w:rtl w:val="0"/>
        </w:rPr>
        <w:t xml:space="preserve">%public (prime) modulus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g = 5; </w:t>
      </w:r>
      <w:r w:rsidDel="00000000" w:rsidR="00000000" w:rsidRPr="00000000">
        <w:rPr>
          <w:rFonts w:ascii="Courier New" w:cs="Courier New" w:eastAsia="Courier New" w:hAnsi="Courier New"/>
          <w:color w:val="228b22"/>
          <w:rtl w:val="0"/>
        </w:rPr>
        <w:t xml:space="preserve">%public (prime)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 = input(</w:t>
      </w:r>
      <w:r w:rsidDel="00000000" w:rsidR="00000000" w:rsidRPr="00000000">
        <w:rPr>
          <w:rFonts w:ascii="Courier New" w:cs="Courier New" w:eastAsia="Courier New" w:hAnsi="Courier New"/>
          <w:color w:val="a020f0"/>
          <w:rtl w:val="0"/>
        </w:rPr>
        <w:t xml:space="preserve">'Enter the private key of 1st party -&gt;'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 = input(</w:t>
      </w:r>
      <w:r w:rsidDel="00000000" w:rsidR="00000000" w:rsidRPr="00000000">
        <w:rPr>
          <w:rFonts w:ascii="Courier New" w:cs="Courier New" w:eastAsia="Courier New" w:hAnsi="Courier New"/>
          <w:color w:val="a020f0"/>
          <w:rtl w:val="0"/>
        </w:rPr>
        <w:t xml:space="preserve">'Enter the private key of 2nd party -&gt;'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rtl w:val="0"/>
        </w:rPr>
        <w:t xml:space="preserve">%% Exchange of generated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 = mod(g^a,p);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 = mod(g^b,p);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rtl w:val="0"/>
        </w:rPr>
        <w:t xml:space="preserve">%% Generation of the symmetric key at both sides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s_a = mod(B^a,p);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s_b = mod(A^b,p);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s_a == s_b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fprintf(</w:t>
      </w:r>
      <w:r w:rsidDel="00000000" w:rsidR="00000000" w:rsidRPr="00000000">
        <w:rPr>
          <w:rFonts w:ascii="Courier New" w:cs="Courier New" w:eastAsia="Courier New" w:hAnsi="Courier New"/>
          <w:color w:val="a020f0"/>
          <w:rtl w:val="0"/>
        </w:rPr>
        <w:t xml:space="preserve">'The Diffie-Hellman Key exchange was successful with the generated key as -&gt;%d\n'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,s_a);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private key of 1st party -&gt;4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private key of 2nd party -&gt;9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Diffie-Hellman Key exchange was successful with the generated key as -&gt;13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