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0B96B" w14:textId="5DF5FB29" w:rsidR="00C01C8B" w:rsidRDefault="00BD321D" w:rsidP="00C01C8B">
      <w:pPr>
        <w:spacing w:after="0" w:line="240" w:lineRule="auto"/>
        <w:jc w:val="center"/>
        <w:rPr>
          <w:rFonts w:ascii="Arial Black" w:hAnsi="Arial Black"/>
        </w:rPr>
      </w:pPr>
      <w:r>
        <w:rPr>
          <w:rFonts w:ascii="Arial Black" w:hAnsi="Arial Black"/>
        </w:rPr>
        <w:t>Report</w:t>
      </w:r>
    </w:p>
    <w:p w14:paraId="40B14410" w14:textId="18F084E7" w:rsidR="00C01C8B" w:rsidRDefault="00C01C8B" w:rsidP="00C01C8B">
      <w:pPr>
        <w:spacing w:after="0" w:line="240" w:lineRule="auto"/>
        <w:jc w:val="center"/>
        <w:rPr>
          <w:rFonts w:ascii="Arial Black" w:hAnsi="Arial Black"/>
        </w:rPr>
      </w:pPr>
      <w:r>
        <w:rPr>
          <w:rFonts w:ascii="Arial Black" w:hAnsi="Arial Black"/>
        </w:rPr>
        <w:t>on</w:t>
      </w:r>
    </w:p>
    <w:p w14:paraId="68AEFFFA" w14:textId="36761448" w:rsidR="00090EB2" w:rsidRDefault="006052DD" w:rsidP="00C01C8B">
      <w:pPr>
        <w:spacing w:after="0" w:line="240" w:lineRule="auto"/>
        <w:jc w:val="center"/>
        <w:rPr>
          <w:rFonts w:ascii="Arial Black" w:hAnsi="Arial Black"/>
        </w:rPr>
      </w:pPr>
      <w:r w:rsidRPr="00C05E9F">
        <w:rPr>
          <w:rFonts w:ascii="Arial Black" w:hAnsi="Arial Black"/>
        </w:rPr>
        <w:t>Optional Individual Submission 5: Extra-Credit/Bonus</w:t>
      </w:r>
    </w:p>
    <w:p w14:paraId="6AF4EA51" w14:textId="50CE0F4C" w:rsidR="00104E68" w:rsidRDefault="00104E68" w:rsidP="00C01C8B">
      <w:pPr>
        <w:spacing w:after="0" w:line="240" w:lineRule="auto"/>
        <w:jc w:val="center"/>
        <w:rPr>
          <w:rFonts w:ascii="Arial Black" w:hAnsi="Arial Black"/>
        </w:rPr>
      </w:pPr>
    </w:p>
    <w:p w14:paraId="02137077" w14:textId="77777777" w:rsidR="005540ED" w:rsidRDefault="005540ED" w:rsidP="00554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Black" w:hAnsi="Arial Black"/>
          <w:sz w:val="20"/>
          <w:szCs w:val="20"/>
        </w:rPr>
      </w:pPr>
    </w:p>
    <w:p w14:paraId="175CAC56" w14:textId="027949DE" w:rsidR="00554F65" w:rsidRDefault="00104E68" w:rsidP="00554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Black" w:hAnsi="Arial Black"/>
          <w:sz w:val="20"/>
          <w:szCs w:val="20"/>
        </w:rPr>
      </w:pPr>
      <w:r w:rsidRPr="00104E68">
        <w:rPr>
          <w:rFonts w:ascii="Arial Black" w:hAnsi="Arial Black"/>
          <w:sz w:val="20"/>
          <w:szCs w:val="20"/>
        </w:rPr>
        <w:t xml:space="preserve">Completed </w:t>
      </w:r>
      <w:r w:rsidR="00FA488B">
        <w:rPr>
          <w:rFonts w:ascii="Arial Black" w:hAnsi="Arial Black"/>
          <w:sz w:val="20"/>
          <w:szCs w:val="20"/>
        </w:rPr>
        <w:t>C</w:t>
      </w:r>
      <w:r w:rsidR="003E68C8">
        <w:rPr>
          <w:rFonts w:ascii="Arial Black" w:hAnsi="Arial Black"/>
          <w:sz w:val="20"/>
          <w:szCs w:val="20"/>
        </w:rPr>
        <w:t>ours</w:t>
      </w:r>
      <w:r w:rsidR="00E10759">
        <w:rPr>
          <w:rFonts w:ascii="Arial Black" w:hAnsi="Arial Black"/>
          <w:sz w:val="20"/>
          <w:szCs w:val="20"/>
        </w:rPr>
        <w:t xml:space="preserve">era </w:t>
      </w:r>
      <w:r w:rsidR="00FA488B">
        <w:rPr>
          <w:rFonts w:ascii="Arial Black" w:hAnsi="Arial Black"/>
          <w:sz w:val="20"/>
          <w:szCs w:val="20"/>
        </w:rPr>
        <w:t>C</w:t>
      </w:r>
      <w:r w:rsidRPr="00104E68">
        <w:rPr>
          <w:rFonts w:ascii="Arial Black" w:hAnsi="Arial Black"/>
          <w:sz w:val="20"/>
          <w:szCs w:val="20"/>
        </w:rPr>
        <w:t>ourses:</w:t>
      </w:r>
    </w:p>
    <w:p w14:paraId="6EA34D0B" w14:textId="77777777" w:rsidR="000D1DB8" w:rsidRPr="000D1DB8" w:rsidRDefault="001562AE" w:rsidP="000D1DB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Black" w:hAnsi="Arial Black"/>
        </w:rPr>
      </w:pPr>
      <w:r w:rsidRPr="00554F65">
        <w:rPr>
          <w:rFonts w:ascii="Arial Black" w:hAnsi="Arial Black"/>
          <w:sz w:val="20"/>
          <w:szCs w:val="20"/>
        </w:rPr>
        <w:t>Cloud Computing Basics (Cloud 101)</w:t>
      </w:r>
    </w:p>
    <w:p w14:paraId="1D8B374E" w14:textId="09CF9337" w:rsidR="00090EB2" w:rsidRDefault="000D1DB8" w:rsidP="000D1DB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Black" w:hAnsi="Arial Black"/>
        </w:rPr>
      </w:pPr>
      <w:r w:rsidRPr="005540ED">
        <w:rPr>
          <w:rFonts w:ascii="Arial Black" w:hAnsi="Arial Black"/>
          <w:sz w:val="20"/>
          <w:szCs w:val="20"/>
        </w:rPr>
        <w:t>Cloud Computing Fundamentals on Alibaba Cloud</w:t>
      </w:r>
      <w:bookmarkStart w:id="0" w:name="_GoBack"/>
      <w:bookmarkEnd w:id="0"/>
      <w:r>
        <w:rPr>
          <w:rFonts w:ascii="Arial Black" w:hAnsi="Arial Black"/>
        </w:rPr>
        <w:t xml:space="preserve"> </w:t>
      </w:r>
    </w:p>
    <w:p w14:paraId="00D564F6" w14:textId="53CAE210" w:rsidR="00090EB2" w:rsidRDefault="00090EB2" w:rsidP="00533454">
      <w:pPr>
        <w:tabs>
          <w:tab w:val="left" w:pos="2730"/>
        </w:tabs>
        <w:spacing w:after="0" w:line="240" w:lineRule="auto"/>
        <w:rPr>
          <w:rFonts w:ascii="Arial Black" w:hAnsi="Arial Black"/>
        </w:rPr>
      </w:pPr>
    </w:p>
    <w:p w14:paraId="294F5FB9" w14:textId="77777777" w:rsidR="00417FBD" w:rsidRDefault="00417FBD" w:rsidP="00533454">
      <w:pPr>
        <w:tabs>
          <w:tab w:val="left" w:pos="2730"/>
        </w:tabs>
        <w:spacing w:after="0" w:line="240" w:lineRule="auto"/>
        <w:rPr>
          <w:rFonts w:ascii="Arial Black" w:hAnsi="Arial Black"/>
        </w:rPr>
      </w:pPr>
    </w:p>
    <w:p w14:paraId="158ED8A2" w14:textId="77777777" w:rsidR="00090EB2" w:rsidRDefault="00090EB2" w:rsidP="00533454">
      <w:pPr>
        <w:tabs>
          <w:tab w:val="left" w:pos="2730"/>
        </w:tabs>
        <w:spacing w:after="0" w:line="240" w:lineRule="auto"/>
        <w:rPr>
          <w:rFonts w:ascii="Arial Black" w:hAnsi="Arial Black"/>
        </w:rPr>
      </w:pPr>
    </w:p>
    <w:p w14:paraId="24197939" w14:textId="4F92DA32" w:rsidR="00090EB2" w:rsidRPr="00C05E9F" w:rsidRDefault="00090EB2" w:rsidP="004527FE">
      <w:pPr>
        <w:pStyle w:val="NormalWeb"/>
        <w:shd w:val="clear" w:color="auto" w:fill="FFFFFF"/>
        <w:spacing w:before="0" w:after="0"/>
        <w:jc w:val="center"/>
        <w:textAlignment w:val="baseline"/>
        <w:rPr>
          <w:rFonts w:ascii="Arial Black" w:hAnsi="Arial Black"/>
          <w:sz w:val="22"/>
          <w:szCs w:val="22"/>
        </w:rPr>
      </w:pPr>
      <w:r w:rsidRPr="00C05E9F">
        <w:rPr>
          <w:rFonts w:ascii="Arial Black" w:hAnsi="Arial Black"/>
          <w:sz w:val="22"/>
          <w:szCs w:val="22"/>
        </w:rPr>
        <w:t xml:space="preserve">Course Code: </w:t>
      </w:r>
      <w:r w:rsidR="00557934" w:rsidRPr="00C05E9F">
        <w:rPr>
          <w:rFonts w:ascii="Arial Black" w:hAnsi="Arial Black"/>
          <w:sz w:val="22"/>
          <w:szCs w:val="22"/>
        </w:rPr>
        <w:t>CSE707</w:t>
      </w:r>
    </w:p>
    <w:p w14:paraId="0AEA9EEC" w14:textId="29A1CA97" w:rsidR="00090EB2" w:rsidRDefault="00090EB2" w:rsidP="00511728">
      <w:pPr>
        <w:pStyle w:val="NormalWeb"/>
        <w:shd w:val="clear" w:color="auto" w:fill="FFFFFF"/>
        <w:spacing w:before="0" w:after="0"/>
        <w:jc w:val="center"/>
        <w:textAlignment w:val="baseline"/>
        <w:rPr>
          <w:rFonts w:ascii="Arial Black" w:hAnsi="Arial Black"/>
        </w:rPr>
      </w:pPr>
      <w:r w:rsidRPr="00C05E9F">
        <w:rPr>
          <w:rFonts w:ascii="Arial Black" w:hAnsi="Arial Black"/>
          <w:sz w:val="22"/>
          <w:szCs w:val="22"/>
        </w:rPr>
        <w:t xml:space="preserve">Course Title: </w:t>
      </w:r>
      <w:r w:rsidR="00557934" w:rsidRPr="00C05E9F">
        <w:rPr>
          <w:rFonts w:ascii="Arial Black" w:hAnsi="Arial Black"/>
          <w:sz w:val="22"/>
          <w:szCs w:val="22"/>
        </w:rPr>
        <w:t>Distributed Computing Systems</w:t>
      </w:r>
    </w:p>
    <w:p w14:paraId="65DF681D" w14:textId="651802DD" w:rsidR="00090EB2" w:rsidRDefault="00090EB2" w:rsidP="00533454">
      <w:pPr>
        <w:pStyle w:val="NormalWeb"/>
        <w:shd w:val="clear" w:color="auto" w:fill="FFFFFF"/>
        <w:spacing w:before="0" w:after="0"/>
        <w:textAlignment w:val="baseline"/>
        <w:rPr>
          <w:rFonts w:ascii="Arial Black" w:hAnsi="Arial Black"/>
        </w:rPr>
      </w:pPr>
    </w:p>
    <w:p w14:paraId="6532BD23" w14:textId="77777777" w:rsidR="00417FBD" w:rsidRDefault="00417FBD" w:rsidP="00533454">
      <w:pPr>
        <w:pStyle w:val="NormalWeb"/>
        <w:shd w:val="clear" w:color="auto" w:fill="FFFFFF"/>
        <w:spacing w:before="0" w:after="0"/>
        <w:textAlignment w:val="baseline"/>
        <w:rPr>
          <w:rFonts w:ascii="Arial Black" w:hAnsi="Arial Black"/>
        </w:rPr>
      </w:pPr>
    </w:p>
    <w:p w14:paraId="46A9FCBA" w14:textId="77777777" w:rsidR="00090EB2" w:rsidRDefault="00090EB2" w:rsidP="00533454">
      <w:pPr>
        <w:pStyle w:val="NormalWeb"/>
        <w:shd w:val="clear" w:color="auto" w:fill="FFFFFF"/>
        <w:spacing w:before="0" w:after="0"/>
        <w:textAlignment w:val="baseline"/>
        <w:rPr>
          <w:rFonts w:ascii="Arial Black" w:hAnsi="Arial Black"/>
        </w:rPr>
      </w:pPr>
    </w:p>
    <w:p w14:paraId="02513681" w14:textId="77777777" w:rsidR="00090EB2" w:rsidRDefault="00090EB2" w:rsidP="00533454">
      <w:pPr>
        <w:pStyle w:val="NormalWeb"/>
        <w:shd w:val="clear" w:color="auto" w:fill="FFFFFF"/>
        <w:spacing w:before="0" w:after="0"/>
        <w:jc w:val="center"/>
        <w:textAlignment w:val="baseline"/>
        <w:rPr>
          <w:rFonts w:ascii="Arial Black" w:hAnsi="Arial Black"/>
          <w:b/>
        </w:rPr>
      </w:pPr>
      <w:r w:rsidRPr="00486951">
        <w:rPr>
          <w:rFonts w:ascii="Arial Black" w:hAnsi="Arial Black"/>
          <w:b/>
        </w:rPr>
        <w:t>Prepared For</w:t>
      </w:r>
    </w:p>
    <w:p w14:paraId="71365D4B" w14:textId="2835514C" w:rsidR="00090EB2" w:rsidRDefault="008066E2" w:rsidP="00511728">
      <w:pPr>
        <w:pStyle w:val="NormalWeb"/>
        <w:shd w:val="clear" w:color="auto" w:fill="FFFFFF"/>
        <w:spacing w:before="0" w:after="0"/>
        <w:jc w:val="center"/>
        <w:textAlignment w:val="baseline"/>
        <w:rPr>
          <w:rFonts w:ascii="Arial Black" w:hAnsi="Arial Black"/>
          <w:b/>
        </w:rPr>
      </w:pPr>
      <w:r w:rsidRPr="008066E2">
        <w:rPr>
          <w:rFonts w:ascii="Arial Black" w:hAnsi="Arial Black"/>
          <w:b/>
        </w:rPr>
        <w:t>Annajiat Alim Rasel</w:t>
      </w:r>
    </w:p>
    <w:p w14:paraId="1072D5EE" w14:textId="2085C409" w:rsidR="00417FBD" w:rsidRDefault="00417FBD" w:rsidP="00533454">
      <w:pPr>
        <w:pStyle w:val="NormalWeb"/>
        <w:shd w:val="clear" w:color="auto" w:fill="FFFFFF"/>
        <w:spacing w:before="0" w:after="0"/>
        <w:textAlignment w:val="baseline"/>
        <w:rPr>
          <w:rFonts w:ascii="Arial Black" w:hAnsi="Arial Black"/>
          <w:b/>
        </w:rPr>
      </w:pPr>
    </w:p>
    <w:p w14:paraId="46BE4611" w14:textId="77777777" w:rsidR="00417FBD" w:rsidRDefault="00417FBD" w:rsidP="00533454">
      <w:pPr>
        <w:pStyle w:val="NormalWeb"/>
        <w:shd w:val="clear" w:color="auto" w:fill="FFFFFF"/>
        <w:spacing w:before="0" w:after="0"/>
        <w:textAlignment w:val="baseline"/>
        <w:rPr>
          <w:rFonts w:ascii="Arial Black" w:hAnsi="Arial Black"/>
          <w:b/>
        </w:rPr>
      </w:pPr>
    </w:p>
    <w:p w14:paraId="7D5C68C7" w14:textId="77777777" w:rsidR="004527FE" w:rsidRDefault="004527FE" w:rsidP="00533454">
      <w:pPr>
        <w:pStyle w:val="NormalWeb"/>
        <w:shd w:val="clear" w:color="auto" w:fill="FFFFFF"/>
        <w:spacing w:before="0" w:after="0"/>
        <w:textAlignment w:val="baseline"/>
        <w:rPr>
          <w:rFonts w:ascii="Arial Black" w:hAnsi="Arial Black"/>
          <w:b/>
        </w:rPr>
      </w:pPr>
    </w:p>
    <w:p w14:paraId="4DA60CD1" w14:textId="77777777" w:rsidR="00090EB2" w:rsidRDefault="00090EB2" w:rsidP="00533454">
      <w:pPr>
        <w:pStyle w:val="NormalWeb"/>
        <w:shd w:val="clear" w:color="auto" w:fill="FFFFFF"/>
        <w:spacing w:before="0" w:after="0"/>
        <w:textAlignment w:val="baseline"/>
        <w:rPr>
          <w:rFonts w:ascii="Arial Black" w:hAnsi="Arial Black"/>
          <w:b/>
        </w:rPr>
      </w:pPr>
    </w:p>
    <w:p w14:paraId="76469074" w14:textId="77777777" w:rsidR="00090EB2" w:rsidRDefault="00090EB2" w:rsidP="00533454">
      <w:pPr>
        <w:pStyle w:val="NormalWeb"/>
        <w:shd w:val="clear" w:color="auto" w:fill="FFFFFF"/>
        <w:spacing w:before="0" w:after="0"/>
        <w:jc w:val="center"/>
        <w:textAlignment w:val="baseline"/>
        <w:rPr>
          <w:rFonts w:ascii="Arial Black" w:hAnsi="Arial Black"/>
          <w:b/>
        </w:rPr>
      </w:pPr>
      <w:r w:rsidRPr="00486951">
        <w:rPr>
          <w:rFonts w:ascii="Arial Black" w:hAnsi="Arial Black"/>
          <w:b/>
        </w:rPr>
        <w:t xml:space="preserve">Prepared </w:t>
      </w:r>
      <w:r>
        <w:rPr>
          <w:rFonts w:ascii="Arial Black" w:hAnsi="Arial Black"/>
          <w:b/>
        </w:rPr>
        <w:t>By</w:t>
      </w:r>
    </w:p>
    <w:p w14:paraId="0C20ACE0" w14:textId="41B3A641" w:rsidR="00090EB2" w:rsidRPr="004527FE" w:rsidRDefault="00090EB2" w:rsidP="00533454">
      <w:pPr>
        <w:pStyle w:val="NormalWeb"/>
        <w:shd w:val="clear" w:color="auto" w:fill="FFFFFF"/>
        <w:spacing w:before="0" w:after="0"/>
        <w:jc w:val="center"/>
        <w:textAlignment w:val="baseline"/>
        <w:rPr>
          <w:rFonts w:ascii="Arial Black" w:hAnsi="Arial Black"/>
          <w:b/>
          <w:sz w:val="20"/>
          <w:szCs w:val="20"/>
        </w:rPr>
      </w:pPr>
      <w:r w:rsidRPr="004527FE">
        <w:rPr>
          <w:rFonts w:ascii="Arial Black" w:hAnsi="Arial Black"/>
          <w:b/>
          <w:sz w:val="20"/>
          <w:szCs w:val="20"/>
        </w:rPr>
        <w:t>Sohel Rana</w:t>
      </w:r>
    </w:p>
    <w:p w14:paraId="3566F8AC" w14:textId="4A88BADB" w:rsidR="004527FE" w:rsidRDefault="00090EB2" w:rsidP="00533454">
      <w:pPr>
        <w:pStyle w:val="NormalWeb"/>
        <w:shd w:val="clear" w:color="auto" w:fill="FFFFFF"/>
        <w:spacing w:before="0" w:after="0"/>
        <w:jc w:val="center"/>
        <w:textAlignment w:val="baseline"/>
        <w:rPr>
          <w:rFonts w:ascii="Arial Black" w:hAnsi="Arial Black"/>
          <w:b/>
        </w:rPr>
      </w:pPr>
      <w:r w:rsidRPr="004527FE">
        <w:rPr>
          <w:rFonts w:ascii="Arial Black" w:hAnsi="Arial Black"/>
          <w:b/>
          <w:sz w:val="20"/>
          <w:szCs w:val="20"/>
        </w:rPr>
        <w:t>ID: 20366015</w:t>
      </w:r>
    </w:p>
    <w:p w14:paraId="2AC46883" w14:textId="77777777" w:rsidR="004527FE" w:rsidRDefault="004527FE" w:rsidP="00533454">
      <w:pPr>
        <w:pStyle w:val="NormalWeb"/>
        <w:shd w:val="clear" w:color="auto" w:fill="FFFFFF"/>
        <w:spacing w:before="0" w:after="0"/>
        <w:jc w:val="center"/>
        <w:textAlignment w:val="baseline"/>
        <w:rPr>
          <w:rFonts w:ascii="Arial Black" w:hAnsi="Arial Black"/>
          <w:b/>
        </w:rPr>
      </w:pPr>
    </w:p>
    <w:p w14:paraId="0E312E48" w14:textId="0C92C7E1" w:rsidR="004527FE" w:rsidRDefault="004527FE" w:rsidP="00533454">
      <w:pPr>
        <w:pStyle w:val="NormalWeb"/>
        <w:shd w:val="clear" w:color="auto" w:fill="FFFFFF"/>
        <w:spacing w:before="0" w:after="0"/>
        <w:jc w:val="center"/>
        <w:textAlignment w:val="baseline"/>
        <w:rPr>
          <w:rFonts w:ascii="Arial Black" w:hAnsi="Arial Black"/>
          <w:b/>
        </w:rPr>
      </w:pPr>
    </w:p>
    <w:p w14:paraId="760AC413" w14:textId="77777777" w:rsidR="00417FBD" w:rsidRDefault="00417FBD" w:rsidP="00533454">
      <w:pPr>
        <w:pStyle w:val="NormalWeb"/>
        <w:shd w:val="clear" w:color="auto" w:fill="FFFFFF"/>
        <w:spacing w:before="0" w:after="0"/>
        <w:jc w:val="center"/>
        <w:textAlignment w:val="baseline"/>
        <w:rPr>
          <w:rFonts w:ascii="Arial Black" w:hAnsi="Arial Black"/>
          <w:b/>
        </w:rPr>
      </w:pPr>
    </w:p>
    <w:p w14:paraId="73D39405" w14:textId="77777777" w:rsidR="004527FE" w:rsidRDefault="004527FE" w:rsidP="00533454">
      <w:pPr>
        <w:pStyle w:val="NormalWeb"/>
        <w:shd w:val="clear" w:color="auto" w:fill="FFFFFF"/>
        <w:spacing w:before="0" w:after="0"/>
        <w:jc w:val="center"/>
        <w:textAlignment w:val="baseline"/>
        <w:rPr>
          <w:rFonts w:ascii="Arial Black" w:hAnsi="Arial Black"/>
          <w:b/>
        </w:rPr>
      </w:pPr>
    </w:p>
    <w:p w14:paraId="54C519B1" w14:textId="55A3F66A" w:rsidR="00090EB2" w:rsidRPr="004527FE" w:rsidRDefault="00090EB2" w:rsidP="00533454">
      <w:pPr>
        <w:pStyle w:val="NormalWeb"/>
        <w:shd w:val="clear" w:color="auto" w:fill="FFFFFF"/>
        <w:spacing w:before="0" w:after="0"/>
        <w:jc w:val="center"/>
        <w:textAlignment w:val="baseline"/>
        <w:rPr>
          <w:rFonts w:ascii="Arial Black" w:hAnsi="Arial Black"/>
          <w:b/>
          <w:sz w:val="28"/>
          <w:szCs w:val="28"/>
        </w:rPr>
      </w:pPr>
      <w:r w:rsidRPr="004527FE">
        <w:rPr>
          <w:rFonts w:ascii="Arial Black" w:hAnsi="Arial Black"/>
          <w:b/>
          <w:sz w:val="28"/>
          <w:szCs w:val="28"/>
        </w:rPr>
        <w:t>Program: M.Sc. In CSE</w:t>
      </w:r>
    </w:p>
    <w:p w14:paraId="12824B0B" w14:textId="77777777" w:rsidR="00090EB2" w:rsidRDefault="00090EB2" w:rsidP="00533454">
      <w:pPr>
        <w:pStyle w:val="NormalWeb"/>
        <w:shd w:val="clear" w:color="auto" w:fill="FFFFFF"/>
        <w:spacing w:before="0" w:after="0"/>
        <w:textAlignment w:val="baseline"/>
        <w:rPr>
          <w:rFonts w:ascii="Arial Black" w:hAnsi="Arial Black"/>
          <w:b/>
        </w:rPr>
      </w:pPr>
    </w:p>
    <w:p w14:paraId="2B85AD61" w14:textId="77777777" w:rsidR="00090EB2" w:rsidRDefault="00090EB2" w:rsidP="00533454">
      <w:pPr>
        <w:pStyle w:val="NormalWeb"/>
        <w:shd w:val="clear" w:color="auto" w:fill="FFFFFF"/>
        <w:spacing w:before="0" w:after="0"/>
        <w:jc w:val="center"/>
        <w:textAlignment w:val="baseline"/>
        <w:rPr>
          <w:rFonts w:ascii="Arial Black" w:hAnsi="Arial Black"/>
          <w:b/>
        </w:rPr>
      </w:pPr>
      <w:r w:rsidRPr="00486951">
        <w:rPr>
          <w:rFonts w:ascii="Arial Black" w:hAnsi="Arial Black"/>
          <w:b/>
          <w:sz w:val="28"/>
          <w:szCs w:val="18"/>
        </w:rPr>
        <w:t>Department of Computer Science and Engineering</w:t>
      </w:r>
    </w:p>
    <w:p w14:paraId="0F70E66A" w14:textId="2C84F0EB" w:rsidR="00090EB2" w:rsidRDefault="00090EB2" w:rsidP="004527FE">
      <w:pPr>
        <w:spacing w:after="0" w:line="240" w:lineRule="auto"/>
        <w:jc w:val="center"/>
      </w:pPr>
      <w:r>
        <w:rPr>
          <w:noProof/>
        </w:rPr>
        <w:softHyphen/>
      </w:r>
      <w:r>
        <w:rPr>
          <w:noProof/>
        </w:rPr>
        <w:softHyphen/>
      </w:r>
      <w:r w:rsidRPr="00A00602">
        <w:rPr>
          <w:noProof/>
        </w:rPr>
        <w:t xml:space="preserve"> </w:t>
      </w:r>
      <w:r w:rsidRPr="00FC3EB8">
        <w:rPr>
          <w:noProof/>
        </w:rPr>
        <w:drawing>
          <wp:inline distT="0" distB="0" distL="0" distR="0" wp14:anchorId="37084FF7" wp14:editId="06B6C3DF">
            <wp:extent cx="702310" cy="658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310" cy="658495"/>
                    </a:xfrm>
                    <a:prstGeom prst="rect">
                      <a:avLst/>
                    </a:prstGeom>
                    <a:noFill/>
                    <a:ln>
                      <a:noFill/>
                    </a:ln>
                  </pic:spPr>
                </pic:pic>
              </a:graphicData>
            </a:graphic>
          </wp:inline>
        </w:drawing>
      </w:r>
      <w:r>
        <w:rPr>
          <w:noProof/>
        </w:rPr>
        <w:t xml:space="preserve"> </w:t>
      </w:r>
      <w:r w:rsidRPr="00A00602">
        <w:rPr>
          <w:rFonts w:ascii="Arial Black" w:hAnsi="Arial Black"/>
          <w:b/>
          <w:noProof/>
          <w:position w:val="6"/>
          <w:sz w:val="56"/>
          <w:szCs w:val="56"/>
        </w:rPr>
        <w:t>Brac University</w:t>
      </w:r>
    </w:p>
    <w:p w14:paraId="443F8213" w14:textId="57A6DECB" w:rsidR="00090EB2" w:rsidRDefault="0087008A" w:rsidP="00EB5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pPr>
      <w:r>
        <w:rPr>
          <w:rFonts w:ascii="Arial Black" w:hAnsi="Arial Black"/>
          <w:sz w:val="20"/>
          <w:szCs w:val="20"/>
        </w:rPr>
        <w:lastRenderedPageBreak/>
        <w:t xml:space="preserve">Course-1: </w:t>
      </w:r>
      <w:r w:rsidR="00A44FDD" w:rsidRPr="00554F65">
        <w:rPr>
          <w:rFonts w:ascii="Arial Black" w:hAnsi="Arial Black"/>
          <w:sz w:val="20"/>
          <w:szCs w:val="20"/>
        </w:rPr>
        <w:t>Cloud Computing Basics (Cloud 101)</w:t>
      </w:r>
    </w:p>
    <w:p w14:paraId="3BF4BD20" w14:textId="0F5D84D2" w:rsidR="00090EB2" w:rsidRDefault="00762EF9">
      <w:r>
        <w:t xml:space="preserve">Coursera </w:t>
      </w:r>
      <w:r w:rsidR="005D0D66">
        <w:t xml:space="preserve">Account Email: </w:t>
      </w:r>
      <w:hyperlink r:id="rId10" w:history="1">
        <w:r w:rsidR="00A44FDD" w:rsidRPr="009D7CCD">
          <w:rPr>
            <w:rStyle w:val="Hyperlink"/>
          </w:rPr>
          <w:t>rana.rina08@gmail.com</w:t>
        </w:r>
      </w:hyperlink>
    </w:p>
    <w:p w14:paraId="5FE84B54" w14:textId="46C1BF51" w:rsidR="003C644A" w:rsidRDefault="005D0D66">
      <w:r>
        <w:t xml:space="preserve">Coursera Account Name: </w:t>
      </w:r>
      <w:r w:rsidR="003C644A">
        <w:t>Sohel Rana</w:t>
      </w:r>
    </w:p>
    <w:p w14:paraId="11D56C7B" w14:textId="6E0614AF" w:rsidR="005D0D66" w:rsidRDefault="00E43DA6">
      <w:r>
        <w:t xml:space="preserve">Proof: I have </w:t>
      </w:r>
      <w:r w:rsidR="00341C80">
        <w:t xml:space="preserve">studied </w:t>
      </w:r>
      <w:r>
        <w:t xml:space="preserve">all the </w:t>
      </w:r>
      <w:r w:rsidR="00341C80">
        <w:t xml:space="preserve">chapter </w:t>
      </w:r>
      <w:r w:rsidR="006102D3">
        <w:t xml:space="preserve">of the selected course but not </w:t>
      </w:r>
      <w:r w:rsidR="00CB41F1">
        <w:t xml:space="preserve">getting the certificate due to </w:t>
      </w:r>
      <w:r w:rsidR="00CA461F">
        <w:t xml:space="preserve">pending the </w:t>
      </w:r>
      <w:r w:rsidR="005B216B">
        <w:t xml:space="preserve">module </w:t>
      </w:r>
      <w:r w:rsidR="00CA461F">
        <w:t>Quiz only</w:t>
      </w:r>
      <w:r w:rsidR="005B216B">
        <w:t xml:space="preserve"> that can</w:t>
      </w:r>
      <w:r w:rsidR="00E32051">
        <w:t>’t be possible for the audit course</w:t>
      </w:r>
      <w:r w:rsidR="001C163D">
        <w:t xml:space="preserve">. </w:t>
      </w:r>
      <w:r w:rsidR="003227C4">
        <w:t xml:space="preserve">For the proof </w:t>
      </w:r>
      <w:r w:rsidR="00170D1B">
        <w:t>attached necessary screenshot</w:t>
      </w:r>
      <w:r w:rsidR="000D474D">
        <w:t xml:space="preserve"> </w:t>
      </w:r>
      <w:r w:rsidR="000D474D">
        <w:t>in below</w:t>
      </w:r>
      <w:r w:rsidR="00170D1B">
        <w:t>.</w:t>
      </w:r>
    </w:p>
    <w:p w14:paraId="3C00C271" w14:textId="77777777" w:rsidR="005D0D66" w:rsidRDefault="005D0D66"/>
    <w:p w14:paraId="6D616014" w14:textId="16A026A0" w:rsidR="002D18EF" w:rsidRDefault="00EB7519">
      <w:r>
        <w:rPr>
          <w:noProof/>
        </w:rPr>
        <w:drawing>
          <wp:inline distT="0" distB="0" distL="0" distR="0" wp14:anchorId="18F67D40" wp14:editId="6F5CAF8A">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inline>
        </w:drawing>
      </w:r>
    </w:p>
    <w:p w14:paraId="0B619E79" w14:textId="77777777" w:rsidR="00417FBD" w:rsidRPr="00417FBD" w:rsidRDefault="00417FBD" w:rsidP="00417FBD">
      <w:pPr>
        <w:autoSpaceDE w:val="0"/>
        <w:autoSpaceDN w:val="0"/>
        <w:adjustRightInd w:val="0"/>
        <w:spacing w:after="0" w:line="240" w:lineRule="auto"/>
        <w:rPr>
          <w:rFonts w:ascii="Times New Roman" w:hAnsi="Times New Roman" w:cs="Times New Roman"/>
          <w:color w:val="000000"/>
          <w:sz w:val="24"/>
          <w:szCs w:val="24"/>
        </w:rPr>
      </w:pPr>
    </w:p>
    <w:p w14:paraId="6E794296" w14:textId="77777777" w:rsidR="009A4917" w:rsidRDefault="009A4917" w:rsidP="00417FBD">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65EAC459" wp14:editId="46498876">
            <wp:extent cx="59436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2720"/>
                    </a:xfrm>
                    <a:prstGeom prst="rect">
                      <a:avLst/>
                    </a:prstGeom>
                  </pic:spPr>
                </pic:pic>
              </a:graphicData>
            </a:graphic>
          </wp:inline>
        </w:drawing>
      </w:r>
    </w:p>
    <w:p w14:paraId="3BD38550" w14:textId="77777777" w:rsidR="009A4917" w:rsidRDefault="009A4917" w:rsidP="00417FBD">
      <w:pPr>
        <w:autoSpaceDE w:val="0"/>
        <w:autoSpaceDN w:val="0"/>
        <w:adjustRightInd w:val="0"/>
        <w:spacing w:after="0" w:line="240" w:lineRule="auto"/>
        <w:rPr>
          <w:rFonts w:ascii="Times New Roman" w:hAnsi="Times New Roman" w:cs="Times New Roman"/>
          <w:color w:val="000000"/>
          <w:sz w:val="24"/>
          <w:szCs w:val="24"/>
        </w:rPr>
      </w:pPr>
    </w:p>
    <w:p w14:paraId="0EA5C2BB" w14:textId="77777777" w:rsidR="00307789" w:rsidRDefault="00307789" w:rsidP="00417FBD">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inline distT="0" distB="0" distL="0" distR="0" wp14:anchorId="7CB3109C" wp14:editId="288011BB">
            <wp:extent cx="5943600" cy="2497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7455"/>
                    </a:xfrm>
                    <a:prstGeom prst="rect">
                      <a:avLst/>
                    </a:prstGeom>
                  </pic:spPr>
                </pic:pic>
              </a:graphicData>
            </a:graphic>
          </wp:inline>
        </w:drawing>
      </w:r>
    </w:p>
    <w:p w14:paraId="3469CECA" w14:textId="77777777" w:rsidR="00725FE1" w:rsidRDefault="00725FE1" w:rsidP="00417FBD">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6603F1B3" wp14:editId="39062BC7">
            <wp:extent cx="5943600" cy="2092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960"/>
                    </a:xfrm>
                    <a:prstGeom prst="rect">
                      <a:avLst/>
                    </a:prstGeom>
                  </pic:spPr>
                </pic:pic>
              </a:graphicData>
            </a:graphic>
          </wp:inline>
        </w:drawing>
      </w:r>
    </w:p>
    <w:p w14:paraId="3B094746" w14:textId="0C17AE6C" w:rsidR="00417FBD" w:rsidRPr="00417FBD" w:rsidRDefault="00511728" w:rsidP="00417FBD">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038B25AD" wp14:editId="7846401E">
            <wp:extent cx="5943600" cy="2510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0790"/>
                    </a:xfrm>
                    <a:prstGeom prst="rect">
                      <a:avLst/>
                    </a:prstGeom>
                  </pic:spPr>
                </pic:pic>
              </a:graphicData>
            </a:graphic>
          </wp:inline>
        </w:drawing>
      </w:r>
      <w:r w:rsidR="00417FBD" w:rsidRPr="00417FBD">
        <w:rPr>
          <w:rFonts w:ascii="Times New Roman" w:hAnsi="Times New Roman" w:cs="Times New Roman"/>
          <w:color w:val="000000"/>
          <w:sz w:val="24"/>
          <w:szCs w:val="24"/>
        </w:rPr>
        <w:t xml:space="preserve"> </w:t>
      </w:r>
    </w:p>
    <w:p w14:paraId="28F13E6C" w14:textId="77777777" w:rsidR="00B71439" w:rsidRDefault="00B71439" w:rsidP="00476C96">
      <w:pPr>
        <w:autoSpaceDE w:val="0"/>
        <w:autoSpaceDN w:val="0"/>
        <w:adjustRightInd w:val="0"/>
        <w:spacing w:after="0" w:line="360" w:lineRule="auto"/>
        <w:rPr>
          <w:b/>
          <w:bCs/>
        </w:rPr>
      </w:pPr>
    </w:p>
    <w:p w14:paraId="41C09003" w14:textId="77777777" w:rsidR="00B71439" w:rsidRDefault="00B71439" w:rsidP="00476C96">
      <w:pPr>
        <w:autoSpaceDE w:val="0"/>
        <w:autoSpaceDN w:val="0"/>
        <w:adjustRightInd w:val="0"/>
        <w:spacing w:after="0" w:line="360" w:lineRule="auto"/>
        <w:rPr>
          <w:b/>
          <w:bCs/>
        </w:rPr>
      </w:pPr>
    </w:p>
    <w:p w14:paraId="7B139CBE" w14:textId="77777777" w:rsidR="00603DDD" w:rsidRDefault="00603DDD" w:rsidP="00476C96">
      <w:pPr>
        <w:autoSpaceDE w:val="0"/>
        <w:autoSpaceDN w:val="0"/>
        <w:adjustRightInd w:val="0"/>
        <w:spacing w:after="0" w:line="360" w:lineRule="auto"/>
        <w:rPr>
          <w:b/>
          <w:bCs/>
        </w:rPr>
      </w:pPr>
    </w:p>
    <w:p w14:paraId="07BDDA9D" w14:textId="77777777" w:rsidR="00603DDD" w:rsidRDefault="00603DDD" w:rsidP="00476C96">
      <w:pPr>
        <w:autoSpaceDE w:val="0"/>
        <w:autoSpaceDN w:val="0"/>
        <w:adjustRightInd w:val="0"/>
        <w:spacing w:after="0" w:line="360" w:lineRule="auto"/>
        <w:rPr>
          <w:b/>
          <w:bCs/>
        </w:rPr>
      </w:pPr>
    </w:p>
    <w:p w14:paraId="261E2596" w14:textId="233F16AE" w:rsidR="00603DDD" w:rsidRPr="002E1969" w:rsidRDefault="00FD23CD" w:rsidP="00603DDD">
      <w:pPr>
        <w:autoSpaceDE w:val="0"/>
        <w:autoSpaceDN w:val="0"/>
        <w:adjustRightInd w:val="0"/>
        <w:spacing w:after="0" w:line="360" w:lineRule="auto"/>
        <w:jc w:val="center"/>
        <w:rPr>
          <w:b/>
          <w:bCs/>
          <w:u w:val="single"/>
        </w:rPr>
      </w:pPr>
      <w:r w:rsidRPr="002E1969">
        <w:rPr>
          <w:b/>
          <w:bCs/>
          <w:u w:val="single"/>
        </w:rPr>
        <w:lastRenderedPageBreak/>
        <w:t>Course</w:t>
      </w:r>
      <w:r w:rsidR="008659E5">
        <w:rPr>
          <w:b/>
          <w:bCs/>
          <w:u w:val="single"/>
        </w:rPr>
        <w:t>-1</w:t>
      </w:r>
      <w:r w:rsidR="002E1969" w:rsidRPr="002E1969">
        <w:rPr>
          <w:b/>
          <w:bCs/>
          <w:u w:val="single"/>
        </w:rPr>
        <w:t xml:space="preserve">: </w:t>
      </w:r>
      <w:r w:rsidR="00D17E71" w:rsidRPr="002E1969">
        <w:rPr>
          <w:b/>
          <w:bCs/>
          <w:u w:val="single"/>
        </w:rPr>
        <w:t>Cloud Computing</w:t>
      </w:r>
      <w:r w:rsidR="00B643D9" w:rsidRPr="002E1969">
        <w:rPr>
          <w:b/>
          <w:bCs/>
          <w:u w:val="single"/>
        </w:rPr>
        <w:t xml:space="preserve"> Basics (</w:t>
      </w:r>
      <w:r w:rsidR="00FC4BD9" w:rsidRPr="002E1969">
        <w:rPr>
          <w:b/>
          <w:bCs/>
          <w:u w:val="single"/>
        </w:rPr>
        <w:t>Cloud 101)</w:t>
      </w:r>
    </w:p>
    <w:p w14:paraId="7BA30ABE" w14:textId="77777777" w:rsidR="00603DDD" w:rsidRDefault="00603DDD" w:rsidP="00476C96">
      <w:pPr>
        <w:autoSpaceDE w:val="0"/>
        <w:autoSpaceDN w:val="0"/>
        <w:adjustRightInd w:val="0"/>
        <w:spacing w:after="0" w:line="360" w:lineRule="auto"/>
        <w:rPr>
          <w:b/>
          <w:bCs/>
        </w:rPr>
      </w:pPr>
    </w:p>
    <w:p w14:paraId="6784AE9F" w14:textId="2CAD0F17" w:rsidR="0094344E" w:rsidRDefault="00FD23CD" w:rsidP="00476C96">
      <w:pPr>
        <w:autoSpaceDE w:val="0"/>
        <w:autoSpaceDN w:val="0"/>
        <w:adjustRightInd w:val="0"/>
        <w:spacing w:after="0" w:line="360" w:lineRule="auto"/>
      </w:pPr>
      <w:r w:rsidRPr="00D15AAE">
        <w:rPr>
          <w:b/>
          <w:bCs/>
        </w:rPr>
        <w:t>Summary</w:t>
      </w:r>
      <w:r>
        <w:t xml:space="preserve">: </w:t>
      </w:r>
      <w:r w:rsidR="00476C96">
        <w:t xml:space="preserve">Cloud computing is the availability of computing resources and services over the internet. In other words, cloud computing allows you to use resources and services online instead of having to build and maintain the infrastructures necessary. Cloud computing has many benefits. For one, it works on a pay-for-use basis. This means that you only pay for resources that you are using and only spend exactly as much as you need, not a penny more. Secondly, something that is very appealing is the elasticity of the resources. You can increase or decrease your usage any time you want depending of your need of that resource. A third aspect of cloud computing is that services previously provided by IT administrators will be accessible to any user at any time. </w:t>
      </w:r>
      <w:r w:rsidR="004862DA">
        <w:t>Cloud computing</w:t>
      </w:r>
      <w:r w:rsidR="00476C96">
        <w:t xml:space="preserve"> allows users to store files online which would be accessible from any device and from anywhere. This feature is useful for individual users as well as large scale companies. In the case of large amounts of data, companies would only pay </w:t>
      </w:r>
      <w:r w:rsidR="00135405">
        <w:t>for</w:t>
      </w:r>
      <w:r w:rsidR="00476C96">
        <w:t xml:space="preserve"> storage they are taking up without having to maintain the physical infrastructure needed to store that data. </w:t>
      </w:r>
      <w:r w:rsidR="00135405">
        <w:t>Cloud computing</w:t>
      </w:r>
      <w:r w:rsidR="00476C96">
        <w:t xml:space="preserve"> manually backing up data, especially in large amounts, can be very tedious. Furthermore, it is prone to errors and malfunctions which would make this practice very unreliable. Limited space and time consumption were some of the main factors for which manual data backup was abandoned. Cloud computing makes this process automatic and free of human error. In addition to that, the issue of running out of space isn’t one anymore and neither are the security and the availability of the data.</w:t>
      </w:r>
    </w:p>
    <w:p w14:paraId="608EDFA4" w14:textId="64268851" w:rsidR="00EC4299" w:rsidRDefault="00EC4299" w:rsidP="00476C96">
      <w:pPr>
        <w:autoSpaceDE w:val="0"/>
        <w:autoSpaceDN w:val="0"/>
        <w:adjustRightInd w:val="0"/>
        <w:spacing w:after="0" w:line="360" w:lineRule="auto"/>
      </w:pPr>
    </w:p>
    <w:p w14:paraId="3548814A" w14:textId="3994C302" w:rsidR="00EC4299" w:rsidRDefault="00EC4299" w:rsidP="00476C96">
      <w:pPr>
        <w:autoSpaceDE w:val="0"/>
        <w:autoSpaceDN w:val="0"/>
        <w:adjustRightInd w:val="0"/>
        <w:spacing w:after="0" w:line="360" w:lineRule="auto"/>
      </w:pPr>
    </w:p>
    <w:p w14:paraId="1B09F660" w14:textId="683D81C3" w:rsidR="00EC4299" w:rsidRDefault="00EC4299" w:rsidP="00476C96">
      <w:pPr>
        <w:autoSpaceDE w:val="0"/>
        <w:autoSpaceDN w:val="0"/>
        <w:adjustRightInd w:val="0"/>
        <w:spacing w:after="0" w:line="360" w:lineRule="auto"/>
      </w:pPr>
    </w:p>
    <w:p w14:paraId="1AA7FB38" w14:textId="395D63F8" w:rsidR="00EC4299" w:rsidRDefault="00EC4299" w:rsidP="00476C96">
      <w:pPr>
        <w:autoSpaceDE w:val="0"/>
        <w:autoSpaceDN w:val="0"/>
        <w:adjustRightInd w:val="0"/>
        <w:spacing w:after="0" w:line="360" w:lineRule="auto"/>
      </w:pPr>
    </w:p>
    <w:p w14:paraId="4ED0E5A7" w14:textId="3F07193A" w:rsidR="00EC4299" w:rsidRDefault="00EC4299" w:rsidP="00476C96">
      <w:pPr>
        <w:autoSpaceDE w:val="0"/>
        <w:autoSpaceDN w:val="0"/>
        <w:adjustRightInd w:val="0"/>
        <w:spacing w:after="0" w:line="360" w:lineRule="auto"/>
      </w:pPr>
    </w:p>
    <w:p w14:paraId="0E5F8C95" w14:textId="02A0E0B0" w:rsidR="00EC4299" w:rsidRDefault="00EC4299" w:rsidP="00476C96">
      <w:pPr>
        <w:autoSpaceDE w:val="0"/>
        <w:autoSpaceDN w:val="0"/>
        <w:adjustRightInd w:val="0"/>
        <w:spacing w:after="0" w:line="360" w:lineRule="auto"/>
      </w:pPr>
    </w:p>
    <w:p w14:paraId="70D86806" w14:textId="391B8ED7" w:rsidR="00EC4299" w:rsidRDefault="00EC4299" w:rsidP="00476C96">
      <w:pPr>
        <w:autoSpaceDE w:val="0"/>
        <w:autoSpaceDN w:val="0"/>
        <w:adjustRightInd w:val="0"/>
        <w:spacing w:after="0" w:line="360" w:lineRule="auto"/>
      </w:pPr>
    </w:p>
    <w:p w14:paraId="7143A4CB" w14:textId="4B160604" w:rsidR="00EC4299" w:rsidRDefault="00EC4299" w:rsidP="00476C96">
      <w:pPr>
        <w:autoSpaceDE w:val="0"/>
        <w:autoSpaceDN w:val="0"/>
        <w:adjustRightInd w:val="0"/>
        <w:spacing w:after="0" w:line="360" w:lineRule="auto"/>
      </w:pPr>
    </w:p>
    <w:p w14:paraId="26F1B47A" w14:textId="21A56AD0" w:rsidR="00EC4299" w:rsidRDefault="00EC4299" w:rsidP="00476C96">
      <w:pPr>
        <w:autoSpaceDE w:val="0"/>
        <w:autoSpaceDN w:val="0"/>
        <w:adjustRightInd w:val="0"/>
        <w:spacing w:after="0" w:line="360" w:lineRule="auto"/>
      </w:pPr>
    </w:p>
    <w:p w14:paraId="61FF73C5" w14:textId="20092DFA" w:rsidR="00EC4299" w:rsidRDefault="00EC4299" w:rsidP="00476C96">
      <w:pPr>
        <w:autoSpaceDE w:val="0"/>
        <w:autoSpaceDN w:val="0"/>
        <w:adjustRightInd w:val="0"/>
        <w:spacing w:after="0" w:line="360" w:lineRule="auto"/>
      </w:pPr>
    </w:p>
    <w:p w14:paraId="1B358865" w14:textId="6FBE437C" w:rsidR="00EC4299" w:rsidRDefault="00EC4299" w:rsidP="00476C96">
      <w:pPr>
        <w:autoSpaceDE w:val="0"/>
        <w:autoSpaceDN w:val="0"/>
        <w:adjustRightInd w:val="0"/>
        <w:spacing w:after="0" w:line="360" w:lineRule="auto"/>
      </w:pPr>
    </w:p>
    <w:p w14:paraId="712FE01C" w14:textId="54B579F2" w:rsidR="00EC4299" w:rsidRDefault="00EC4299" w:rsidP="00476C96">
      <w:pPr>
        <w:autoSpaceDE w:val="0"/>
        <w:autoSpaceDN w:val="0"/>
        <w:adjustRightInd w:val="0"/>
        <w:spacing w:after="0" w:line="360" w:lineRule="auto"/>
      </w:pPr>
    </w:p>
    <w:p w14:paraId="511428C8" w14:textId="0D6D61C4" w:rsidR="00EC4299" w:rsidRDefault="00EC4299" w:rsidP="00476C96">
      <w:pPr>
        <w:autoSpaceDE w:val="0"/>
        <w:autoSpaceDN w:val="0"/>
        <w:adjustRightInd w:val="0"/>
        <w:spacing w:after="0" w:line="360" w:lineRule="auto"/>
      </w:pPr>
    </w:p>
    <w:p w14:paraId="4A17E91A" w14:textId="654AA34E" w:rsidR="00210062" w:rsidRPr="00210062" w:rsidRDefault="00210062" w:rsidP="00476C96">
      <w:pPr>
        <w:autoSpaceDE w:val="0"/>
        <w:autoSpaceDN w:val="0"/>
        <w:adjustRightInd w:val="0"/>
        <w:spacing w:after="0" w:line="360" w:lineRule="auto"/>
        <w:rPr>
          <w:rFonts w:ascii="Arial Black" w:hAnsi="Arial Black"/>
          <w:sz w:val="20"/>
          <w:szCs w:val="20"/>
        </w:rPr>
      </w:pPr>
      <w:r>
        <w:rPr>
          <w:rFonts w:ascii="Arial Black" w:hAnsi="Arial Black"/>
          <w:sz w:val="20"/>
          <w:szCs w:val="20"/>
        </w:rPr>
        <w:lastRenderedPageBreak/>
        <w:t>Course-</w:t>
      </w:r>
      <w:r w:rsidR="0087008A">
        <w:rPr>
          <w:rFonts w:ascii="Arial Black" w:hAnsi="Arial Black"/>
          <w:sz w:val="20"/>
          <w:szCs w:val="20"/>
        </w:rPr>
        <w:t>2</w:t>
      </w:r>
      <w:r>
        <w:rPr>
          <w:rFonts w:ascii="Arial Black" w:hAnsi="Arial Black"/>
          <w:sz w:val="20"/>
          <w:szCs w:val="20"/>
        </w:rPr>
        <w:t xml:space="preserve">: </w:t>
      </w:r>
      <w:r w:rsidRPr="00210062">
        <w:rPr>
          <w:rFonts w:ascii="Arial Black" w:hAnsi="Arial Black"/>
          <w:sz w:val="20"/>
          <w:szCs w:val="20"/>
        </w:rPr>
        <w:t>Cloud Computing Fundamentals on Alibaba Cloud</w:t>
      </w:r>
    </w:p>
    <w:p w14:paraId="1A6816F8" w14:textId="77777777" w:rsidR="00210062" w:rsidRDefault="00210062" w:rsidP="00210062"/>
    <w:p w14:paraId="3A76452D" w14:textId="7B522BD2" w:rsidR="00210062" w:rsidRDefault="00210062" w:rsidP="00210062">
      <w:r>
        <w:t xml:space="preserve">Coursera Account Email: </w:t>
      </w:r>
      <w:hyperlink r:id="rId16" w:history="1">
        <w:r w:rsidRPr="009D7CCD">
          <w:rPr>
            <w:rStyle w:val="Hyperlink"/>
          </w:rPr>
          <w:t>rana.rina08@gmail.com</w:t>
        </w:r>
      </w:hyperlink>
    </w:p>
    <w:p w14:paraId="66489A59" w14:textId="77777777" w:rsidR="00210062" w:rsidRDefault="00210062" w:rsidP="00210062">
      <w:r>
        <w:t>Coursera Account Name: Sohel Rana</w:t>
      </w:r>
    </w:p>
    <w:p w14:paraId="20705589" w14:textId="11002E03" w:rsidR="00210062" w:rsidRDefault="00210062" w:rsidP="00210062">
      <w:pPr>
        <w:autoSpaceDE w:val="0"/>
        <w:autoSpaceDN w:val="0"/>
        <w:adjustRightInd w:val="0"/>
        <w:spacing w:after="0" w:line="360" w:lineRule="auto"/>
      </w:pPr>
      <w:r>
        <w:t>Proof: I have studied all the chapter of the selected course but not getting the certificate due to pending the module Quiz only that can’t be possible for the audit course. For the proof attached necessary screenshot in below.</w:t>
      </w:r>
    </w:p>
    <w:p w14:paraId="4EF1F059" w14:textId="329E5635" w:rsidR="002A7544" w:rsidRDefault="002A7544" w:rsidP="00210062">
      <w:pPr>
        <w:autoSpaceDE w:val="0"/>
        <w:autoSpaceDN w:val="0"/>
        <w:adjustRightInd w:val="0"/>
        <w:spacing w:after="0" w:line="360" w:lineRule="auto"/>
      </w:pPr>
    </w:p>
    <w:p w14:paraId="7F5DFADA" w14:textId="1154F4A8" w:rsidR="002A7544" w:rsidRDefault="00042A2C" w:rsidP="00210062">
      <w:pPr>
        <w:autoSpaceDE w:val="0"/>
        <w:autoSpaceDN w:val="0"/>
        <w:adjustRightInd w:val="0"/>
        <w:spacing w:after="0" w:line="360" w:lineRule="auto"/>
      </w:pPr>
      <w:r>
        <w:rPr>
          <w:noProof/>
        </w:rPr>
        <w:drawing>
          <wp:inline distT="0" distB="0" distL="0" distR="0" wp14:anchorId="7F0DBAD2" wp14:editId="7DE690FB">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5740"/>
                    </a:xfrm>
                    <a:prstGeom prst="rect">
                      <a:avLst/>
                    </a:prstGeom>
                  </pic:spPr>
                </pic:pic>
              </a:graphicData>
            </a:graphic>
          </wp:inline>
        </w:drawing>
      </w:r>
    </w:p>
    <w:p w14:paraId="033A9419" w14:textId="7F64D872" w:rsidR="00042A2C" w:rsidRDefault="0065439A" w:rsidP="00210062">
      <w:pPr>
        <w:autoSpaceDE w:val="0"/>
        <w:autoSpaceDN w:val="0"/>
        <w:adjustRightInd w:val="0"/>
        <w:spacing w:after="0" w:line="360" w:lineRule="auto"/>
      </w:pPr>
      <w:r>
        <w:rPr>
          <w:noProof/>
        </w:rPr>
        <w:drawing>
          <wp:inline distT="0" distB="0" distL="0" distR="0" wp14:anchorId="46434A79" wp14:editId="193773DE">
            <wp:extent cx="59436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33600"/>
                    </a:xfrm>
                    <a:prstGeom prst="rect">
                      <a:avLst/>
                    </a:prstGeom>
                  </pic:spPr>
                </pic:pic>
              </a:graphicData>
            </a:graphic>
          </wp:inline>
        </w:drawing>
      </w:r>
    </w:p>
    <w:p w14:paraId="5AD09495" w14:textId="71F58354" w:rsidR="0065439A" w:rsidRDefault="00A11475" w:rsidP="00210062">
      <w:pPr>
        <w:autoSpaceDE w:val="0"/>
        <w:autoSpaceDN w:val="0"/>
        <w:adjustRightInd w:val="0"/>
        <w:spacing w:after="0" w:line="360" w:lineRule="auto"/>
      </w:pPr>
      <w:r>
        <w:rPr>
          <w:noProof/>
        </w:rPr>
        <w:lastRenderedPageBreak/>
        <w:drawing>
          <wp:inline distT="0" distB="0" distL="0" distR="0" wp14:anchorId="308C916A" wp14:editId="3C85BECD">
            <wp:extent cx="594360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6800"/>
                    </a:xfrm>
                    <a:prstGeom prst="rect">
                      <a:avLst/>
                    </a:prstGeom>
                  </pic:spPr>
                </pic:pic>
              </a:graphicData>
            </a:graphic>
          </wp:inline>
        </w:drawing>
      </w:r>
    </w:p>
    <w:p w14:paraId="72BC2AF1" w14:textId="5371D8CC" w:rsidR="00A11475" w:rsidRDefault="00FA2661" w:rsidP="00210062">
      <w:pPr>
        <w:autoSpaceDE w:val="0"/>
        <w:autoSpaceDN w:val="0"/>
        <w:adjustRightInd w:val="0"/>
        <w:spacing w:after="0" w:line="360" w:lineRule="auto"/>
      </w:pPr>
      <w:r>
        <w:rPr>
          <w:noProof/>
        </w:rPr>
        <w:drawing>
          <wp:inline distT="0" distB="0" distL="0" distR="0" wp14:anchorId="60F79C11" wp14:editId="463752D7">
            <wp:extent cx="5943600"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6800"/>
                    </a:xfrm>
                    <a:prstGeom prst="rect">
                      <a:avLst/>
                    </a:prstGeom>
                  </pic:spPr>
                </pic:pic>
              </a:graphicData>
            </a:graphic>
          </wp:inline>
        </w:drawing>
      </w:r>
    </w:p>
    <w:p w14:paraId="5196EA04" w14:textId="4BD48BB1" w:rsidR="00FA2661" w:rsidRDefault="000E332A" w:rsidP="00210062">
      <w:pPr>
        <w:autoSpaceDE w:val="0"/>
        <w:autoSpaceDN w:val="0"/>
        <w:adjustRightInd w:val="0"/>
        <w:spacing w:after="0" w:line="360" w:lineRule="auto"/>
      </w:pPr>
      <w:r>
        <w:rPr>
          <w:noProof/>
        </w:rPr>
        <w:drawing>
          <wp:inline distT="0" distB="0" distL="0" distR="0" wp14:anchorId="306195C6" wp14:editId="43270AC2">
            <wp:extent cx="5943600" cy="2327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27910"/>
                    </a:xfrm>
                    <a:prstGeom prst="rect">
                      <a:avLst/>
                    </a:prstGeom>
                  </pic:spPr>
                </pic:pic>
              </a:graphicData>
            </a:graphic>
          </wp:inline>
        </w:drawing>
      </w:r>
    </w:p>
    <w:p w14:paraId="33FFEFA0" w14:textId="790D9763" w:rsidR="000E332A" w:rsidRDefault="000E332A" w:rsidP="00210062">
      <w:pPr>
        <w:autoSpaceDE w:val="0"/>
        <w:autoSpaceDN w:val="0"/>
        <w:adjustRightInd w:val="0"/>
        <w:spacing w:after="0" w:line="360" w:lineRule="auto"/>
      </w:pPr>
      <w:r>
        <w:rPr>
          <w:noProof/>
        </w:rPr>
        <w:lastRenderedPageBreak/>
        <w:drawing>
          <wp:inline distT="0" distB="0" distL="0" distR="0" wp14:anchorId="40102200" wp14:editId="581A03B8">
            <wp:extent cx="5943600" cy="1449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49705"/>
                    </a:xfrm>
                    <a:prstGeom prst="rect">
                      <a:avLst/>
                    </a:prstGeom>
                  </pic:spPr>
                </pic:pic>
              </a:graphicData>
            </a:graphic>
          </wp:inline>
        </w:drawing>
      </w:r>
    </w:p>
    <w:p w14:paraId="3CC57C7A" w14:textId="77777777" w:rsidR="0023709C" w:rsidRDefault="0023709C" w:rsidP="002E1969">
      <w:pPr>
        <w:autoSpaceDE w:val="0"/>
        <w:autoSpaceDN w:val="0"/>
        <w:adjustRightInd w:val="0"/>
        <w:spacing w:after="0" w:line="360" w:lineRule="auto"/>
        <w:jc w:val="center"/>
        <w:rPr>
          <w:b/>
          <w:bCs/>
          <w:u w:val="single"/>
        </w:rPr>
      </w:pPr>
    </w:p>
    <w:p w14:paraId="5A573ED6" w14:textId="77777777" w:rsidR="00024331" w:rsidRDefault="00024331" w:rsidP="002E1969">
      <w:pPr>
        <w:autoSpaceDE w:val="0"/>
        <w:autoSpaceDN w:val="0"/>
        <w:adjustRightInd w:val="0"/>
        <w:spacing w:after="0" w:line="360" w:lineRule="auto"/>
        <w:jc w:val="center"/>
        <w:rPr>
          <w:b/>
          <w:bCs/>
          <w:u w:val="single"/>
        </w:rPr>
      </w:pPr>
    </w:p>
    <w:p w14:paraId="0397C4CA" w14:textId="66720CB0" w:rsidR="002E1969" w:rsidRDefault="002E1969" w:rsidP="002E1969">
      <w:pPr>
        <w:autoSpaceDE w:val="0"/>
        <w:autoSpaceDN w:val="0"/>
        <w:adjustRightInd w:val="0"/>
        <w:spacing w:after="0" w:line="360" w:lineRule="auto"/>
        <w:jc w:val="center"/>
        <w:rPr>
          <w:b/>
          <w:bCs/>
          <w:u w:val="single"/>
        </w:rPr>
      </w:pPr>
      <w:r w:rsidRPr="002E1969">
        <w:rPr>
          <w:b/>
          <w:bCs/>
          <w:u w:val="single"/>
        </w:rPr>
        <w:t>Course</w:t>
      </w:r>
      <w:r w:rsidR="008659E5">
        <w:rPr>
          <w:b/>
          <w:bCs/>
          <w:u w:val="single"/>
        </w:rPr>
        <w:t>-2</w:t>
      </w:r>
      <w:r w:rsidRPr="002E1969">
        <w:rPr>
          <w:b/>
          <w:bCs/>
          <w:u w:val="single"/>
        </w:rPr>
        <w:t>: Cloud Computing Fundamentals on Alibaba Cloud</w:t>
      </w:r>
    </w:p>
    <w:p w14:paraId="2DFA8BFF" w14:textId="77777777" w:rsidR="002E1969" w:rsidRDefault="002E1969" w:rsidP="002E1969">
      <w:pPr>
        <w:autoSpaceDE w:val="0"/>
        <w:autoSpaceDN w:val="0"/>
        <w:adjustRightInd w:val="0"/>
        <w:spacing w:after="0" w:line="360" w:lineRule="auto"/>
        <w:jc w:val="center"/>
        <w:rPr>
          <w:b/>
          <w:bCs/>
        </w:rPr>
      </w:pPr>
    </w:p>
    <w:p w14:paraId="2E7EE99D" w14:textId="31A9250D" w:rsidR="00BE1A9F" w:rsidRDefault="002E1969" w:rsidP="008D633C">
      <w:pPr>
        <w:autoSpaceDE w:val="0"/>
        <w:autoSpaceDN w:val="0"/>
        <w:adjustRightInd w:val="0"/>
        <w:spacing w:after="0" w:line="360" w:lineRule="auto"/>
      </w:pPr>
      <w:r w:rsidRPr="00D15AAE">
        <w:rPr>
          <w:b/>
          <w:bCs/>
        </w:rPr>
        <w:t>Summary</w:t>
      </w:r>
      <w:r>
        <w:t xml:space="preserve">: </w:t>
      </w:r>
      <w:r w:rsidR="00CA6096" w:rsidRPr="00CA6096">
        <w:t>Alibaba Cloud provides cloud computing IaaS, PaaS, DBaaS and SaaS, including services such as e-commerce, big data, Database, IoT, Object storage (OOS), Kubernetes and data customization which can be managed from Alibaba web page or using aliyun command line tool.</w:t>
      </w:r>
      <w:r w:rsidR="00CA6096" w:rsidRPr="00CA6096">
        <w:t xml:space="preserve"> </w:t>
      </w:r>
      <w:r w:rsidR="00DA27ED" w:rsidRPr="00DA27ED">
        <w:t>Alibaba Cloud with a comprehensive introduction to the range of products and solutions offered by Alibaba Cloud</w:t>
      </w:r>
      <w:r w:rsidR="00152FD1">
        <w:t>.</w:t>
      </w:r>
      <w:r w:rsidR="00DA27ED" w:rsidRPr="00DA27ED">
        <w:t xml:space="preserve"> Fundamental Architecting on Alibaba Cloud is designed for users looking to start this journey with a look into Alibaba Cloud's core products.  Fundamental Architecting </w:t>
      </w:r>
      <w:r w:rsidR="0020592C" w:rsidRPr="00DA27ED">
        <w:t>investigates</w:t>
      </w:r>
      <w:r w:rsidR="00DA27ED" w:rsidRPr="00DA27ED">
        <w:t xml:space="preserve"> storage, networking, auto-scaling, and security solutions as well as scenarios to best combine these products to create a complete cloud-based architecture.</w:t>
      </w:r>
      <w:r w:rsidR="0082195C">
        <w:t xml:space="preserve"> </w:t>
      </w:r>
      <w:r w:rsidR="00BE1A9F">
        <w:t>Understand the advantages of a cloud server</w:t>
      </w:r>
      <w:r w:rsidR="0082195C">
        <w:t xml:space="preserve"> and l</w:t>
      </w:r>
      <w:r w:rsidR="00BE1A9F">
        <w:t>earn how to purchase an ECS on Alibaba Cloud, manage the server on our console, backup critical data and ensure system can adjust according to business needs.</w:t>
      </w:r>
      <w:r w:rsidR="000368D3">
        <w:t xml:space="preserve"> </w:t>
      </w:r>
      <w:r w:rsidR="008D633C">
        <w:t>T</w:t>
      </w:r>
      <w:r w:rsidR="00BE1A9F">
        <w:t xml:space="preserve">he basic concepts of RDS, the benefits of using compared to conventional database solutions and understand </w:t>
      </w:r>
      <w:r w:rsidR="00887BA1">
        <w:t>the</w:t>
      </w:r>
      <w:r w:rsidR="00BE1A9F">
        <w:t xml:space="preserve"> key features. It</w:t>
      </w:r>
      <w:r w:rsidR="00110C6C">
        <w:t>’s</w:t>
      </w:r>
      <w:r w:rsidR="00BE1A9F">
        <w:t xml:space="preserve"> </w:t>
      </w:r>
      <w:r w:rsidR="0020592C">
        <w:t>introduced</w:t>
      </w:r>
      <w:r w:rsidR="00BE1A9F">
        <w:t xml:space="preserve"> database/account management, security settings, read-only instances, database backups, and third-party tool integration.</w:t>
      </w:r>
    </w:p>
    <w:p w14:paraId="4B821514" w14:textId="10C98F42" w:rsidR="00BE1A9F" w:rsidRDefault="00C24099" w:rsidP="00BE1A9F">
      <w:pPr>
        <w:autoSpaceDE w:val="0"/>
        <w:autoSpaceDN w:val="0"/>
        <w:adjustRightInd w:val="0"/>
        <w:spacing w:after="0" w:line="360" w:lineRule="auto"/>
      </w:pPr>
      <w:r>
        <w:t>T</w:t>
      </w:r>
      <w:r w:rsidR="00BE1A9F">
        <w:t>he basic concepts of OSS</w:t>
      </w:r>
      <w:r w:rsidR="00C91614">
        <w:t xml:space="preserve"> include</w:t>
      </w:r>
      <w:r w:rsidR="00BE1A9F">
        <w:t xml:space="preserve"> demos such as bucket management, object storage operations, image processing, website hosting and monitoring and introduces the OSS related security features.</w:t>
      </w:r>
      <w:r w:rsidR="00C91614">
        <w:t xml:space="preserve"> </w:t>
      </w:r>
      <w:r w:rsidR="00BE1A9F">
        <w:t xml:space="preserve">Load balancing lies in "sharing." When massive traffic is detected, the traffic is distributed to multiple servers to improve the external service capability of the website and avoid the impact of a single point failure. </w:t>
      </w:r>
      <w:r w:rsidR="004A6A46">
        <w:t>T</w:t>
      </w:r>
      <w:r w:rsidR="00BE1A9F">
        <w:t>he basics of load balancing, principles and scenarios, and master cloud platform load balancing features and usage.</w:t>
      </w:r>
      <w:r w:rsidR="0023709C">
        <w:t xml:space="preserve"> </w:t>
      </w:r>
      <w:r w:rsidR="00BE1A9F">
        <w:t>Use Cloud Resources Flexibly According to your Business Requirements</w:t>
      </w:r>
    </w:p>
    <w:p w14:paraId="68A161C5" w14:textId="26520F5A" w:rsidR="00BE1A9F" w:rsidRDefault="00BE1A9F" w:rsidP="00BE1A9F">
      <w:pPr>
        <w:autoSpaceDE w:val="0"/>
        <w:autoSpaceDN w:val="0"/>
        <w:adjustRightInd w:val="0"/>
        <w:spacing w:after="0" w:line="360" w:lineRule="auto"/>
      </w:pPr>
      <w:r>
        <w:t>-This module helps students familiarize themselves with the basic functions and characteristics of Alibaba cloud auto-scaling, learn the basic operations and how to use auto-scaling to achieve the flexible architecture design of the platform, and how to automatically adjust the flexible computing resources according to business needs and strategies.</w:t>
      </w:r>
      <w:r w:rsidR="00A46435">
        <w:t xml:space="preserve"> We</w:t>
      </w:r>
      <w:r w:rsidR="00EB2345">
        <w:t xml:space="preserve"> have</w:t>
      </w:r>
      <w:r>
        <w:t xml:space="preserve"> understand where data should be secured on </w:t>
      </w:r>
      <w:r>
        <w:lastRenderedPageBreak/>
        <w:t>Alibaba Cloud, such as storage technology, backup, recovery solutions, how to transmit data securely, which encryption algorithm to choose, and so on</w:t>
      </w:r>
      <w:r w:rsidR="00FC2DB2">
        <w:t xml:space="preserve"> as part of</w:t>
      </w:r>
      <w:r>
        <w:t xml:space="preserve"> core skills of data security protection on Alibaba Cloud platform, including how to implement automatic remote backup of data, how to implement encrypted storage in a cloud environment, and how to generate SSL certificate.</w:t>
      </w:r>
      <w:r w:rsidR="00FC2DB2">
        <w:t xml:space="preserve"> </w:t>
      </w:r>
      <w:r>
        <w:t>Alibaba Cloud provides to users looking to connect their network or business to China through leased line connections and private networks.</w:t>
      </w:r>
    </w:p>
    <w:sectPr w:rsidR="00BE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366"/>
    <w:multiLevelType w:val="hybridMultilevel"/>
    <w:tmpl w:val="395E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2171"/>
    <w:multiLevelType w:val="hybridMultilevel"/>
    <w:tmpl w:val="55D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E3696"/>
    <w:multiLevelType w:val="hybridMultilevel"/>
    <w:tmpl w:val="AEBC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326E"/>
    <w:multiLevelType w:val="hybridMultilevel"/>
    <w:tmpl w:val="3C50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25158"/>
    <w:multiLevelType w:val="hybridMultilevel"/>
    <w:tmpl w:val="FCC8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B2"/>
    <w:rsid w:val="000059EA"/>
    <w:rsid w:val="00017CFE"/>
    <w:rsid w:val="00024331"/>
    <w:rsid w:val="000368D3"/>
    <w:rsid w:val="000379B5"/>
    <w:rsid w:val="00042A2C"/>
    <w:rsid w:val="00047366"/>
    <w:rsid w:val="00056FA9"/>
    <w:rsid w:val="00075A58"/>
    <w:rsid w:val="00090EB2"/>
    <w:rsid w:val="000A56E4"/>
    <w:rsid w:val="000A7448"/>
    <w:rsid w:val="000B79D6"/>
    <w:rsid w:val="000C56F6"/>
    <w:rsid w:val="000D1DB8"/>
    <w:rsid w:val="000D474D"/>
    <w:rsid w:val="000E1469"/>
    <w:rsid w:val="000E332A"/>
    <w:rsid w:val="000F1825"/>
    <w:rsid w:val="000F6F7E"/>
    <w:rsid w:val="00104E68"/>
    <w:rsid w:val="0010554E"/>
    <w:rsid w:val="00110C6C"/>
    <w:rsid w:val="00135405"/>
    <w:rsid w:val="00141A79"/>
    <w:rsid w:val="00145A29"/>
    <w:rsid w:val="00152FD1"/>
    <w:rsid w:val="0015301F"/>
    <w:rsid w:val="001562AE"/>
    <w:rsid w:val="00164818"/>
    <w:rsid w:val="00170D1B"/>
    <w:rsid w:val="001739B3"/>
    <w:rsid w:val="00175E34"/>
    <w:rsid w:val="00186A36"/>
    <w:rsid w:val="001B63DE"/>
    <w:rsid w:val="001C163D"/>
    <w:rsid w:val="001E6FF6"/>
    <w:rsid w:val="00204BE8"/>
    <w:rsid w:val="0020592C"/>
    <w:rsid w:val="00210062"/>
    <w:rsid w:val="00210214"/>
    <w:rsid w:val="0023709C"/>
    <w:rsid w:val="00247309"/>
    <w:rsid w:val="002506B0"/>
    <w:rsid w:val="00257B46"/>
    <w:rsid w:val="0028418C"/>
    <w:rsid w:val="002A7544"/>
    <w:rsid w:val="002D18EF"/>
    <w:rsid w:val="002D3219"/>
    <w:rsid w:val="002E1969"/>
    <w:rsid w:val="00307789"/>
    <w:rsid w:val="003145AF"/>
    <w:rsid w:val="003227C4"/>
    <w:rsid w:val="00333C8C"/>
    <w:rsid w:val="00341C80"/>
    <w:rsid w:val="0035517A"/>
    <w:rsid w:val="0037220F"/>
    <w:rsid w:val="003A3E93"/>
    <w:rsid w:val="003B6C46"/>
    <w:rsid w:val="003C644A"/>
    <w:rsid w:val="003C68EF"/>
    <w:rsid w:val="003D76CD"/>
    <w:rsid w:val="003E68C8"/>
    <w:rsid w:val="003F75C1"/>
    <w:rsid w:val="0040416E"/>
    <w:rsid w:val="00417FBD"/>
    <w:rsid w:val="00422E42"/>
    <w:rsid w:val="00423432"/>
    <w:rsid w:val="00433B78"/>
    <w:rsid w:val="00436F73"/>
    <w:rsid w:val="004527FE"/>
    <w:rsid w:val="00452C1D"/>
    <w:rsid w:val="00476C96"/>
    <w:rsid w:val="00480169"/>
    <w:rsid w:val="004827D6"/>
    <w:rsid w:val="004862DA"/>
    <w:rsid w:val="00492C05"/>
    <w:rsid w:val="004A6A46"/>
    <w:rsid w:val="004E03AD"/>
    <w:rsid w:val="004F3260"/>
    <w:rsid w:val="004F39A1"/>
    <w:rsid w:val="00502120"/>
    <w:rsid w:val="00511728"/>
    <w:rsid w:val="00521DE8"/>
    <w:rsid w:val="00533454"/>
    <w:rsid w:val="005540ED"/>
    <w:rsid w:val="00554F65"/>
    <w:rsid w:val="00557934"/>
    <w:rsid w:val="005637D5"/>
    <w:rsid w:val="00565B73"/>
    <w:rsid w:val="005B1AF7"/>
    <w:rsid w:val="005B216B"/>
    <w:rsid w:val="005B3AAA"/>
    <w:rsid w:val="005C43F4"/>
    <w:rsid w:val="005D0D66"/>
    <w:rsid w:val="00603DDD"/>
    <w:rsid w:val="006052DD"/>
    <w:rsid w:val="006102D3"/>
    <w:rsid w:val="00640780"/>
    <w:rsid w:val="00643CD4"/>
    <w:rsid w:val="0065439A"/>
    <w:rsid w:val="00654E2D"/>
    <w:rsid w:val="00657AE3"/>
    <w:rsid w:val="00660132"/>
    <w:rsid w:val="0066188F"/>
    <w:rsid w:val="006A0D0A"/>
    <w:rsid w:val="006A1CBF"/>
    <w:rsid w:val="006A7AB5"/>
    <w:rsid w:val="006D03B7"/>
    <w:rsid w:val="006E0ABC"/>
    <w:rsid w:val="00707183"/>
    <w:rsid w:val="00725FE1"/>
    <w:rsid w:val="00727A85"/>
    <w:rsid w:val="00742E6D"/>
    <w:rsid w:val="00743DC4"/>
    <w:rsid w:val="007541AC"/>
    <w:rsid w:val="00762EF9"/>
    <w:rsid w:val="007812B0"/>
    <w:rsid w:val="0078367F"/>
    <w:rsid w:val="0079101E"/>
    <w:rsid w:val="007962E0"/>
    <w:rsid w:val="0079643D"/>
    <w:rsid w:val="007B0C26"/>
    <w:rsid w:val="007F03F8"/>
    <w:rsid w:val="008049F4"/>
    <w:rsid w:val="00805C4A"/>
    <w:rsid w:val="008066E2"/>
    <w:rsid w:val="00814B5D"/>
    <w:rsid w:val="0082195C"/>
    <w:rsid w:val="00860A2C"/>
    <w:rsid w:val="008659E5"/>
    <w:rsid w:val="0087008A"/>
    <w:rsid w:val="00876036"/>
    <w:rsid w:val="00887BA1"/>
    <w:rsid w:val="00894470"/>
    <w:rsid w:val="008A5D65"/>
    <w:rsid w:val="008D633C"/>
    <w:rsid w:val="008D70CA"/>
    <w:rsid w:val="008E030D"/>
    <w:rsid w:val="008E5891"/>
    <w:rsid w:val="008F202F"/>
    <w:rsid w:val="00907F66"/>
    <w:rsid w:val="0094344E"/>
    <w:rsid w:val="0094777E"/>
    <w:rsid w:val="0097326A"/>
    <w:rsid w:val="00982BA9"/>
    <w:rsid w:val="00992FF7"/>
    <w:rsid w:val="00995AEF"/>
    <w:rsid w:val="009967F3"/>
    <w:rsid w:val="009A477F"/>
    <w:rsid w:val="009A4917"/>
    <w:rsid w:val="009D7B30"/>
    <w:rsid w:val="009E3331"/>
    <w:rsid w:val="009F4B4A"/>
    <w:rsid w:val="00A04828"/>
    <w:rsid w:val="00A11475"/>
    <w:rsid w:val="00A3031F"/>
    <w:rsid w:val="00A432D2"/>
    <w:rsid w:val="00A44169"/>
    <w:rsid w:val="00A44FDD"/>
    <w:rsid w:val="00A46435"/>
    <w:rsid w:val="00A5066E"/>
    <w:rsid w:val="00A60F50"/>
    <w:rsid w:val="00A640FD"/>
    <w:rsid w:val="00A643B9"/>
    <w:rsid w:val="00A8182C"/>
    <w:rsid w:val="00A87612"/>
    <w:rsid w:val="00A95550"/>
    <w:rsid w:val="00AA1EA1"/>
    <w:rsid w:val="00AA6FBB"/>
    <w:rsid w:val="00AF7201"/>
    <w:rsid w:val="00B21558"/>
    <w:rsid w:val="00B30F73"/>
    <w:rsid w:val="00B64121"/>
    <w:rsid w:val="00B643D9"/>
    <w:rsid w:val="00B64B20"/>
    <w:rsid w:val="00B71439"/>
    <w:rsid w:val="00B72688"/>
    <w:rsid w:val="00B80AD7"/>
    <w:rsid w:val="00B9610C"/>
    <w:rsid w:val="00BB2CB8"/>
    <w:rsid w:val="00BD321D"/>
    <w:rsid w:val="00BE1A9F"/>
    <w:rsid w:val="00BF6B49"/>
    <w:rsid w:val="00C01C8B"/>
    <w:rsid w:val="00C05E9F"/>
    <w:rsid w:val="00C24099"/>
    <w:rsid w:val="00C25448"/>
    <w:rsid w:val="00C26548"/>
    <w:rsid w:val="00C3321A"/>
    <w:rsid w:val="00C3604D"/>
    <w:rsid w:val="00C41EC8"/>
    <w:rsid w:val="00C45E24"/>
    <w:rsid w:val="00C62B07"/>
    <w:rsid w:val="00C8182F"/>
    <w:rsid w:val="00C91614"/>
    <w:rsid w:val="00CA461F"/>
    <w:rsid w:val="00CA6096"/>
    <w:rsid w:val="00CB3AB6"/>
    <w:rsid w:val="00CB41F1"/>
    <w:rsid w:val="00CB6BD2"/>
    <w:rsid w:val="00CE3966"/>
    <w:rsid w:val="00D15AAE"/>
    <w:rsid w:val="00D17E71"/>
    <w:rsid w:val="00D369C8"/>
    <w:rsid w:val="00D44D80"/>
    <w:rsid w:val="00D50C44"/>
    <w:rsid w:val="00DA27ED"/>
    <w:rsid w:val="00DA5E4A"/>
    <w:rsid w:val="00DA64FD"/>
    <w:rsid w:val="00DA7FCD"/>
    <w:rsid w:val="00DB7010"/>
    <w:rsid w:val="00DC20EC"/>
    <w:rsid w:val="00DC4A0A"/>
    <w:rsid w:val="00DD7CEF"/>
    <w:rsid w:val="00DE6D70"/>
    <w:rsid w:val="00DF4A38"/>
    <w:rsid w:val="00E00D49"/>
    <w:rsid w:val="00E0381C"/>
    <w:rsid w:val="00E10759"/>
    <w:rsid w:val="00E17E73"/>
    <w:rsid w:val="00E32051"/>
    <w:rsid w:val="00E40345"/>
    <w:rsid w:val="00E43DA6"/>
    <w:rsid w:val="00E65778"/>
    <w:rsid w:val="00E74BFD"/>
    <w:rsid w:val="00E75055"/>
    <w:rsid w:val="00E96E4B"/>
    <w:rsid w:val="00EB2345"/>
    <w:rsid w:val="00EB3C5A"/>
    <w:rsid w:val="00EB596A"/>
    <w:rsid w:val="00EB7519"/>
    <w:rsid w:val="00EC4299"/>
    <w:rsid w:val="00EE561F"/>
    <w:rsid w:val="00EF2949"/>
    <w:rsid w:val="00EF7E9E"/>
    <w:rsid w:val="00F10290"/>
    <w:rsid w:val="00F615B2"/>
    <w:rsid w:val="00FA2661"/>
    <w:rsid w:val="00FA319E"/>
    <w:rsid w:val="00FA427E"/>
    <w:rsid w:val="00FA488B"/>
    <w:rsid w:val="00FC2DB2"/>
    <w:rsid w:val="00FC4BD9"/>
    <w:rsid w:val="00FD23CD"/>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1AF2"/>
  <w15:chartTrackingRefBased/>
  <w15:docId w15:val="{6DE0FD97-33BD-42C7-A164-BDA50882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90EB2"/>
    <w:pPr>
      <w:suppressAutoHyphens/>
      <w:spacing w:before="100" w:after="100" w:line="240" w:lineRule="auto"/>
    </w:pPr>
    <w:rPr>
      <w:rFonts w:ascii="Times New Roman" w:eastAsia="Times New Roman" w:hAnsi="Times New Roman" w:cs="Times New Roman"/>
      <w:sz w:val="24"/>
      <w:szCs w:val="24"/>
      <w:lang w:eastAsia="ar-SA"/>
    </w:rPr>
  </w:style>
  <w:style w:type="paragraph" w:customStyle="1" w:styleId="Default">
    <w:name w:val="Default"/>
    <w:rsid w:val="009F4B4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5517A"/>
    <w:pPr>
      <w:ind w:left="720"/>
      <w:contextualSpacing/>
    </w:pPr>
  </w:style>
  <w:style w:type="paragraph" w:styleId="HTMLPreformatted">
    <w:name w:val="HTML Preformatted"/>
    <w:basedOn w:val="Normal"/>
    <w:link w:val="HTMLPreformattedChar"/>
    <w:uiPriority w:val="99"/>
    <w:unhideWhenUsed/>
    <w:rsid w:val="0060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52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62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C644A"/>
    <w:rPr>
      <w:color w:val="0563C1" w:themeColor="hyperlink"/>
      <w:u w:val="single"/>
    </w:rPr>
  </w:style>
  <w:style w:type="character" w:styleId="UnresolvedMention">
    <w:name w:val="Unresolved Mention"/>
    <w:basedOn w:val="DefaultParagraphFont"/>
    <w:uiPriority w:val="99"/>
    <w:semiHidden/>
    <w:unhideWhenUsed/>
    <w:rsid w:val="003C6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3353">
      <w:bodyDiv w:val="1"/>
      <w:marLeft w:val="0"/>
      <w:marRight w:val="0"/>
      <w:marTop w:val="0"/>
      <w:marBottom w:val="0"/>
      <w:divBdr>
        <w:top w:val="none" w:sz="0" w:space="0" w:color="auto"/>
        <w:left w:val="none" w:sz="0" w:space="0" w:color="auto"/>
        <w:bottom w:val="none" w:sz="0" w:space="0" w:color="auto"/>
        <w:right w:val="none" w:sz="0" w:space="0" w:color="auto"/>
      </w:divBdr>
    </w:div>
    <w:div w:id="925308627">
      <w:bodyDiv w:val="1"/>
      <w:marLeft w:val="0"/>
      <w:marRight w:val="0"/>
      <w:marTop w:val="0"/>
      <w:marBottom w:val="0"/>
      <w:divBdr>
        <w:top w:val="none" w:sz="0" w:space="0" w:color="auto"/>
        <w:left w:val="none" w:sz="0" w:space="0" w:color="auto"/>
        <w:bottom w:val="none" w:sz="0" w:space="0" w:color="auto"/>
        <w:right w:val="none" w:sz="0" w:space="0" w:color="auto"/>
      </w:divBdr>
    </w:div>
    <w:div w:id="1005673570">
      <w:bodyDiv w:val="1"/>
      <w:marLeft w:val="0"/>
      <w:marRight w:val="0"/>
      <w:marTop w:val="0"/>
      <w:marBottom w:val="0"/>
      <w:divBdr>
        <w:top w:val="none" w:sz="0" w:space="0" w:color="auto"/>
        <w:left w:val="none" w:sz="0" w:space="0" w:color="auto"/>
        <w:bottom w:val="none" w:sz="0" w:space="0" w:color="auto"/>
        <w:right w:val="none" w:sz="0" w:space="0" w:color="auto"/>
      </w:divBdr>
    </w:div>
    <w:div w:id="1269704516">
      <w:bodyDiv w:val="1"/>
      <w:marLeft w:val="0"/>
      <w:marRight w:val="0"/>
      <w:marTop w:val="0"/>
      <w:marBottom w:val="0"/>
      <w:divBdr>
        <w:top w:val="none" w:sz="0" w:space="0" w:color="auto"/>
        <w:left w:val="none" w:sz="0" w:space="0" w:color="auto"/>
        <w:bottom w:val="none" w:sz="0" w:space="0" w:color="auto"/>
        <w:right w:val="none" w:sz="0" w:space="0" w:color="auto"/>
      </w:divBdr>
    </w:div>
    <w:div w:id="1526944987">
      <w:bodyDiv w:val="1"/>
      <w:marLeft w:val="0"/>
      <w:marRight w:val="0"/>
      <w:marTop w:val="0"/>
      <w:marBottom w:val="0"/>
      <w:divBdr>
        <w:top w:val="none" w:sz="0" w:space="0" w:color="auto"/>
        <w:left w:val="none" w:sz="0" w:space="0" w:color="auto"/>
        <w:bottom w:val="none" w:sz="0" w:space="0" w:color="auto"/>
        <w:right w:val="none" w:sz="0" w:space="0" w:color="auto"/>
      </w:divBdr>
    </w:div>
    <w:div w:id="1768574158">
      <w:bodyDiv w:val="1"/>
      <w:marLeft w:val="0"/>
      <w:marRight w:val="0"/>
      <w:marTop w:val="0"/>
      <w:marBottom w:val="0"/>
      <w:divBdr>
        <w:top w:val="none" w:sz="0" w:space="0" w:color="auto"/>
        <w:left w:val="none" w:sz="0" w:space="0" w:color="auto"/>
        <w:bottom w:val="none" w:sz="0" w:space="0" w:color="auto"/>
        <w:right w:val="none" w:sz="0" w:space="0" w:color="auto"/>
      </w:divBdr>
    </w:div>
    <w:div w:id="18533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rana.rina08@gmail.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rana.rina08@gmail.com"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FE64F7DA604F448A0C314B53E3B326" ma:contentTypeVersion="12" ma:contentTypeDescription="Create a new document." ma:contentTypeScope="" ma:versionID="98c49f0b2e017328040f70acb62cb801">
  <xsd:schema xmlns:xsd="http://www.w3.org/2001/XMLSchema" xmlns:xs="http://www.w3.org/2001/XMLSchema" xmlns:p="http://schemas.microsoft.com/office/2006/metadata/properties" xmlns:ns3="ee9de303-d5c8-4e1d-be84-9edb36c222f7" xmlns:ns4="38bc49e6-1dcb-441b-8ee9-fdb55001720b" targetNamespace="http://schemas.microsoft.com/office/2006/metadata/properties" ma:root="true" ma:fieldsID="8fb7a71b4790fd07ccd85731a4bf7acd" ns3:_="" ns4:_="">
    <xsd:import namespace="ee9de303-d5c8-4e1d-be84-9edb36c222f7"/>
    <xsd:import namespace="38bc49e6-1dcb-441b-8ee9-fdb5500172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de303-d5c8-4e1d-be84-9edb36c222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c49e6-1dcb-441b-8ee9-fdb55001720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DAF28-9C00-4870-A04A-E1B5CC0169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A8538-9686-4ABC-B62B-881E7E7B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de303-d5c8-4e1d-be84-9edb36c222f7"/>
    <ds:schemaRef ds:uri="38bc49e6-1dcb-441b-8ee9-fdb550017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DFB16-6881-4514-8657-FFF35BE1A678}">
  <ds:schemaRefs>
    <ds:schemaRef ds:uri="http://schemas.microsoft.com/sharepoint/v3/contenttype/forms"/>
  </ds:schemaRefs>
</ds:datastoreItem>
</file>

<file path=customXml/itemProps4.xml><?xml version="1.0" encoding="utf-8"?>
<ds:datastoreItem xmlns:ds="http://schemas.openxmlformats.org/officeDocument/2006/customXml" ds:itemID="{8F0638AC-4D00-4EE6-AF60-ED92F9B2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8</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Rana</dc:creator>
  <cp:keywords/>
  <dc:description/>
  <cp:lastModifiedBy>Sohel Rana</cp:lastModifiedBy>
  <cp:revision>234</cp:revision>
  <dcterms:created xsi:type="dcterms:W3CDTF">2020-11-11T05:45:00Z</dcterms:created>
  <dcterms:modified xsi:type="dcterms:W3CDTF">2021-01-06T17:53:00Z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0x01010052FE64F7DA604F448A0C314B53E3B326</vt:lpwstr>
  </property>
</Properties>
</file>