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5E28" w14:textId="77777777" w:rsidR="005B52CF" w:rsidRPr="005B52CF" w:rsidRDefault="005B52CF" w:rsidP="005B52CF">
      <w:r w:rsidRPr="005B52CF">
        <w:t xml:space="preserve">I found </w:t>
      </w:r>
      <w:r w:rsidRPr="005B52CF">
        <w:rPr>
          <w:b/>
          <w:bCs/>
        </w:rPr>
        <w:t>one Government of Ontario hospital-supervisor appointment for Renfrew Victoria Hospital</w:t>
      </w:r>
      <w:r w:rsidRPr="005B52CF">
        <w:t xml:space="preserve"> within the requested period, July 16, 2021 through July 16, 2026. I found no earlier or subsequent provincial supervisor appointment for RVH in that window in the Ontario Orders in Council record; the June 2025 order terminates the 2024 appointment. (</w:t>
      </w:r>
      <w:hyperlink r:id="rId4" w:tooltip="Order in Council 886/2024 | ontario.ca" w:history="1">
        <w:r w:rsidRPr="005B52CF">
          <w:rPr>
            <w:rStyle w:val="Hyperlink"/>
          </w:rPr>
          <w:t>Ontario</w:t>
        </w:r>
      </w:hyperlink>
      <w:r w:rsidRPr="005B52CF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564"/>
        <w:gridCol w:w="2918"/>
        <w:gridCol w:w="1445"/>
        <w:gridCol w:w="1202"/>
        <w:gridCol w:w="1210"/>
      </w:tblGrid>
      <w:tr w:rsidR="005B52CF" w:rsidRPr="005B52CF" w14:paraId="26B6B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008B" w14:textId="77777777" w:rsidR="005B52CF" w:rsidRPr="005B52CF" w:rsidRDefault="005B52CF" w:rsidP="005B52CF">
            <w:pPr>
              <w:rPr>
                <w:b/>
                <w:bCs/>
              </w:rPr>
            </w:pPr>
            <w:r w:rsidRPr="005B52CF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45AFB06F" w14:textId="77777777" w:rsidR="005B52CF" w:rsidRPr="005B52CF" w:rsidRDefault="005B52CF" w:rsidP="005B52CF">
            <w:pPr>
              <w:rPr>
                <w:b/>
                <w:bCs/>
              </w:rPr>
            </w:pPr>
            <w:r w:rsidRPr="005B52C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010674C" w14:textId="77777777" w:rsidR="005B52CF" w:rsidRPr="005B52CF" w:rsidRDefault="005B52CF" w:rsidP="005B52CF">
            <w:pPr>
              <w:rPr>
                <w:b/>
                <w:bCs/>
              </w:rPr>
            </w:pPr>
            <w:r w:rsidRPr="005B52CF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10578157" w14:textId="77777777" w:rsidR="005B52CF" w:rsidRPr="005B52CF" w:rsidRDefault="005B52CF" w:rsidP="005B52CF">
            <w:pPr>
              <w:rPr>
                <w:b/>
                <w:bCs/>
              </w:rPr>
            </w:pPr>
            <w:r w:rsidRPr="005B52C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0998F6" w14:textId="77777777" w:rsidR="005B52CF" w:rsidRPr="005B52CF" w:rsidRDefault="005B52CF" w:rsidP="005B52CF">
            <w:pPr>
              <w:rPr>
                <w:b/>
                <w:bCs/>
              </w:rPr>
            </w:pPr>
            <w:r w:rsidRPr="005B52C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33DD8E5" w14:textId="77777777" w:rsidR="005B52CF" w:rsidRPr="005B52CF" w:rsidRDefault="005B52CF" w:rsidP="005B52CF">
            <w:pPr>
              <w:rPr>
                <w:b/>
                <w:bCs/>
              </w:rPr>
            </w:pPr>
            <w:r w:rsidRPr="005B52CF">
              <w:rPr>
                <w:b/>
                <w:bCs/>
              </w:rPr>
              <w:t>Source link</w:t>
            </w:r>
          </w:p>
        </w:tc>
      </w:tr>
      <w:tr w:rsidR="005B52CF" w:rsidRPr="005B52CF" w14:paraId="7F97F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D5AC" w14:textId="77777777" w:rsidR="005B52CF" w:rsidRPr="005B52CF" w:rsidRDefault="005B52CF" w:rsidP="005B52CF">
            <w:r w:rsidRPr="005B52CF">
              <w:rPr>
                <w:b/>
                <w:bCs/>
              </w:rPr>
              <w:t>Renfrew Victoria Hospital (RVH)</w:t>
            </w:r>
          </w:p>
        </w:tc>
        <w:tc>
          <w:tcPr>
            <w:tcW w:w="0" w:type="auto"/>
            <w:vAlign w:val="center"/>
            <w:hideMark/>
          </w:tcPr>
          <w:p w14:paraId="67F60F08" w14:textId="77777777" w:rsidR="005B52CF" w:rsidRPr="005B52CF" w:rsidRDefault="005B52CF" w:rsidP="005B52CF">
            <w:r w:rsidRPr="005B52CF">
              <w:rPr>
                <w:b/>
                <w:bCs/>
              </w:rPr>
              <w:t>Governance, management and financial-practice concerns; provincial supervisory intervention</w:t>
            </w:r>
          </w:p>
        </w:tc>
        <w:tc>
          <w:tcPr>
            <w:tcW w:w="0" w:type="auto"/>
            <w:vAlign w:val="center"/>
            <w:hideMark/>
          </w:tcPr>
          <w:p w14:paraId="65ABA728" w14:textId="77777777" w:rsidR="005B52CF" w:rsidRPr="005B52CF" w:rsidRDefault="005B52CF" w:rsidP="005B52CF">
            <w:r w:rsidRPr="005B52CF">
              <w:t xml:space="preserve">The Ontario government appointed </w:t>
            </w:r>
            <w:r w:rsidRPr="005B52CF">
              <w:rPr>
                <w:b/>
                <w:bCs/>
              </w:rPr>
              <w:t>Altaf Stationwala</w:t>
            </w:r>
            <w:r w:rsidRPr="005B52CF">
              <w:t xml:space="preserve">, then President and CEO of Mackenzie Health, as supervisor of Renfrew Victoria Hospital under s. 9(1) of the </w:t>
            </w:r>
            <w:r w:rsidRPr="005B52CF">
              <w:rPr>
                <w:i/>
                <w:iCs/>
              </w:rPr>
              <w:t>Public Hospitals Act</w:t>
            </w:r>
            <w:r w:rsidRPr="005B52CF">
              <w:t xml:space="preserve">. The Order in Council states that the Lieutenant Governor in Council considered it in the </w:t>
            </w:r>
            <w:r w:rsidRPr="005B52CF">
              <w:rPr>
                <w:b/>
                <w:bCs/>
              </w:rPr>
              <w:t>public interest</w:t>
            </w:r>
            <w:r w:rsidRPr="005B52CF">
              <w:t xml:space="preserve"> to appoint a supervisor. The subsequent Ministry final supervisor report says the appointment followed ongoing discussions involving RVH, Renfrew Health, Ontario Health East and the Ministry, together with a confidential KPMG independent review. The supervisor's work addressed </w:t>
            </w:r>
            <w:r w:rsidRPr="005B52CF">
              <w:rPr>
                <w:b/>
                <w:bCs/>
              </w:rPr>
              <w:t xml:space="preserve">financial practices, appropriateness of disbursements, organizational stability </w:t>
            </w:r>
            <w:r w:rsidRPr="005B52CF">
              <w:rPr>
                <w:b/>
                <w:bCs/>
              </w:rPr>
              <w:lastRenderedPageBreak/>
              <w:t>and quality of care, leadership capability, and governance</w:t>
            </w:r>
            <w:r w:rsidRPr="005B52CF">
              <w:t>, including significant financial irregularities and governance/management weaknesses.</w:t>
            </w:r>
          </w:p>
        </w:tc>
        <w:tc>
          <w:tcPr>
            <w:tcW w:w="0" w:type="auto"/>
            <w:vAlign w:val="center"/>
            <w:hideMark/>
          </w:tcPr>
          <w:p w14:paraId="05389009" w14:textId="77777777" w:rsidR="005B52CF" w:rsidRPr="005B52CF" w:rsidRDefault="005B52CF" w:rsidP="005B52CF">
            <w:r w:rsidRPr="005B52CF">
              <w:rPr>
                <w:b/>
                <w:bCs/>
              </w:rPr>
              <w:lastRenderedPageBreak/>
              <w:t>June 26, 2024</w:t>
            </w:r>
            <w:r w:rsidRPr="005B52CF">
              <w:t xml:space="preserve"> — appointment by OIC; </w:t>
            </w:r>
            <w:r w:rsidRPr="005B52CF">
              <w:rPr>
                <w:b/>
                <w:bCs/>
              </w:rPr>
              <w:t>effective operational start July 8, 2024</w:t>
            </w:r>
          </w:p>
        </w:tc>
        <w:tc>
          <w:tcPr>
            <w:tcW w:w="0" w:type="auto"/>
            <w:vAlign w:val="center"/>
            <w:hideMark/>
          </w:tcPr>
          <w:p w14:paraId="65FA6F53" w14:textId="77777777" w:rsidR="005B52CF" w:rsidRPr="005B52CF" w:rsidRDefault="005B52CF" w:rsidP="005B52CF">
            <w:r w:rsidRPr="005B52CF">
              <w:rPr>
                <w:b/>
                <w:bCs/>
              </w:rPr>
              <w:t>Ontario Order in Council 886/2024</w:t>
            </w:r>
            <w:r w:rsidRPr="005B52CF">
              <w:t>; Ontario Ministry of Health final supervisor report</w:t>
            </w:r>
          </w:p>
        </w:tc>
        <w:tc>
          <w:tcPr>
            <w:tcW w:w="0" w:type="auto"/>
            <w:vAlign w:val="center"/>
            <w:hideMark/>
          </w:tcPr>
          <w:p w14:paraId="538DBCFC" w14:textId="77777777" w:rsidR="005B52CF" w:rsidRPr="005B52CF" w:rsidRDefault="005B52CF" w:rsidP="005B52CF">
            <w:hyperlink r:id="rId5" w:history="1">
              <w:r w:rsidRPr="005B52CF">
                <w:rPr>
                  <w:rStyle w:val="Hyperlink"/>
                </w:rPr>
                <w:t>Order in Council 886/2024</w:t>
              </w:r>
            </w:hyperlink>
            <w:r w:rsidRPr="005B52CF">
              <w:t xml:space="preserve"> · </w:t>
            </w:r>
            <w:hyperlink r:id="rId6" w:history="1">
              <w:r w:rsidRPr="005B52CF">
                <w:rPr>
                  <w:rStyle w:val="Hyperlink"/>
                </w:rPr>
                <w:t>Renfrew Victoria Hospital final supervisor report</w:t>
              </w:r>
            </w:hyperlink>
          </w:p>
        </w:tc>
      </w:tr>
    </w:tbl>
    <w:p w14:paraId="03E0F59F" w14:textId="77777777" w:rsidR="005B52CF" w:rsidRPr="005B52CF" w:rsidRDefault="005B52CF" w:rsidP="005B52CF">
      <w:pPr>
        <w:rPr>
          <w:b/>
          <w:bCs/>
        </w:rPr>
      </w:pPr>
      <w:r w:rsidRPr="005B52CF">
        <w:rPr>
          <w:b/>
          <w:bCs/>
        </w:rPr>
        <w:t>Appointment and end of mandate</w:t>
      </w:r>
    </w:p>
    <w:p w14:paraId="683B8324" w14:textId="77777777" w:rsidR="005B52CF" w:rsidRPr="005B52CF" w:rsidRDefault="005B52CF" w:rsidP="005B52CF">
      <w:r w:rsidRPr="005B52CF">
        <w:rPr>
          <w:b/>
          <w:bCs/>
        </w:rPr>
        <w:t>Altaf Stationwala</w:t>
      </w:r>
      <w:r w:rsidRPr="005B52CF">
        <w:t xml:space="preserve"> was appointed on </w:t>
      </w:r>
      <w:r w:rsidRPr="005B52CF">
        <w:rPr>
          <w:b/>
          <w:bCs/>
        </w:rPr>
        <w:t>June 26, 2024</w:t>
      </w:r>
      <w:r w:rsidRPr="005B52CF">
        <w:t xml:space="preserve">, under subsection 9(1) of the </w:t>
      </w:r>
      <w:r w:rsidRPr="005B52CF">
        <w:rPr>
          <w:i/>
          <w:iCs/>
        </w:rPr>
        <w:t>Public Hospitals Act</w:t>
      </w:r>
      <w:r w:rsidRPr="005B52CF">
        <w:t>. The OIC expressly says the appointment was made because the Lieutenant Governor in Council considered a supervisor appointment to be in the public interest. (</w:t>
      </w:r>
      <w:hyperlink r:id="rId7" w:tooltip="Order in Council 886/2024 | ontario.ca" w:history="1">
        <w:r w:rsidRPr="005B52CF">
          <w:rPr>
            <w:rStyle w:val="Hyperlink"/>
          </w:rPr>
          <w:t>Ontario</w:t>
        </w:r>
      </w:hyperlink>
      <w:r w:rsidRPr="005B52CF">
        <w:t>)</w:t>
      </w:r>
    </w:p>
    <w:p w14:paraId="4E22E6A0" w14:textId="77777777" w:rsidR="005B52CF" w:rsidRPr="005B52CF" w:rsidRDefault="005B52CF" w:rsidP="005B52CF">
      <w:r w:rsidRPr="005B52CF">
        <w:t xml:space="preserve">The Ministry's final report states that the appointment was </w:t>
      </w:r>
      <w:r w:rsidRPr="005B52CF">
        <w:rPr>
          <w:b/>
          <w:bCs/>
        </w:rPr>
        <w:t>announced June 27, 2024 and commenced July 8, 2024</w:t>
      </w:r>
      <w:r w:rsidRPr="005B52CF">
        <w:t xml:space="preserve">. It describes the supervisory mandate as covering four principal dimensions: </w:t>
      </w:r>
      <w:r w:rsidRPr="005B52CF">
        <w:rPr>
          <w:b/>
          <w:bCs/>
        </w:rPr>
        <w:t>financial, operations, leadership and governance</w:t>
      </w:r>
      <w:r w:rsidRPr="005B52CF">
        <w:t>. (</w:t>
      </w:r>
      <w:hyperlink r:id="rId8" w:tooltip="Renfrew Victoria Hospital final supervisor’s report" w:history="1">
        <w:r w:rsidRPr="005B52CF">
          <w:rPr>
            <w:rStyle w:val="Hyperlink"/>
          </w:rPr>
          <w:t>Ontario</w:t>
        </w:r>
      </w:hyperlink>
      <w:r w:rsidRPr="005B52CF">
        <w:t>)</w:t>
      </w:r>
    </w:p>
    <w:p w14:paraId="2BF66D34" w14:textId="77777777" w:rsidR="005B52CF" w:rsidRPr="005B52CF" w:rsidRDefault="005B52CF" w:rsidP="005B52CF">
      <w:r w:rsidRPr="005B52CF">
        <w:t xml:space="preserve">The appointment was subsequently </w:t>
      </w:r>
      <w:r w:rsidRPr="005B52CF">
        <w:rPr>
          <w:b/>
          <w:bCs/>
        </w:rPr>
        <w:t>terminated effective 11:59:59 p.m. on June 20, 2025</w:t>
      </w:r>
      <w:r w:rsidRPr="005B52CF">
        <w:t xml:space="preserve"> by </w:t>
      </w:r>
      <w:r w:rsidRPr="005B52CF">
        <w:rPr>
          <w:b/>
          <w:bCs/>
        </w:rPr>
        <w:t>Order in Council 766/2025</w:t>
      </w:r>
      <w:r w:rsidRPr="005B52CF">
        <w:t>. Thus, Stationwala is the only provincial hospital supervisor appointment I identified for RVH during the requested five-year period. (</w:t>
      </w:r>
      <w:hyperlink r:id="rId9" w:tooltip="Order in Council 766/2025 | ontario.ca" w:history="1">
        <w:r w:rsidRPr="005B52CF">
          <w:rPr>
            <w:rStyle w:val="Hyperlink"/>
          </w:rPr>
          <w:t>Ontario</w:t>
        </w:r>
      </w:hyperlink>
      <w:r w:rsidRPr="005B52CF">
        <w:t>)</w:t>
      </w:r>
    </w:p>
    <w:p w14:paraId="27C83F01" w14:textId="77777777" w:rsidR="005B52CF" w:rsidRPr="005B52CF" w:rsidRDefault="005B52CF" w:rsidP="005B52CF">
      <w:r w:rsidRPr="005B52CF">
        <w:t xml:space="preserve">The Ministry's published health page independently confirms that </w:t>
      </w:r>
      <w:r w:rsidRPr="005B52CF">
        <w:rPr>
          <w:b/>
          <w:bCs/>
        </w:rPr>
        <w:t>“In June 2024, Altaf Stationwala was appointed supervisor for Renfrew Victoria Hospital.”</w:t>
      </w:r>
      <w:r w:rsidRPr="005B52CF">
        <w:t xml:space="preserve"> (</w:t>
      </w:r>
      <w:hyperlink r:id="rId10" w:tooltip="Ministry of Health | ontario.ca" w:history="1">
        <w:r w:rsidRPr="005B52CF">
          <w:rPr>
            <w:rStyle w:val="Hyperlink"/>
          </w:rPr>
          <w:t>Ontario</w:t>
        </w:r>
      </w:hyperlink>
      <w:r w:rsidRPr="005B52CF">
        <w:t>)</w:t>
      </w:r>
    </w:p>
    <w:p w14:paraId="4825DE68" w14:textId="77777777" w:rsidR="005B52CF" w:rsidRPr="005B52CF" w:rsidRDefault="005B52CF" w:rsidP="005B52CF">
      <w:pPr>
        <w:rPr>
          <w:b/>
          <w:bCs/>
        </w:rPr>
      </w:pPr>
      <w:r w:rsidRPr="005B52CF">
        <w:rPr>
          <w:b/>
          <w:bCs/>
        </w:rPr>
        <w:t>Performance-management significance</w:t>
      </w:r>
    </w:p>
    <w:p w14:paraId="6FD21BD6" w14:textId="77777777" w:rsidR="005B52CF" w:rsidRPr="005B52CF" w:rsidRDefault="005B52CF" w:rsidP="005B52CF">
      <w:r w:rsidRPr="005B52CF">
        <w:t xml:space="preserve">The supervisor intervention appears to have been driven principally by </w:t>
      </w:r>
      <w:r w:rsidRPr="005B52CF">
        <w:rPr>
          <w:b/>
          <w:bCs/>
        </w:rPr>
        <w:t>financial and governance concerns rather than a general clinical-quality failure</w:t>
      </w:r>
      <w:r w:rsidRPr="005B52CF">
        <w:t>. The final report identifies financial irregularities involving the use of hospital funds for the benefit of former executives, alongside concerns requiring remediation in governance, leadership, operating stability and administrative systems. (</w:t>
      </w:r>
      <w:hyperlink r:id="rId11" w:tooltip="Renfrew Victoria Hospital final supervisor’s report" w:history="1">
        <w:r w:rsidRPr="005B52CF">
          <w:rPr>
            <w:rStyle w:val="Hyperlink"/>
          </w:rPr>
          <w:t>Ontario</w:t>
        </w:r>
      </w:hyperlink>
      <w:r w:rsidRPr="005B52CF">
        <w:t>)</w:t>
      </w:r>
    </w:p>
    <w:p w14:paraId="6A82DBB2" w14:textId="77777777" w:rsidR="005B52CF" w:rsidRPr="005B52CF" w:rsidRDefault="005B52CF" w:rsidP="005B52CF">
      <w:r w:rsidRPr="005B52CF">
        <w:t>The report also records concrete improvement work during the supervisory period, including governance-policy updates, investments in financial/HR/scheduling systems, and improvements in diagnostic-imaging access. (</w:t>
      </w:r>
      <w:hyperlink r:id="rId12" w:tooltip="Renfrew Victoria Hospital final supervisor’s report" w:history="1">
        <w:r w:rsidRPr="005B52CF">
          <w:rPr>
            <w:rStyle w:val="Hyperlink"/>
          </w:rPr>
          <w:t>Ontario</w:t>
        </w:r>
      </w:hyperlink>
      <w:r w:rsidRPr="005B52CF">
        <w:t>)</w:t>
      </w:r>
    </w:p>
    <w:p w14:paraId="39333EB7" w14:textId="77777777" w:rsidR="005B52CF" w:rsidRPr="005B52CF" w:rsidRDefault="005B52CF" w:rsidP="005B52CF">
      <w:r w:rsidRPr="005B52CF">
        <w:rPr>
          <w:b/>
          <w:bCs/>
        </w:rPr>
        <w:lastRenderedPageBreak/>
        <w:t>Bottom line: 1 supervisor appointment, 1 individual — Altaf Stationwala.</w:t>
      </w:r>
      <w:r w:rsidRPr="005B52CF">
        <w:t xml:space="preserve"> No other Ontario government hospital-supervisor appointment for Renfrew Victoria Hospital surfaced for July 16, 2021–July 16, 2026 in the provincial sources reviewed. (</w:t>
      </w:r>
      <w:hyperlink r:id="rId13" w:tooltip="Ministry of Health | ontario.ca" w:history="1">
        <w:r w:rsidRPr="005B52CF">
          <w:rPr>
            <w:rStyle w:val="Hyperlink"/>
          </w:rPr>
          <w:t>Ontario</w:t>
        </w:r>
      </w:hyperlink>
      <w:r w:rsidRPr="005B52CF">
        <w:t>)</w:t>
      </w:r>
    </w:p>
    <w:p w14:paraId="048FC32E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2E"/>
    <w:rsid w:val="003F0E2E"/>
    <w:rsid w:val="005B52CF"/>
    <w:rsid w:val="0067003E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443C"/>
  <w15:chartTrackingRefBased/>
  <w15:docId w15:val="{FB2D7C62-F5EA-40A7-B359-9DFF6E18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E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files/2025-06/moh-renfrew-victoria-hospital-final-supervisor-report-en-2025-06-05.pdf?utm_source=chatgpt.com" TargetMode="External"/><Relationship Id="rId13" Type="http://schemas.openxmlformats.org/officeDocument/2006/relationships/hyperlink" Target="https://www.ontario.ca/page/ministry-health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ntario.ca/orders-in-council/oc-8862024?utm_source=chatgpt.com" TargetMode="External"/><Relationship Id="rId12" Type="http://schemas.openxmlformats.org/officeDocument/2006/relationships/hyperlink" Target="https://www.ontario.ca/files/2025-06/moh-renfrew-victoria-hospital-final-supervisor-report-en-2025-06-05.pdf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ario.ca/files/2025-06/moh-renfrew-victoria-hospital-final-supervisor-report-en-2025-06-05.pdf?utm_source=chatgpt.com" TargetMode="External"/><Relationship Id="rId11" Type="http://schemas.openxmlformats.org/officeDocument/2006/relationships/hyperlink" Target="https://www.ontario.ca/files/2025-06/moh-renfrew-victoria-hospital-final-supervisor-report-en-2025-06-05.pdf?utm_source=chatgpt.com" TargetMode="External"/><Relationship Id="rId5" Type="http://schemas.openxmlformats.org/officeDocument/2006/relationships/hyperlink" Target="https://www.ontario.ca/orders-in-council/oc-8862024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ontario.ca/page/ministry-health?utm_source=chatgpt.com" TargetMode="External"/><Relationship Id="rId4" Type="http://schemas.openxmlformats.org/officeDocument/2006/relationships/hyperlink" Target="https://www.ontario.ca/orders-in-council/oc-8862024?utm_source=chatgpt.com" TargetMode="External"/><Relationship Id="rId9" Type="http://schemas.openxmlformats.org/officeDocument/2006/relationships/hyperlink" Target="https://www.ontario.ca/orders-in-council/oc-7662025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2026-08-26T08:30:00Z</dcterms:created>
  <dcterms:modified xsi:type="dcterms:W3CDTF">2026-08-26T08:30:00Z</dcterms:modified>
</cp:coreProperties>
</file>