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DFF3" w14:textId="77777777" w:rsidR="001B3542" w:rsidRPr="001B3542" w:rsidRDefault="001B3542" w:rsidP="001B3542">
      <w:r w:rsidRPr="001B3542">
        <w:t xml:space="preserve">I found </w:t>
      </w:r>
      <w:r w:rsidRPr="001B3542">
        <w:rPr>
          <w:b/>
          <w:bCs/>
        </w:rPr>
        <w:t>one formal Government of Ontario hospital-supervisor appointment for Renfrew Victoria Hospital (RVH)</w:t>
      </w:r>
      <w:r w:rsidRPr="001B3542">
        <w:t xml:space="preserve"> during </w:t>
      </w:r>
      <w:r w:rsidRPr="001B3542">
        <w:rPr>
          <w:b/>
          <w:bCs/>
        </w:rPr>
        <w:t>July 16, 2021–July 16, 2026</w:t>
      </w:r>
      <w:r w:rsidRPr="001B3542">
        <w:t xml:space="preserve">. The appointment was made under </w:t>
      </w:r>
      <w:r w:rsidRPr="001B3542">
        <w:rPr>
          <w:b/>
          <w:bCs/>
        </w:rPr>
        <w:t>s. 9(1) of the Public Hospitals Act</w:t>
      </w:r>
      <w:r w:rsidRPr="001B3542">
        <w:t>. The Ontario Ministry of Health’s current records identify Altaf Stationwala as the supervisor appointed in June 2024, and the termination order confirms that this appointment ended on June 20, 2025. (</w:t>
      </w:r>
      <w:hyperlink r:id="rId4" w:tooltip="Ministry of Health | ontario.ca" w:history="1">
        <w:r w:rsidRPr="001B3542">
          <w:rPr>
            <w:rStyle w:val="Hyperlink"/>
          </w:rPr>
          <w:t>Ontario</w:t>
        </w:r>
      </w:hyperlink>
      <w:r w:rsidRPr="001B3542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458"/>
        <w:gridCol w:w="2777"/>
        <w:gridCol w:w="1393"/>
        <w:gridCol w:w="1386"/>
        <w:gridCol w:w="1372"/>
      </w:tblGrid>
      <w:tr w:rsidR="001B3542" w:rsidRPr="001B3542" w14:paraId="4787A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74B50" w14:textId="77777777" w:rsidR="001B3542" w:rsidRPr="001B3542" w:rsidRDefault="001B3542" w:rsidP="001B3542">
            <w:pPr>
              <w:rPr>
                <w:b/>
                <w:bCs/>
              </w:rPr>
            </w:pPr>
            <w:r w:rsidRPr="001B3542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55511467" w14:textId="77777777" w:rsidR="001B3542" w:rsidRPr="001B3542" w:rsidRDefault="001B3542" w:rsidP="001B3542">
            <w:pPr>
              <w:rPr>
                <w:b/>
                <w:bCs/>
              </w:rPr>
            </w:pPr>
            <w:r w:rsidRPr="001B354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288932E" w14:textId="77777777" w:rsidR="001B3542" w:rsidRPr="001B3542" w:rsidRDefault="001B3542" w:rsidP="001B3542">
            <w:pPr>
              <w:rPr>
                <w:b/>
                <w:bCs/>
              </w:rPr>
            </w:pPr>
            <w:r w:rsidRPr="001B3542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6C83046E" w14:textId="77777777" w:rsidR="001B3542" w:rsidRPr="001B3542" w:rsidRDefault="001B3542" w:rsidP="001B3542">
            <w:pPr>
              <w:rPr>
                <w:b/>
                <w:bCs/>
              </w:rPr>
            </w:pPr>
            <w:r w:rsidRPr="001B354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4DDD0E" w14:textId="77777777" w:rsidR="001B3542" w:rsidRPr="001B3542" w:rsidRDefault="001B3542" w:rsidP="001B3542">
            <w:pPr>
              <w:rPr>
                <w:b/>
                <w:bCs/>
              </w:rPr>
            </w:pPr>
            <w:r w:rsidRPr="001B354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B264DE9" w14:textId="77777777" w:rsidR="001B3542" w:rsidRPr="001B3542" w:rsidRDefault="001B3542" w:rsidP="001B3542">
            <w:pPr>
              <w:rPr>
                <w:b/>
                <w:bCs/>
              </w:rPr>
            </w:pPr>
            <w:r w:rsidRPr="001B3542">
              <w:rPr>
                <w:b/>
                <w:bCs/>
              </w:rPr>
              <w:t>Source link</w:t>
            </w:r>
          </w:p>
        </w:tc>
      </w:tr>
      <w:tr w:rsidR="001B3542" w:rsidRPr="001B3542" w14:paraId="0E32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B896" w14:textId="77777777" w:rsidR="001B3542" w:rsidRPr="001B3542" w:rsidRDefault="001B3542" w:rsidP="001B3542">
            <w:r w:rsidRPr="001B3542">
              <w:rPr>
                <w:b/>
                <w:bCs/>
              </w:rPr>
              <w:t>Renfrew Victoria Hospital</w:t>
            </w:r>
          </w:p>
        </w:tc>
        <w:tc>
          <w:tcPr>
            <w:tcW w:w="0" w:type="auto"/>
            <w:vAlign w:val="center"/>
            <w:hideMark/>
          </w:tcPr>
          <w:p w14:paraId="62E629C8" w14:textId="77777777" w:rsidR="001B3542" w:rsidRPr="001B3542" w:rsidRDefault="001B3542" w:rsidP="001B3542">
            <w:r w:rsidRPr="001B3542">
              <w:rPr>
                <w:b/>
                <w:bCs/>
              </w:rPr>
              <w:t>Governance, financial practices, leadership and operational oversight; concerns arising from financial transfers and management practices involving Renfrew Health</w:t>
            </w:r>
          </w:p>
        </w:tc>
        <w:tc>
          <w:tcPr>
            <w:tcW w:w="0" w:type="auto"/>
            <w:vAlign w:val="center"/>
            <w:hideMark/>
          </w:tcPr>
          <w:p w14:paraId="32DDCEF3" w14:textId="77777777" w:rsidR="001B3542" w:rsidRPr="001B3542" w:rsidRDefault="001B3542" w:rsidP="001B3542">
            <w:r w:rsidRPr="001B3542">
              <w:t xml:space="preserve">In June 2024, Ontario appointed </w:t>
            </w:r>
            <w:r w:rsidRPr="001B3542">
              <w:rPr>
                <w:b/>
                <w:bCs/>
              </w:rPr>
              <w:t>Altaf Stationwala</w:t>
            </w:r>
            <w:r w:rsidRPr="001B3542">
              <w:t xml:space="preserve">, then President and CEO of Mackenzie Health, as supervisor of RVH. The province said the appointment was intended to strengthen the hospital’s </w:t>
            </w:r>
            <w:r w:rsidRPr="001B3542">
              <w:rPr>
                <w:b/>
                <w:bCs/>
              </w:rPr>
              <w:t>governance, accountability and ability to deliver care</w:t>
            </w:r>
            <w:r w:rsidRPr="001B3542">
              <w:t xml:space="preserve">, including addressing concerns about governance and management practices and financial practices identified through an Ontario Health review and an independent third-party review. Stationwala’s final report states that concerns had emerged over approximately </w:t>
            </w:r>
            <w:r w:rsidRPr="001B3542">
              <w:rPr>
                <w:b/>
                <w:bCs/>
              </w:rPr>
              <w:t>$6.595 million in transfers from RVH to Renfrew Health</w:t>
            </w:r>
            <w:r w:rsidRPr="001B3542">
              <w:t xml:space="preserve">, prompting further review. </w:t>
            </w:r>
            <w:r w:rsidRPr="001B3542">
              <w:lastRenderedPageBreak/>
              <w:t xml:space="preserve">His mandate examined four dimensions: </w:t>
            </w:r>
            <w:r w:rsidRPr="001B3542">
              <w:rPr>
                <w:b/>
                <w:bCs/>
              </w:rPr>
              <w:t>financial practices, operations/organizational stability and quality of care, leadership competencies and capabilities, and board governance</w:t>
            </w:r>
            <w:r w:rsidRPr="001B3542">
              <w:t>. The final report also identified a need for governance renewal, a new CEO and senior management team, and reunification of Renfrew Health with RVH. (</w:t>
            </w:r>
            <w:hyperlink r:id="rId5" w:tooltip="Renfrew Victoria Hospital final supervisor’s report" w:history="1">
              <w:r w:rsidRPr="001B3542">
                <w:rPr>
                  <w:rStyle w:val="Hyperlink"/>
                </w:rPr>
                <w:t>Ontario</w:t>
              </w:r>
            </w:hyperlink>
            <w:r w:rsidRPr="001B3542">
              <w:t>)</w:t>
            </w:r>
          </w:p>
        </w:tc>
        <w:tc>
          <w:tcPr>
            <w:tcW w:w="0" w:type="auto"/>
            <w:vAlign w:val="center"/>
            <w:hideMark/>
          </w:tcPr>
          <w:p w14:paraId="02590C55" w14:textId="77777777" w:rsidR="001B3542" w:rsidRPr="001B3542" w:rsidRDefault="001B3542" w:rsidP="001B3542">
            <w:r w:rsidRPr="001B3542">
              <w:rPr>
                <w:b/>
                <w:bCs/>
              </w:rPr>
              <w:lastRenderedPageBreak/>
              <w:t>June 26, 2024</w:t>
            </w:r>
            <w:r w:rsidRPr="001B3542">
              <w:t xml:space="preserve"> — Order in Council 886/2024 formally appointed Stationwala; the appointment was </w:t>
            </w:r>
            <w:r w:rsidRPr="001B3542">
              <w:rPr>
                <w:b/>
                <w:bCs/>
              </w:rPr>
              <w:t>announced June 27, 2024 and commenced July 8, 2024</w:t>
            </w:r>
            <w:r w:rsidRPr="001B3542">
              <w:t xml:space="preserve">. It was terminated effective </w:t>
            </w:r>
            <w:r w:rsidRPr="001B3542">
              <w:rPr>
                <w:b/>
                <w:bCs/>
              </w:rPr>
              <w:t>11:59:59 p.m. June 20, 2025</w:t>
            </w:r>
            <w:r w:rsidRPr="001B3542">
              <w:t xml:space="preserve"> by OIC 766/2025. (</w:t>
            </w:r>
            <w:hyperlink r:id="rId6" w:tooltip="Order in Council 886/2024 | ontario.ca" w:history="1">
              <w:r w:rsidRPr="001B3542">
                <w:rPr>
                  <w:rStyle w:val="Hyperlink"/>
                </w:rPr>
                <w:t>Ontario</w:t>
              </w:r>
            </w:hyperlink>
            <w:r w:rsidRPr="001B3542">
              <w:t>)</w:t>
            </w:r>
          </w:p>
        </w:tc>
        <w:tc>
          <w:tcPr>
            <w:tcW w:w="0" w:type="auto"/>
            <w:vAlign w:val="center"/>
            <w:hideMark/>
          </w:tcPr>
          <w:p w14:paraId="2D3ADA5E" w14:textId="77777777" w:rsidR="001B3542" w:rsidRPr="001B3542" w:rsidRDefault="001B3542" w:rsidP="001B3542">
            <w:r w:rsidRPr="001B3542">
              <w:t xml:space="preserve">Government of Ontario, </w:t>
            </w:r>
            <w:r w:rsidRPr="001B3542">
              <w:rPr>
                <w:b/>
                <w:bCs/>
              </w:rPr>
              <w:t>Order in Council 886/2024</w:t>
            </w:r>
            <w:r w:rsidRPr="001B3542">
              <w:t xml:space="preserve">; Ministry of Health, </w:t>
            </w:r>
            <w:r w:rsidRPr="001B3542">
              <w:rPr>
                <w:b/>
                <w:bCs/>
              </w:rPr>
              <w:t>Renfrew Victoria Hospital Final Supervisor’s Report</w:t>
            </w:r>
            <w:r w:rsidRPr="001B3542">
              <w:t xml:space="preserve">; Government of Ontario, </w:t>
            </w:r>
            <w:r w:rsidRPr="001B3542">
              <w:rPr>
                <w:b/>
                <w:bCs/>
              </w:rPr>
              <w:t>Order in Council 766/2025</w:t>
            </w:r>
          </w:p>
        </w:tc>
        <w:tc>
          <w:tcPr>
            <w:tcW w:w="0" w:type="auto"/>
            <w:vAlign w:val="center"/>
            <w:hideMark/>
          </w:tcPr>
          <w:p w14:paraId="45D8188C" w14:textId="77777777" w:rsidR="001B3542" w:rsidRPr="001B3542" w:rsidRDefault="001B3542" w:rsidP="001B3542">
            <w:hyperlink r:id="rId7" w:history="1">
              <w:r w:rsidRPr="001B3542">
                <w:rPr>
                  <w:rStyle w:val="Hyperlink"/>
                </w:rPr>
                <w:t>OIC 886/2024 — Altaf Stationwala appointment</w:t>
              </w:r>
            </w:hyperlink>
            <w:r w:rsidRPr="001B3542">
              <w:t xml:space="preserve"> · </w:t>
            </w:r>
            <w:hyperlink r:id="rId8" w:history="1">
              <w:r w:rsidRPr="001B3542">
                <w:rPr>
                  <w:rStyle w:val="Hyperlink"/>
                </w:rPr>
                <w:t>Renfrew Victoria Hospital Final Supervisor’s Report</w:t>
              </w:r>
            </w:hyperlink>
            <w:r w:rsidRPr="001B3542">
              <w:t xml:space="preserve"> · </w:t>
            </w:r>
            <w:hyperlink r:id="rId9" w:history="1">
              <w:r w:rsidRPr="001B3542">
                <w:rPr>
                  <w:rStyle w:val="Hyperlink"/>
                </w:rPr>
                <w:t>OIC 766/2025 — termination of appointment</w:t>
              </w:r>
            </w:hyperlink>
          </w:p>
        </w:tc>
      </w:tr>
    </w:tbl>
    <w:p w14:paraId="472C5F97" w14:textId="77777777" w:rsidR="001B3542" w:rsidRPr="001B3542" w:rsidRDefault="001B3542" w:rsidP="001B3542">
      <w:pPr>
        <w:rPr>
          <w:b/>
          <w:bCs/>
        </w:rPr>
      </w:pPr>
      <w:r w:rsidRPr="001B3542">
        <w:rPr>
          <w:b/>
          <w:bCs/>
        </w:rPr>
        <w:t>Appointment chronology</w:t>
      </w:r>
    </w:p>
    <w:p w14:paraId="0C5C106E" w14:textId="77777777" w:rsidR="001B3542" w:rsidRPr="001B3542" w:rsidRDefault="001B3542" w:rsidP="001B3542">
      <w:r w:rsidRPr="001B3542">
        <w:rPr>
          <w:b/>
          <w:bCs/>
        </w:rPr>
        <w:t>1. Altaf Stationwala — supervisor, Renfrew Victoria Hospital</w:t>
      </w:r>
    </w:p>
    <w:p w14:paraId="42EF0701" w14:textId="77777777" w:rsidR="001B3542" w:rsidRPr="001B3542" w:rsidRDefault="001B3542" w:rsidP="001B3542">
      <w:r w:rsidRPr="001B3542">
        <w:t xml:space="preserve">The formal Order in Council was </w:t>
      </w:r>
      <w:r w:rsidRPr="001B3542">
        <w:rPr>
          <w:b/>
          <w:bCs/>
        </w:rPr>
        <w:t>approved and ordered June 26, 2024</w:t>
      </w:r>
      <w:r w:rsidRPr="001B3542">
        <w:t xml:space="preserve">. It expressly states that the Minister of Health recommended a supervisor under s. 9(1) of the </w:t>
      </w:r>
      <w:r w:rsidRPr="001B3542">
        <w:rPr>
          <w:i/>
          <w:iCs/>
        </w:rPr>
        <w:t>Public Hospitals Act</w:t>
      </w:r>
      <w:r w:rsidRPr="001B3542">
        <w:t>, that the Board had received at least 14 days’ notice, and that the Lieutenant Governor in Council considered a supervisor to be in the public interest. Stationwala was appointed to serve at the pleasure of the Lieutenant Governor in Council. (</w:t>
      </w:r>
      <w:hyperlink r:id="rId10" w:tooltip="Order in Council 886/2024 | ontario.ca" w:history="1">
        <w:r w:rsidRPr="001B3542">
          <w:rPr>
            <w:rStyle w:val="Hyperlink"/>
          </w:rPr>
          <w:t>Ontario</w:t>
        </w:r>
      </w:hyperlink>
      <w:r w:rsidRPr="001B3542">
        <w:t>)</w:t>
      </w:r>
    </w:p>
    <w:p w14:paraId="66EC904C" w14:textId="77777777" w:rsidR="001B3542" w:rsidRPr="001B3542" w:rsidRDefault="001B3542" w:rsidP="001B3542">
      <w:r w:rsidRPr="001B3542">
        <w:t xml:space="preserve">The supervisor’s final report provides the useful operational distinction: the appointment was </w:t>
      </w:r>
      <w:r w:rsidRPr="001B3542">
        <w:rPr>
          <w:b/>
          <w:bCs/>
        </w:rPr>
        <w:t>announced June 27, 2024 and commenced July 8, 2024</w:t>
      </w:r>
      <w:r w:rsidRPr="001B3542">
        <w:t>. The report says the decision followed ongoing discussions among RVH, Renfrew Health, Ontario Health East and the Ministry of Health, together with a confidential KPMG independent review. (</w:t>
      </w:r>
      <w:hyperlink r:id="rId11" w:tooltip="Renfrew Victoria Hospital final supervisor’s report" w:history="1">
        <w:r w:rsidRPr="001B3542">
          <w:rPr>
            <w:rStyle w:val="Hyperlink"/>
          </w:rPr>
          <w:t>Ontario</w:t>
        </w:r>
      </w:hyperlink>
      <w:r w:rsidRPr="001B3542">
        <w:t>)</w:t>
      </w:r>
    </w:p>
    <w:p w14:paraId="1C6892C5" w14:textId="77777777" w:rsidR="001B3542" w:rsidRPr="001B3542" w:rsidRDefault="001B3542" w:rsidP="001B3542">
      <w:r w:rsidRPr="001B3542">
        <w:t xml:space="preserve">The appointment was subsequently </w:t>
      </w:r>
      <w:r w:rsidRPr="001B3542">
        <w:rPr>
          <w:b/>
          <w:bCs/>
        </w:rPr>
        <w:t>terminated June 20, 2025</w:t>
      </w:r>
      <w:r w:rsidRPr="001B3542">
        <w:t xml:space="preserve"> by OIC 766/2025. That order specifically references the 2024 appointment and terminates it under s. 9(4) of the </w:t>
      </w:r>
      <w:r w:rsidRPr="001B3542">
        <w:rPr>
          <w:i/>
          <w:iCs/>
        </w:rPr>
        <w:t>Public Hospitals Act</w:t>
      </w:r>
      <w:r w:rsidRPr="001B3542">
        <w:t>. (</w:t>
      </w:r>
      <w:hyperlink r:id="rId12" w:tooltip="Order in Council 766/2025 | ontario.ca" w:history="1">
        <w:r w:rsidRPr="001B3542">
          <w:rPr>
            <w:rStyle w:val="Hyperlink"/>
          </w:rPr>
          <w:t>Ontario</w:t>
        </w:r>
      </w:hyperlink>
      <w:r w:rsidRPr="001B3542">
        <w:t>)</w:t>
      </w:r>
    </w:p>
    <w:p w14:paraId="72D35D44" w14:textId="77777777" w:rsidR="001B3542" w:rsidRPr="001B3542" w:rsidRDefault="001B3542" w:rsidP="001B3542">
      <w:pPr>
        <w:rPr>
          <w:b/>
          <w:bCs/>
        </w:rPr>
      </w:pPr>
      <w:r w:rsidRPr="001B3542">
        <w:rPr>
          <w:b/>
          <w:bCs/>
        </w:rPr>
        <w:t>Why I am treating this as exhaustive</w:t>
      </w:r>
    </w:p>
    <w:p w14:paraId="31ADE168" w14:textId="77777777" w:rsidR="001B3542" w:rsidRPr="001B3542" w:rsidRDefault="001B3542" w:rsidP="001B3542">
      <w:r w:rsidRPr="001B3542">
        <w:lastRenderedPageBreak/>
        <w:t xml:space="preserve">I found </w:t>
      </w:r>
      <w:r w:rsidRPr="001B3542">
        <w:rPr>
          <w:b/>
          <w:bCs/>
        </w:rPr>
        <w:t>no other Ontario government appointment of a formal hospital supervisor for RVH between July 16, 2021 and July 16, 2026</w:t>
      </w:r>
      <w:r w:rsidRPr="001B3542">
        <w:t>. The Ministry of Health’s hospital-supervisor records specifically identify Stationwala as RVH’s supervisor in June 2024, while the Ontario OIC record provides both the appointment and its termination. (</w:t>
      </w:r>
      <w:hyperlink r:id="rId13" w:tooltip="Ministry of Health | ontario.ca" w:history="1">
        <w:r w:rsidRPr="001B3542">
          <w:rPr>
            <w:rStyle w:val="Hyperlink"/>
          </w:rPr>
          <w:t>Ontario</w:t>
        </w:r>
      </w:hyperlink>
      <w:r w:rsidRPr="001B3542">
        <w:t>)</w:t>
      </w:r>
    </w:p>
    <w:p w14:paraId="76AD153D" w14:textId="77777777" w:rsidR="001B3542" w:rsidRPr="001B3542" w:rsidRDefault="001B3542" w:rsidP="001B3542">
      <w:r w:rsidRPr="001B3542">
        <w:t xml:space="preserve">There are, of course, other </w:t>
      </w:r>
      <w:r w:rsidRPr="001B3542">
        <w:rPr>
          <w:b/>
          <w:bCs/>
        </w:rPr>
        <w:t>interim/acting hospital leadership changes</w:t>
      </w:r>
      <w:r w:rsidRPr="001B3542">
        <w:t xml:space="preserve"> at RVH during the period—for example, Pierre Noel became interim CEO after Julia Boudreau’s retirement—but those are </w:t>
      </w:r>
      <w:r w:rsidRPr="001B3542">
        <w:rPr>
          <w:b/>
          <w:bCs/>
        </w:rPr>
        <w:t xml:space="preserve">hospital leadership appointments, not supervisors appointed by the Government of Ontario under the </w:t>
      </w:r>
      <w:r w:rsidRPr="001B3542">
        <w:rPr>
          <w:b/>
          <w:bCs/>
          <w:i/>
          <w:iCs/>
        </w:rPr>
        <w:t>Public Hospitals Act</w:t>
      </w:r>
      <w:r w:rsidRPr="001B3542">
        <w:t>, so I have excluded them from this list. (</w:t>
      </w:r>
      <w:hyperlink r:id="rId14" w:tooltip="Big leadership change at Renfrew Victoria Hospital as CEO Julia Boudreau retires | 96.1 Renfrew Today" w:history="1">
        <w:r w:rsidRPr="001B3542">
          <w:rPr>
            <w:rStyle w:val="Hyperlink"/>
          </w:rPr>
          <w:t>renfrewtoday.ca</w:t>
        </w:r>
      </w:hyperlink>
      <w:r w:rsidRPr="001B3542">
        <w:t>)</w:t>
      </w:r>
    </w:p>
    <w:p w14:paraId="6914C9C8" w14:textId="77777777" w:rsidR="001B3542" w:rsidRPr="001B3542" w:rsidRDefault="001B3542" w:rsidP="001B3542">
      <w:r w:rsidRPr="001B3542">
        <w:rPr>
          <w:b/>
          <w:bCs/>
        </w:rPr>
        <w:t>Bottom line: 1 government-appointed hospital supervisor at Renfrew Victoria Hospital in the requested five-year window: Altaf Stationwala.</w:t>
      </w:r>
    </w:p>
    <w:p w14:paraId="59FAB673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BC"/>
    <w:rsid w:val="001B3542"/>
    <w:rsid w:val="003675BC"/>
    <w:rsid w:val="0067003E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9D7"/>
  <w15:chartTrackingRefBased/>
  <w15:docId w15:val="{DEBD77DF-E0BB-4EA2-903D-692B631E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5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files/2025-06/moh-renfrew-victoria-hospital-final-supervisor-report-en-2025-06-05.pdf?utm_source=chatgpt.com" TargetMode="External"/><Relationship Id="rId13" Type="http://schemas.openxmlformats.org/officeDocument/2006/relationships/hyperlink" Target="https://www.ontario.ca/page/ministry-health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ntario.ca/orders-in-council/oc-8862024?utm_source=chatgpt.com" TargetMode="External"/><Relationship Id="rId12" Type="http://schemas.openxmlformats.org/officeDocument/2006/relationships/hyperlink" Target="https://www.ontario.ca/orders-in-council/oc-7662025?utm_source=chatgpt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ontario.ca/orders-in-council/oc-8862024?utm_source=chatgpt.com" TargetMode="External"/><Relationship Id="rId11" Type="http://schemas.openxmlformats.org/officeDocument/2006/relationships/hyperlink" Target="https://www.ontario.ca/files/2025-06/moh-renfrew-victoria-hospital-final-supervisor-report-en-2025-06-05.pdf?utm_source=chatgpt.com" TargetMode="External"/><Relationship Id="rId5" Type="http://schemas.openxmlformats.org/officeDocument/2006/relationships/hyperlink" Target="https://www.ontario.ca/files/2025-06/moh-renfrew-victoria-hospital-final-supervisor-report-en-2025-06-05.pdf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ontario.ca/orders-in-council/oc-8862024?utm_source=chatgpt.com" TargetMode="External"/><Relationship Id="rId4" Type="http://schemas.openxmlformats.org/officeDocument/2006/relationships/hyperlink" Target="https://www.ontario.ca/page/ministry-health?utm_source=chatgpt.com" TargetMode="External"/><Relationship Id="rId9" Type="http://schemas.openxmlformats.org/officeDocument/2006/relationships/hyperlink" Target="https://www.ontario.ca/orders-in-council/oc-7662025?utm_source=chatgpt.com" TargetMode="External"/><Relationship Id="rId14" Type="http://schemas.openxmlformats.org/officeDocument/2006/relationships/hyperlink" Target="https://www.renfrewtoday.ca/2024/12/10/big-leadership-change-at-renfrew-victoria-hospital-as-ceo-julia-boudreau-retir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2026-08-26T08:30:00Z</dcterms:created>
  <dcterms:modified xsi:type="dcterms:W3CDTF">2026-08-26T08:31:00Z</dcterms:modified>
</cp:coreProperties>
</file>