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D2C0" w14:textId="77777777" w:rsidR="00330FAE" w:rsidRPr="00330FAE" w:rsidRDefault="00330FAE" w:rsidP="00330FAE">
      <w:r w:rsidRPr="00330FAE">
        <w:t xml:space="preserve">I'll research this for </w:t>
      </w:r>
      <w:proofErr w:type="gramStart"/>
      <w:r w:rsidRPr="00330FAE">
        <w:t>you.I</w:t>
      </w:r>
      <w:proofErr w:type="gramEnd"/>
      <w:r w:rsidRPr="00330FAE">
        <w:t xml:space="preserve"> found the key page — Ontario's Ministry of Health maintains an official list of supervisor/investigator appointments, and it does not include Sinai Health System in that window. Let me confirm </w:t>
      </w:r>
      <w:proofErr w:type="gramStart"/>
      <w:r w:rsidRPr="00330FAE">
        <w:t>directly.Let</w:t>
      </w:r>
      <w:proofErr w:type="gramEnd"/>
      <w:r w:rsidRPr="00330FAE">
        <w:t xml:space="preserve"> me check for any Sinai-specific news more broadly, since a supervisor order might have been announced via a Ministry news release rather than appearing on this particular </w:t>
      </w:r>
      <w:proofErr w:type="gramStart"/>
      <w:r w:rsidRPr="00330FAE">
        <w:t>page.I've</w:t>
      </w:r>
      <w:proofErr w:type="gramEnd"/>
      <w:r w:rsidRPr="00330FAE">
        <w:t xml:space="preserve"> now checked both the Ministry of Health's official supervisor/investigator page and general news coverage of Sinai Health, and I can give you a straight answer rather than force a fabricated list into that format.</w:t>
      </w:r>
    </w:p>
    <w:p w14:paraId="2814CB9F" w14:textId="77777777" w:rsidR="00330FAE" w:rsidRPr="00330FAE" w:rsidRDefault="00330FAE" w:rsidP="00330FAE">
      <w:r w:rsidRPr="00330FAE">
        <w:rPr>
          <w:b/>
          <w:bCs/>
        </w:rPr>
        <w:t xml:space="preserve">There is no record of the Government of Ontario appointing an interim supervisor to Sinai Health System at any point between July 16, </w:t>
      </w:r>
      <w:proofErr w:type="gramStart"/>
      <w:r w:rsidRPr="00330FAE">
        <w:rPr>
          <w:b/>
          <w:bCs/>
        </w:rPr>
        <w:t>2021</w:t>
      </w:r>
      <w:proofErr w:type="gramEnd"/>
      <w:r w:rsidRPr="00330FAE">
        <w:rPr>
          <w:b/>
          <w:bCs/>
        </w:rPr>
        <w:t xml:space="preserve"> and July 16, 2026.</w:t>
      </w:r>
    </w:p>
    <w:p w14:paraId="40D44B42" w14:textId="77777777" w:rsidR="00330FAE" w:rsidRPr="00330FAE" w:rsidRDefault="00330FAE" w:rsidP="00330FAE">
      <w:r w:rsidRPr="00330FAE">
        <w:t>What I found instead:</w:t>
      </w:r>
    </w:p>
    <w:p w14:paraId="2B57FB2B" w14:textId="77777777" w:rsidR="00330FAE" w:rsidRPr="00330FAE" w:rsidRDefault="00330FAE" w:rsidP="00330FAE">
      <w:pPr>
        <w:numPr>
          <w:ilvl w:val="0"/>
          <w:numId w:val="1"/>
        </w:numPr>
      </w:pPr>
      <w:r w:rsidRPr="00330FAE">
        <w:t xml:space="preserve">Ontario's Ministry of Health maintains a </w:t>
      </w:r>
      <w:proofErr w:type="gramStart"/>
      <w:r w:rsidRPr="00330FAE">
        <w:t>public page listing hospital supervisor/investigator appointments</w:t>
      </w:r>
      <w:proofErr w:type="gramEnd"/>
      <w:r w:rsidRPr="00330FAE">
        <w:t xml:space="preserve"> made under the </w:t>
      </w:r>
      <w:r w:rsidRPr="00330FAE">
        <w:rPr>
          <w:i/>
          <w:iCs/>
        </w:rPr>
        <w:t>Public Hospitals Act</w:t>
      </w:r>
      <w:r w:rsidRPr="00330FAE">
        <w:t xml:space="preserve">. As of today (updated June 17, 2026), it lists appointments to </w:t>
      </w:r>
      <w:r w:rsidRPr="00330FAE">
        <w:rPr>
          <w:b/>
          <w:bCs/>
        </w:rPr>
        <w:t>South Riverdale Consumption and Treatment Service</w:t>
      </w:r>
      <w:r w:rsidRPr="00330FAE">
        <w:t xml:space="preserve"> (Jill Campbell, late 2023), </w:t>
      </w:r>
      <w:r w:rsidRPr="00330FAE">
        <w:rPr>
          <w:b/>
          <w:bCs/>
        </w:rPr>
        <w:t>Stevenson Memorial Hospital</w:t>
      </w:r>
      <w:r w:rsidRPr="00330FAE">
        <w:t xml:space="preserve"> (Janice M. Skot as investigator, Feb 2024; Carmine Stumpo as supervisor, June 2025), </w:t>
      </w:r>
      <w:r w:rsidRPr="00330FAE">
        <w:rPr>
          <w:b/>
          <w:bCs/>
        </w:rPr>
        <w:t>Renfrew Victoria Hospital</w:t>
      </w:r>
      <w:r w:rsidRPr="00330FAE">
        <w:t xml:space="preserve"> (Altaf Stationwala, June 2024), and </w:t>
      </w:r>
      <w:r w:rsidRPr="00330FAE">
        <w:rPr>
          <w:b/>
          <w:bCs/>
        </w:rPr>
        <w:t>London Health Sciences Centre</w:t>
      </w:r>
      <w:r w:rsidRPr="00330FAE">
        <w:t xml:space="preserve"> (David Musyj, September 2024).</w:t>
      </w:r>
    </w:p>
    <w:p w14:paraId="694B7271" w14:textId="77777777" w:rsidR="00330FAE" w:rsidRPr="00330FAE" w:rsidRDefault="00330FAE" w:rsidP="00330FAE">
      <w:pPr>
        <w:numPr>
          <w:ilvl w:val="0"/>
          <w:numId w:val="1"/>
        </w:numPr>
      </w:pPr>
      <w:r w:rsidRPr="00330FAE">
        <w:t>Sinai Health System does not appear anywhere on that list, and I found no news releases, LHSC-style investigator reports, or media coverage indicating a provincial supervisor was ever imposed on Sinai Health in this period. Recent Sinai Health leadership news in this window is routine (e.g., Dr. Lynn Mikula's appointment as President and CEO through normal board process, not ministerial intervention).</w:t>
      </w:r>
    </w:p>
    <w:p w14:paraId="0E724061" w14:textId="77777777" w:rsidR="00330FAE" w:rsidRPr="00330FAE" w:rsidRDefault="00330FAE" w:rsidP="00330FAE">
      <w:r w:rsidRPr="00330FAE">
        <w:t>If your interest is in tracking this kind of provincial oversight action for benchmarking purposes, I'd suggest:</w:t>
      </w:r>
    </w:p>
    <w:p w14:paraId="501C8F38" w14:textId="77777777" w:rsidR="00330FAE" w:rsidRPr="00330FAE" w:rsidRDefault="00330FAE" w:rsidP="00330FAE">
      <w:pPr>
        <w:numPr>
          <w:ilvl w:val="0"/>
          <w:numId w:val="2"/>
        </w:numPr>
      </w:pPr>
      <w:r w:rsidRPr="00330FAE">
        <w:t xml:space="preserve">I can pull together the confirmed list above (the hospitals that </w:t>
      </w:r>
      <w:r w:rsidRPr="00330FAE">
        <w:rPr>
          <w:i/>
          <w:iCs/>
        </w:rPr>
        <w:t>were</w:t>
      </w:r>
      <w:r w:rsidRPr="00330FAE">
        <w:t xml:space="preserve"> placed under supervision/investigation in a comparable period) if that's useful for context.</w:t>
      </w:r>
    </w:p>
    <w:p w14:paraId="72AF4A35" w14:textId="77777777" w:rsidR="00330FAE" w:rsidRPr="00330FAE" w:rsidRDefault="00330FAE" w:rsidP="00330FAE">
      <w:pPr>
        <w:numPr>
          <w:ilvl w:val="0"/>
          <w:numId w:val="2"/>
        </w:numPr>
      </w:pPr>
      <w:r w:rsidRPr="00330FAE">
        <w:t>If you have a specific tip or source suggesting a Sinai Health appointment occurred, share it and I'll verify it directly — supervisor orders are sometimes announced via Ontario Gazette or ministerial news release rather than the standing web page, so a specific date or minister's statement would help me search more precisely.</w:t>
      </w:r>
    </w:p>
    <w:p w14:paraId="49BEBE8D" w14:textId="77777777" w:rsidR="00330FAE" w:rsidRPr="00330FAE" w:rsidRDefault="00330FAE" w:rsidP="00330FAE">
      <w:r w:rsidRPr="00330FAE">
        <w:t>Would either of those be helpful?</w:t>
      </w:r>
    </w:p>
    <w:p w14:paraId="116FC164" w14:textId="77777777" w:rsidR="0067003E" w:rsidRPr="00330FAE" w:rsidRDefault="0067003E" w:rsidP="00330FAE"/>
    <w:sectPr w:rsidR="0067003E" w:rsidRPr="00330F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6B28"/>
    <w:multiLevelType w:val="multilevel"/>
    <w:tmpl w:val="3E08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F34B80"/>
    <w:multiLevelType w:val="multilevel"/>
    <w:tmpl w:val="5C3E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843385">
    <w:abstractNumId w:val="1"/>
  </w:num>
  <w:num w:numId="2" w16cid:durableId="1741512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26"/>
    <w:rsid w:val="002F412C"/>
    <w:rsid w:val="00330FAE"/>
    <w:rsid w:val="005A4426"/>
    <w:rsid w:val="0067003E"/>
    <w:rsid w:val="007A160A"/>
    <w:rsid w:val="00957EE0"/>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7FC2D"/>
  <w15:chartTrackingRefBased/>
  <w15:docId w15:val="{63C6875F-B49D-4D56-AB05-B125E06FF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426"/>
    <w:rPr>
      <w:rFonts w:eastAsiaTheme="majorEastAsia" w:cstheme="majorBidi"/>
      <w:color w:val="272727" w:themeColor="text1" w:themeTint="D8"/>
    </w:rPr>
  </w:style>
  <w:style w:type="paragraph" w:styleId="Title">
    <w:name w:val="Title"/>
    <w:basedOn w:val="Normal"/>
    <w:next w:val="Normal"/>
    <w:link w:val="TitleChar"/>
    <w:uiPriority w:val="10"/>
    <w:qFormat/>
    <w:rsid w:val="005A4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426"/>
    <w:pPr>
      <w:spacing w:before="160"/>
      <w:jc w:val="center"/>
    </w:pPr>
    <w:rPr>
      <w:i/>
      <w:iCs/>
      <w:color w:val="404040" w:themeColor="text1" w:themeTint="BF"/>
    </w:rPr>
  </w:style>
  <w:style w:type="character" w:customStyle="1" w:styleId="QuoteChar">
    <w:name w:val="Quote Char"/>
    <w:basedOn w:val="DefaultParagraphFont"/>
    <w:link w:val="Quote"/>
    <w:uiPriority w:val="29"/>
    <w:rsid w:val="005A4426"/>
    <w:rPr>
      <w:i/>
      <w:iCs/>
      <w:color w:val="404040" w:themeColor="text1" w:themeTint="BF"/>
    </w:rPr>
  </w:style>
  <w:style w:type="paragraph" w:styleId="ListParagraph">
    <w:name w:val="List Paragraph"/>
    <w:basedOn w:val="Normal"/>
    <w:uiPriority w:val="34"/>
    <w:qFormat/>
    <w:rsid w:val="005A4426"/>
    <w:pPr>
      <w:ind w:left="720"/>
      <w:contextualSpacing/>
    </w:pPr>
  </w:style>
  <w:style w:type="character" w:styleId="IntenseEmphasis">
    <w:name w:val="Intense Emphasis"/>
    <w:basedOn w:val="DefaultParagraphFont"/>
    <w:uiPriority w:val="21"/>
    <w:qFormat/>
    <w:rsid w:val="005A4426"/>
    <w:rPr>
      <w:i/>
      <w:iCs/>
      <w:color w:val="0F4761" w:themeColor="accent1" w:themeShade="BF"/>
    </w:rPr>
  </w:style>
  <w:style w:type="paragraph" w:styleId="IntenseQuote">
    <w:name w:val="Intense Quote"/>
    <w:basedOn w:val="Normal"/>
    <w:next w:val="Normal"/>
    <w:link w:val="IntenseQuoteChar"/>
    <w:uiPriority w:val="30"/>
    <w:qFormat/>
    <w:rsid w:val="005A4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426"/>
    <w:rPr>
      <w:i/>
      <w:iCs/>
      <w:color w:val="0F4761" w:themeColor="accent1" w:themeShade="BF"/>
    </w:rPr>
  </w:style>
  <w:style w:type="character" w:styleId="IntenseReference">
    <w:name w:val="Intense Reference"/>
    <w:basedOn w:val="DefaultParagraphFont"/>
    <w:uiPriority w:val="32"/>
    <w:qFormat/>
    <w:rsid w:val="005A4426"/>
    <w:rPr>
      <w:b/>
      <w:bCs/>
      <w:smallCaps/>
      <w:color w:val="0F4761" w:themeColor="accent1" w:themeShade="BF"/>
      <w:spacing w:val="5"/>
    </w:rPr>
  </w:style>
  <w:style w:type="character" w:styleId="Hyperlink">
    <w:name w:val="Hyperlink"/>
    <w:basedOn w:val="DefaultParagraphFont"/>
    <w:uiPriority w:val="99"/>
    <w:unhideWhenUsed/>
    <w:rsid w:val="00957EE0"/>
    <w:rPr>
      <w:color w:val="467886" w:themeColor="hyperlink"/>
      <w:u w:val="single"/>
    </w:rPr>
  </w:style>
  <w:style w:type="character" w:styleId="UnresolvedMention">
    <w:name w:val="Unresolved Mention"/>
    <w:basedOn w:val="DefaultParagraphFont"/>
    <w:uiPriority w:val="99"/>
    <w:semiHidden/>
    <w:unhideWhenUsed/>
    <w:rsid w:val="00957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2026-08-26T11:50:00Z</dcterms:created>
  <dcterms:modified xsi:type="dcterms:W3CDTF">2026-08-26T12:15:00Z</dcterms:modified>
</cp:coreProperties>
</file>