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08BE5" w14:textId="77777777" w:rsidR="00A7345D" w:rsidRPr="00A7345D" w:rsidRDefault="00A7345D" w:rsidP="00A7345D">
      <w:r w:rsidRPr="00A7345D">
        <w:t xml:space="preserve">I found </w:t>
      </w:r>
      <w:r w:rsidRPr="00A7345D">
        <w:rPr>
          <w:b/>
          <w:bCs/>
        </w:rPr>
        <w:t>one provincially appointed hospital supervisor</w:t>
      </w:r>
      <w:r w:rsidRPr="00A7345D">
        <w:t xml:space="preserve"> for Renfrew Victoria Hospital within the inclusive period </w:t>
      </w:r>
      <w:r w:rsidRPr="00A7345D">
        <w:rPr>
          <w:b/>
          <w:bCs/>
        </w:rPr>
        <w:t xml:space="preserve">July 16, </w:t>
      </w:r>
      <w:proofErr w:type="gramStart"/>
      <w:r w:rsidRPr="00A7345D">
        <w:rPr>
          <w:b/>
          <w:bCs/>
        </w:rPr>
        <w:t>2021</w:t>
      </w:r>
      <w:proofErr w:type="gramEnd"/>
      <w:r w:rsidRPr="00A7345D">
        <w:rPr>
          <w:b/>
          <w:bCs/>
        </w:rPr>
        <w:t xml:space="preserve"> to July 16, 2026</w:t>
      </w:r>
      <w:r w:rsidRPr="00A7345D">
        <w:t>. Ontario’s official records use the statutory title**“hospital supervisor</w:t>
      </w:r>
      <w:proofErr w:type="gramStart"/>
      <w:r w:rsidRPr="00A7345D">
        <w:t>,”*</w:t>
      </w:r>
      <w:proofErr w:type="gramEnd"/>
      <w:r w:rsidRPr="00A7345D">
        <w:t>* not “interim supervisor,” so I treated those terms as functionally equivalent for this review.</w:t>
      </w:r>
    </w:p>
    <w:p w14:paraId="5AE3CD65" w14:textId="77777777" w:rsidR="00A7345D" w:rsidRPr="00A7345D" w:rsidRDefault="00A7345D" w:rsidP="00A7345D">
      <w:pPr>
        <w:rPr>
          <w:b/>
          <w:bCs/>
        </w:rPr>
      </w:pPr>
      <w:r w:rsidRPr="00A7345D">
        <w:rPr>
          <w:b/>
          <w:bCs/>
        </w:rPr>
        <w:t>Exhaustive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5"/>
        <w:gridCol w:w="1598"/>
        <w:gridCol w:w="2041"/>
        <w:gridCol w:w="1562"/>
        <w:gridCol w:w="1491"/>
        <w:gridCol w:w="1607"/>
      </w:tblGrid>
      <w:tr w:rsidR="00A7345D" w:rsidRPr="00A7345D" w14:paraId="479D432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B8989" w14:textId="77777777" w:rsidR="00A7345D" w:rsidRPr="00A7345D" w:rsidRDefault="00A7345D" w:rsidP="00A7345D">
            <w:pPr>
              <w:rPr>
                <w:b/>
                <w:bCs/>
              </w:rPr>
            </w:pPr>
            <w:r w:rsidRPr="00A7345D">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E8318D" w14:textId="77777777" w:rsidR="00A7345D" w:rsidRPr="00A7345D" w:rsidRDefault="00A7345D" w:rsidP="00A7345D">
            <w:pPr>
              <w:rPr>
                <w:b/>
                <w:bCs/>
              </w:rPr>
            </w:pPr>
            <w:r w:rsidRPr="00A7345D">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1AD8A" w14:textId="77777777" w:rsidR="00A7345D" w:rsidRPr="00A7345D" w:rsidRDefault="00A7345D" w:rsidP="00A7345D">
            <w:pPr>
              <w:rPr>
                <w:b/>
                <w:bCs/>
              </w:rPr>
            </w:pPr>
            <w:r w:rsidRPr="00A7345D">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2B4D44" w14:textId="77777777" w:rsidR="00A7345D" w:rsidRPr="00A7345D" w:rsidRDefault="00A7345D" w:rsidP="00A7345D">
            <w:pPr>
              <w:rPr>
                <w:b/>
                <w:bCs/>
              </w:rPr>
            </w:pPr>
            <w:r w:rsidRPr="00A7345D">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00424" w14:textId="77777777" w:rsidR="00A7345D" w:rsidRPr="00A7345D" w:rsidRDefault="00A7345D" w:rsidP="00A7345D">
            <w:pPr>
              <w:rPr>
                <w:b/>
                <w:bCs/>
              </w:rPr>
            </w:pPr>
            <w:r w:rsidRPr="00A7345D">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EBBC22" w14:textId="77777777" w:rsidR="00A7345D" w:rsidRPr="00A7345D" w:rsidRDefault="00A7345D" w:rsidP="00A7345D">
            <w:pPr>
              <w:rPr>
                <w:b/>
                <w:bCs/>
              </w:rPr>
            </w:pPr>
            <w:r w:rsidRPr="00A7345D">
              <w:rPr>
                <w:b/>
                <w:bCs/>
              </w:rPr>
              <w:t>Source link</w:t>
            </w:r>
          </w:p>
        </w:tc>
      </w:tr>
      <w:tr w:rsidR="00A7345D" w:rsidRPr="00A7345D" w14:paraId="03C58C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566EF" w14:textId="77777777" w:rsidR="00A7345D" w:rsidRPr="00A7345D" w:rsidRDefault="00A7345D" w:rsidP="00A7345D">
            <w:r w:rsidRPr="00A7345D">
              <w:rPr>
                <w:b/>
                <w:bCs/>
              </w:rPr>
              <w:t>Renfrew Victoria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ADB21" w14:textId="77777777" w:rsidR="00A7345D" w:rsidRPr="00A7345D" w:rsidRDefault="00A7345D" w:rsidP="00A7345D">
            <w:r w:rsidRPr="00A7345D">
              <w:rPr>
                <w:b/>
                <w:bCs/>
              </w:rPr>
              <w:t xml:space="preserve">Altaf </w:t>
            </w:r>
            <w:proofErr w:type="spellStart"/>
            <w:r w:rsidRPr="00A7345D">
              <w:rPr>
                <w:b/>
                <w:bCs/>
              </w:rPr>
              <w:t>Stationwala</w:t>
            </w:r>
            <w:proofErr w:type="spellEnd"/>
            <w:r w:rsidRPr="00A7345D">
              <w:rPr>
                <w:b/>
                <w:bCs/>
              </w:rPr>
              <w:t xml:space="preserve"> appointed as hospital supervisor following concerns about governance, management and financial practices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E56803" w14:textId="77777777" w:rsidR="00A7345D" w:rsidRPr="00A7345D" w:rsidRDefault="00A7345D" w:rsidP="00A7345D">
            <w:r w:rsidRPr="00A7345D">
              <w:t xml:space="preserve">On the recommendation of the Minister of Health, the Lieutenant Governor in Council appointed </w:t>
            </w:r>
            <w:r w:rsidRPr="00A7345D">
              <w:rPr>
                <w:b/>
                <w:bCs/>
              </w:rPr>
              <w:t xml:space="preserve">Altaf </w:t>
            </w:r>
            <w:proofErr w:type="spellStart"/>
            <w:r w:rsidRPr="00A7345D">
              <w:rPr>
                <w:b/>
                <w:bCs/>
              </w:rPr>
              <w:t>Stationwala</w:t>
            </w:r>
            <w:proofErr w:type="spellEnd"/>
            <w:r w:rsidRPr="00A7345D">
              <w:t xml:space="preserve"> as supervisor of Renfrew Victoria Hospital under subsection 9(1) of the </w:t>
            </w:r>
            <w:r w:rsidRPr="00A7345D">
              <w:rPr>
                <w:i/>
                <w:iCs/>
              </w:rPr>
              <w:t>Public Hospitals Act</w:t>
            </w:r>
            <w:r w:rsidRPr="00A7345D">
              <w:t xml:space="preserve">. The Order in Council states that the appointment </w:t>
            </w:r>
            <w:proofErr w:type="gramStart"/>
            <w:r w:rsidRPr="00A7345D">
              <w:t>was considered to be</w:t>
            </w:r>
            <w:proofErr w:type="gramEnd"/>
            <w:r w:rsidRPr="00A7345D">
              <w:t xml:space="preserve"> in the public interest. Contemporary Ministry information reported by CBC said </w:t>
            </w:r>
            <w:proofErr w:type="spellStart"/>
            <w:r w:rsidRPr="00A7345D">
              <w:t>Stationwala</w:t>
            </w:r>
            <w:proofErr w:type="spellEnd"/>
            <w:r w:rsidRPr="00A7345D">
              <w:t xml:space="preserve"> was to work with the hospital’s CEO, board and staff to address governance and </w:t>
            </w:r>
            <w:r w:rsidRPr="00A7345D">
              <w:lastRenderedPageBreak/>
              <w:t xml:space="preserve">management concerns, including financial issues identified through reviews by Ontario Health and an independent third party. His final report later described the initial concern as the relationship between the hospital and the related entity Renfrew Health. The appointment was subsequently terminated effective </w:t>
            </w:r>
            <w:r w:rsidRPr="00A7345D">
              <w:rPr>
                <w:b/>
                <w:bCs/>
              </w:rPr>
              <w:t>11:59:59 p.m. on June 20, 2025</w:t>
            </w:r>
            <w:r w:rsidRPr="00A7345D">
              <w:t xml:space="preserve">. </w:t>
            </w:r>
            <w:hyperlink r:id="rId4" w:history="1">
              <w:r w:rsidRPr="00A7345D">
                <w:rPr>
                  <w:rStyle w:val="Hyperlink"/>
                </w:rPr>
                <w:t>[ontario.ca]</w:t>
              </w:r>
            </w:hyperlink>
            <w:r w:rsidRPr="00A7345D">
              <w:t xml:space="preserve">, </w:t>
            </w:r>
            <w:hyperlink r:id="rId5" w:history="1">
              <w:r w:rsidRPr="00A7345D">
                <w:rPr>
                  <w:rStyle w:val="Hyperlink"/>
                </w:rPr>
                <w:t>[cbc.ca]</w:t>
              </w:r>
            </w:hyperlink>
            <w:r w:rsidRPr="00A7345D">
              <w:t xml:space="preserve">, </w:t>
            </w:r>
            <w:hyperlink r:id="rId6" w:history="1">
              <w:r w:rsidRPr="00A7345D">
                <w:rPr>
                  <w:rStyle w:val="Hyperlink"/>
                </w:rPr>
                <w:t>[ontario.ca]</w:t>
              </w:r>
            </w:hyperlink>
            <w:r w:rsidRPr="00A7345D">
              <w:t xml:space="preserve">, </w:t>
            </w:r>
            <w:hyperlink r:id="rId7" w:history="1">
              <w:r w:rsidRPr="00A7345D">
                <w:rPr>
                  <w:rStyle w:val="Hyperlink"/>
                </w:rPr>
                <w:t>[ontario.ca]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43201" w14:textId="77777777" w:rsidR="00A7345D" w:rsidRPr="00A7345D" w:rsidRDefault="00A7345D" w:rsidP="00A7345D">
            <w:r w:rsidRPr="00A7345D">
              <w:rPr>
                <w:b/>
                <w:bCs/>
              </w:rPr>
              <w:lastRenderedPageBreak/>
              <w:t xml:space="preserve">June 26, </w:t>
            </w:r>
            <w:proofErr w:type="gramStart"/>
            <w:r w:rsidRPr="00A7345D">
              <w:rPr>
                <w:b/>
                <w:bCs/>
              </w:rPr>
              <w:t>2024</w:t>
            </w:r>
            <w:proofErr w:type="gramEnd"/>
            <w:r w:rsidRPr="00A7345D">
              <w:t xml:space="preserve"> appointment. The appointment order was published July 11, 2024. Terminated June 20, 2025. </w:t>
            </w:r>
            <w:hyperlink r:id="rId8" w:history="1">
              <w:r w:rsidRPr="00A7345D">
                <w:rPr>
                  <w:rStyle w:val="Hyperlink"/>
                </w:rPr>
                <w:t>[ontario.ca]</w:t>
              </w:r>
            </w:hyperlink>
            <w:r w:rsidRPr="00A7345D">
              <w:t xml:space="preserve">, </w:t>
            </w:r>
            <w:hyperlink r:id="rId9" w:history="1">
              <w:r w:rsidRPr="00A7345D">
                <w:rPr>
                  <w:rStyle w:val="Hyperlink"/>
                </w:rPr>
                <w:t>[ontario.ca]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F0E07" w14:textId="77777777" w:rsidR="00A7345D" w:rsidRPr="00A7345D" w:rsidRDefault="00A7345D" w:rsidP="00A7345D">
            <w:r w:rsidRPr="00A7345D">
              <w:t>Government of Ontario, Ministry of Health; corroborated by CBC News and the supervisor’s final report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1A0F30" w14:textId="77777777" w:rsidR="00A7345D" w:rsidRPr="00A7345D" w:rsidRDefault="00A7345D" w:rsidP="00A7345D">
            <w:hyperlink r:id="rId10" w:history="1">
              <w:r w:rsidRPr="00A7345D">
                <w:rPr>
                  <w:rStyle w:val="Hyperlink"/>
                </w:rPr>
                <w:t xml:space="preserve">Order in Council 886/2024: Appointment of Altaf </w:t>
              </w:r>
              <w:proofErr w:type="spellStart"/>
              <w:r w:rsidRPr="00A7345D">
                <w:rPr>
                  <w:rStyle w:val="Hyperlink"/>
                </w:rPr>
                <w:t>Stationwala</w:t>
              </w:r>
              <w:proofErr w:type="spellEnd"/>
            </w:hyperlink>
            <w:r w:rsidRPr="00A7345D">
              <w:t xml:space="preserve"> </w:t>
            </w:r>
            <w:hyperlink r:id="rId11" w:history="1">
              <w:r w:rsidRPr="00A7345D">
                <w:rPr>
                  <w:rStyle w:val="Hyperlink"/>
                </w:rPr>
                <w:t>[ontario.ca]</w:t>
              </w:r>
            </w:hyperlink>
            <w:r w:rsidRPr="00A7345D">
              <w:t xml:space="preserve"> • </w:t>
            </w:r>
            <w:hyperlink r:id="rId12" w:history="1">
              <w:r w:rsidRPr="00A7345D">
                <w:rPr>
                  <w:rStyle w:val="Hyperlink"/>
                </w:rPr>
                <w:t>CBC News: Province appoints supervisor amid financial concerns</w:t>
              </w:r>
            </w:hyperlink>
            <w:r w:rsidRPr="00A7345D">
              <w:t xml:space="preserve"> </w:t>
            </w:r>
            <w:hyperlink r:id="rId13" w:history="1">
              <w:r w:rsidRPr="00A7345D">
                <w:rPr>
                  <w:rStyle w:val="Hyperlink"/>
                </w:rPr>
                <w:t>[cbc.ca]</w:t>
              </w:r>
            </w:hyperlink>
            <w:r w:rsidRPr="00A7345D">
              <w:t xml:space="preserve"> • </w:t>
            </w:r>
            <w:hyperlink r:id="rId14" w:history="1">
              <w:r w:rsidRPr="00A7345D">
                <w:rPr>
                  <w:rStyle w:val="Hyperlink"/>
                </w:rPr>
                <w:t>Renfrew Victoria Hospital final supervisor’s report</w:t>
              </w:r>
            </w:hyperlink>
            <w:r w:rsidRPr="00A7345D">
              <w:t xml:space="preserve"> </w:t>
            </w:r>
            <w:hyperlink r:id="rId15" w:history="1">
              <w:r w:rsidRPr="00A7345D">
                <w:rPr>
                  <w:rStyle w:val="Hyperlink"/>
                </w:rPr>
                <w:t>[ontario.ca]</w:t>
              </w:r>
            </w:hyperlink>
            <w:r w:rsidRPr="00A7345D">
              <w:t xml:space="preserve"> • </w:t>
            </w:r>
            <w:hyperlink r:id="rId16" w:history="1">
              <w:r w:rsidRPr="00A7345D">
                <w:rPr>
                  <w:rStyle w:val="Hyperlink"/>
                </w:rPr>
                <w:t>Order in Council 766/2025: Termination of appointment</w:t>
              </w:r>
            </w:hyperlink>
            <w:r w:rsidRPr="00A7345D">
              <w:t xml:space="preserve"> </w:t>
            </w:r>
            <w:hyperlink r:id="rId17" w:history="1">
              <w:r w:rsidRPr="00A7345D">
                <w:rPr>
                  <w:rStyle w:val="Hyperlink"/>
                </w:rPr>
                <w:t>[ontario.ca]</w:t>
              </w:r>
            </w:hyperlink>
          </w:p>
        </w:tc>
      </w:tr>
    </w:tbl>
    <w:p w14:paraId="4CBDA231" w14:textId="77777777" w:rsidR="00A7345D" w:rsidRPr="00A7345D" w:rsidRDefault="00A7345D" w:rsidP="00A7345D">
      <w:pPr>
        <w:rPr>
          <w:b/>
          <w:bCs/>
        </w:rPr>
      </w:pPr>
      <w:r w:rsidRPr="00A7345D">
        <w:rPr>
          <w:b/>
          <w:bCs/>
        </w:rPr>
        <w:t xml:space="preserve">Completeness </w:t>
      </w:r>
      <w:proofErr w:type="gramStart"/>
      <w:r w:rsidRPr="00A7345D">
        <w:rPr>
          <w:b/>
          <w:bCs/>
        </w:rPr>
        <w:t>note</w:t>
      </w:r>
      <w:proofErr w:type="gramEnd"/>
    </w:p>
    <w:p w14:paraId="22041010" w14:textId="77777777" w:rsidR="00A7345D" w:rsidRPr="00A7345D" w:rsidRDefault="00A7345D" w:rsidP="00A7345D">
      <w:r w:rsidRPr="00A7345D">
        <w:t xml:space="preserve">Across Ontario Orders in Council, government materials, mainstream media, the hospital website, and broader searches for appointment variants, I found </w:t>
      </w:r>
      <w:r w:rsidRPr="00A7345D">
        <w:rPr>
          <w:b/>
          <w:bCs/>
        </w:rPr>
        <w:t>no evidence of any other Government of Ontario-appointed supervisor or interim supervisor for Renfrew Victoria Hospital during the specified five-year window</w:t>
      </w:r>
      <w:r w:rsidRPr="00A7345D">
        <w:t xml:space="preserve">. The official appointment order names only Altaf Stationwala, and the later termination order explicitly identifies his June 26, </w:t>
      </w:r>
      <w:proofErr w:type="gramStart"/>
      <w:r w:rsidRPr="00A7345D">
        <w:t>2024</w:t>
      </w:r>
      <w:proofErr w:type="gramEnd"/>
      <w:r w:rsidRPr="00A7345D">
        <w:t xml:space="preserve"> appointment and ends it on June 20, 2025. </w:t>
      </w:r>
      <w:hyperlink r:id="rId18" w:history="1">
        <w:r w:rsidRPr="00A7345D">
          <w:rPr>
            <w:rStyle w:val="Hyperlink"/>
          </w:rPr>
          <w:t>[ontario.ca]</w:t>
        </w:r>
      </w:hyperlink>
      <w:r w:rsidRPr="00A7345D">
        <w:t xml:space="preserve">, </w:t>
      </w:r>
      <w:hyperlink r:id="rId19" w:history="1">
        <w:r w:rsidRPr="00A7345D">
          <w:rPr>
            <w:rStyle w:val="Hyperlink"/>
          </w:rPr>
          <w:t>[ontario.ca]</w:t>
        </w:r>
      </w:hyperlink>
    </w:p>
    <w:p w14:paraId="33A7ADC4"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968"/>
    <w:rsid w:val="0067003E"/>
    <w:rsid w:val="009347F2"/>
    <w:rsid w:val="009F2B23"/>
    <w:rsid w:val="00A7345D"/>
    <w:rsid w:val="00C129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A0CBE"/>
  <w15:chartTrackingRefBased/>
  <w15:docId w15:val="{8D788824-FC87-4FF1-BBC4-4E21469FA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968"/>
    <w:rPr>
      <w:rFonts w:eastAsiaTheme="majorEastAsia" w:cstheme="majorBidi"/>
      <w:color w:val="272727" w:themeColor="text1" w:themeTint="D8"/>
    </w:rPr>
  </w:style>
  <w:style w:type="paragraph" w:styleId="Title">
    <w:name w:val="Title"/>
    <w:basedOn w:val="Normal"/>
    <w:next w:val="Normal"/>
    <w:link w:val="TitleChar"/>
    <w:uiPriority w:val="10"/>
    <w:qFormat/>
    <w:rsid w:val="00C12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968"/>
    <w:pPr>
      <w:spacing w:before="160"/>
      <w:jc w:val="center"/>
    </w:pPr>
    <w:rPr>
      <w:i/>
      <w:iCs/>
      <w:color w:val="404040" w:themeColor="text1" w:themeTint="BF"/>
    </w:rPr>
  </w:style>
  <w:style w:type="character" w:customStyle="1" w:styleId="QuoteChar">
    <w:name w:val="Quote Char"/>
    <w:basedOn w:val="DefaultParagraphFont"/>
    <w:link w:val="Quote"/>
    <w:uiPriority w:val="29"/>
    <w:rsid w:val="00C12968"/>
    <w:rPr>
      <w:i/>
      <w:iCs/>
      <w:color w:val="404040" w:themeColor="text1" w:themeTint="BF"/>
    </w:rPr>
  </w:style>
  <w:style w:type="paragraph" w:styleId="ListParagraph">
    <w:name w:val="List Paragraph"/>
    <w:basedOn w:val="Normal"/>
    <w:uiPriority w:val="34"/>
    <w:qFormat/>
    <w:rsid w:val="00C12968"/>
    <w:pPr>
      <w:ind w:left="720"/>
      <w:contextualSpacing/>
    </w:pPr>
  </w:style>
  <w:style w:type="character" w:styleId="IntenseEmphasis">
    <w:name w:val="Intense Emphasis"/>
    <w:basedOn w:val="DefaultParagraphFont"/>
    <w:uiPriority w:val="21"/>
    <w:qFormat/>
    <w:rsid w:val="00C12968"/>
    <w:rPr>
      <w:i/>
      <w:iCs/>
      <w:color w:val="0F4761" w:themeColor="accent1" w:themeShade="BF"/>
    </w:rPr>
  </w:style>
  <w:style w:type="paragraph" w:styleId="IntenseQuote">
    <w:name w:val="Intense Quote"/>
    <w:basedOn w:val="Normal"/>
    <w:next w:val="Normal"/>
    <w:link w:val="IntenseQuoteChar"/>
    <w:uiPriority w:val="30"/>
    <w:qFormat/>
    <w:rsid w:val="00C12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968"/>
    <w:rPr>
      <w:i/>
      <w:iCs/>
      <w:color w:val="0F4761" w:themeColor="accent1" w:themeShade="BF"/>
    </w:rPr>
  </w:style>
  <w:style w:type="character" w:styleId="IntenseReference">
    <w:name w:val="Intense Reference"/>
    <w:basedOn w:val="DefaultParagraphFont"/>
    <w:uiPriority w:val="32"/>
    <w:qFormat/>
    <w:rsid w:val="00C12968"/>
    <w:rPr>
      <w:b/>
      <w:bCs/>
      <w:smallCaps/>
      <w:color w:val="0F4761" w:themeColor="accent1" w:themeShade="BF"/>
      <w:spacing w:val="5"/>
    </w:rPr>
  </w:style>
  <w:style w:type="character" w:styleId="Hyperlink">
    <w:name w:val="Hyperlink"/>
    <w:basedOn w:val="DefaultParagraphFont"/>
    <w:uiPriority w:val="99"/>
    <w:unhideWhenUsed/>
    <w:rsid w:val="00A7345D"/>
    <w:rPr>
      <w:color w:val="467886" w:themeColor="hyperlink"/>
      <w:u w:val="single"/>
    </w:rPr>
  </w:style>
  <w:style w:type="character" w:styleId="UnresolvedMention">
    <w:name w:val="Unresolved Mention"/>
    <w:basedOn w:val="DefaultParagraphFont"/>
    <w:uiPriority w:val="99"/>
    <w:semiHidden/>
    <w:unhideWhenUsed/>
    <w:rsid w:val="00A73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8862024" TargetMode="External"/><Relationship Id="rId13" Type="http://schemas.openxmlformats.org/officeDocument/2006/relationships/hyperlink" Target="https://www.cbc.ca/news/canada/ottawa/province-appoints-supervisor-to-oversee-renfrew-hospital-amid-financial-concerns-1.7248464" TargetMode="External"/><Relationship Id="rId18" Type="http://schemas.openxmlformats.org/officeDocument/2006/relationships/hyperlink" Target="https://www.ontario.ca/orders-in-council/oc-8862024"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ontario.ca/orders-in-council/oc-7662025" TargetMode="External"/><Relationship Id="rId12" Type="http://schemas.openxmlformats.org/officeDocument/2006/relationships/hyperlink" Target="https://www.cbc.ca/news/canada/ottawa/province-appoints-supervisor-to-oversee-renfrew-hospital-amid-financial-concerns-1.7248464" TargetMode="External"/><Relationship Id="rId17" Type="http://schemas.openxmlformats.org/officeDocument/2006/relationships/hyperlink" Target="https://www.ontario.ca/orders-in-council/oc-7662025" TargetMode="External"/><Relationship Id="rId2" Type="http://schemas.openxmlformats.org/officeDocument/2006/relationships/settings" Target="settings.xml"/><Relationship Id="rId16" Type="http://schemas.openxmlformats.org/officeDocument/2006/relationships/hyperlink" Target="https://www.ontario.ca/orders-in-council/oc-7662025"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ontario.ca/files/2025-06/moh-renfrew-victoria-hospital-final-supervisor-report-en-2025-06-05.pdf" TargetMode="External"/><Relationship Id="rId11" Type="http://schemas.openxmlformats.org/officeDocument/2006/relationships/hyperlink" Target="https://www.ontario.ca/orders-in-council/oc-8862024" TargetMode="External"/><Relationship Id="rId5" Type="http://schemas.openxmlformats.org/officeDocument/2006/relationships/hyperlink" Target="https://www.cbc.ca/news/canada/ottawa/province-appoints-supervisor-to-oversee-renfrew-hospital-amid-financial-concerns-1.7248464" TargetMode="External"/><Relationship Id="rId15" Type="http://schemas.openxmlformats.org/officeDocument/2006/relationships/hyperlink" Target="https://www.ontario.ca/files/2025-06/moh-renfrew-victoria-hospital-final-supervisor-report-en-2025-06-05.pdf" TargetMode="External"/><Relationship Id="rId10" Type="http://schemas.openxmlformats.org/officeDocument/2006/relationships/hyperlink" Target="https://www.ontario.ca/orders-in-council/oc-8862024" TargetMode="External"/><Relationship Id="rId19" Type="http://schemas.openxmlformats.org/officeDocument/2006/relationships/hyperlink" Target="https://www.ontario.ca/orders-in-council/oc-7662025" TargetMode="External"/><Relationship Id="rId4" Type="http://schemas.openxmlformats.org/officeDocument/2006/relationships/hyperlink" Target="https://www.ontario.ca/orders-in-council/oc-8862024" TargetMode="External"/><Relationship Id="rId9" Type="http://schemas.openxmlformats.org/officeDocument/2006/relationships/hyperlink" Target="https://www.ontario.ca/orders-in-council/oc-7662025" TargetMode="External"/><Relationship Id="rId14" Type="http://schemas.openxmlformats.org/officeDocument/2006/relationships/hyperlink" Target="https://www.ontario.ca/files/2025-06/moh-renfrew-victoria-hospital-final-supervisor-report-en-2025-06-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3321</Characters>
  <Application>Microsoft Office Word</Application>
  <DocSecurity>0</DocSecurity>
  <Lines>27</Lines>
  <Paragraphs>7</Paragraphs>
  <ScaleCrop>false</ScaleCrop>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2026-08-25T10:34:00Z</dcterms:created>
  <dcterms:modified xsi:type="dcterms:W3CDTF">2026-08-25T10:34:00Z</dcterms:modified>
</cp:coreProperties>
</file>