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B0A35" w14:textId="77777777" w:rsidR="003C30E3" w:rsidRPr="003C30E3" w:rsidRDefault="003C30E3" w:rsidP="003C30E3">
      <w:r w:rsidRPr="003C30E3">
        <w:t xml:space="preserve">Here is an exhaustive list of hospital leadership, CEO, and board member changes at </w:t>
      </w:r>
      <w:r w:rsidRPr="003C30E3">
        <w:rPr>
          <w:b/>
          <w:bCs/>
        </w:rPr>
        <w:t>Mackenzie Health</w:t>
      </w:r>
      <w:r w:rsidRPr="003C30E3">
        <w:t xml:space="preserve"> between July 16, 2021, and July 16, 2026, formatted as requested for your review:</w:t>
      </w:r>
    </w:p>
    <w:p w14:paraId="61E34A2D" w14:textId="77777777" w:rsidR="003C30E3" w:rsidRPr="003C30E3" w:rsidRDefault="003C30E3" w:rsidP="003C30E3">
      <w:r w:rsidRPr="003C30E3">
        <w:br/>
      </w:r>
    </w:p>
    <w:p w14:paraId="67A17FA8" w14:textId="77777777" w:rsidR="003C30E3" w:rsidRPr="003C30E3" w:rsidRDefault="003C30E3" w:rsidP="003C30E3">
      <w:pPr>
        <w:rPr>
          <w:b/>
          <w:bCs/>
        </w:rPr>
      </w:pPr>
      <w:r w:rsidRPr="003C30E3">
        <w:rPr>
          <w:b/>
          <w:bCs/>
        </w:rPr>
        <w:t>1. Board Chair Transition (June 2024)</w:t>
      </w:r>
    </w:p>
    <w:p w14:paraId="39AB2BAB" w14:textId="77777777" w:rsidR="003C30E3" w:rsidRPr="003C30E3" w:rsidRDefault="003C30E3" w:rsidP="003C30E3">
      <w:pPr>
        <w:numPr>
          <w:ilvl w:val="0"/>
          <w:numId w:val="1"/>
        </w:numPr>
      </w:pPr>
      <w:r w:rsidRPr="003C30E3">
        <w:rPr>
          <w:b/>
          <w:bCs/>
        </w:rPr>
        <w:t>Hospital</w:t>
      </w:r>
      <w:r w:rsidRPr="003C30E3">
        <w:t xml:space="preserve"> → Mackenzie Health</w:t>
      </w:r>
    </w:p>
    <w:p w14:paraId="76B71E94" w14:textId="77777777" w:rsidR="003C30E3" w:rsidRPr="003C30E3" w:rsidRDefault="003C30E3" w:rsidP="003C30E3"/>
    <w:p w14:paraId="6A1CFD56" w14:textId="77777777" w:rsidR="003C30E3" w:rsidRPr="003C30E3" w:rsidRDefault="003C30E3" w:rsidP="003C30E3">
      <w:pPr>
        <w:numPr>
          <w:ilvl w:val="0"/>
          <w:numId w:val="1"/>
        </w:numPr>
      </w:pPr>
      <w:r w:rsidRPr="003C30E3">
        <w:rPr>
          <w:b/>
          <w:bCs/>
        </w:rPr>
        <w:t>Issue</w:t>
      </w:r>
      <w:r w:rsidRPr="003C30E3">
        <w:t xml:space="preserve"> → Board Chair Transition / Appointment</w:t>
      </w:r>
    </w:p>
    <w:p w14:paraId="752FC9E5" w14:textId="77777777" w:rsidR="003C30E3" w:rsidRPr="003C30E3" w:rsidRDefault="003C30E3" w:rsidP="003C30E3"/>
    <w:p w14:paraId="4561477C" w14:textId="77777777" w:rsidR="003C30E3" w:rsidRPr="003C30E3" w:rsidRDefault="003C30E3" w:rsidP="003C30E3">
      <w:pPr>
        <w:numPr>
          <w:ilvl w:val="0"/>
          <w:numId w:val="1"/>
        </w:numPr>
      </w:pPr>
      <w:r w:rsidRPr="003C30E3">
        <w:rPr>
          <w:b/>
          <w:bCs/>
        </w:rPr>
        <w:t>Paragraph blurb</w:t>
      </w:r>
      <w:r w:rsidRPr="003C30E3">
        <w:t xml:space="preserve"> → Stephanie Zee was appointed as the new Chair of collaborative governance for the Mackenzie Health Board of Directors at its Annual General Meeting on June 13, 2024. She took over the post from outgoing Chair Fay Lim-Lambie, who completed her leadership term. </w:t>
      </w:r>
    </w:p>
    <w:p w14:paraId="40002C19" w14:textId="77777777" w:rsidR="003C30E3" w:rsidRPr="003C30E3" w:rsidRDefault="003C30E3" w:rsidP="003C30E3"/>
    <w:p w14:paraId="61A8A2EE" w14:textId="77777777" w:rsidR="003C30E3" w:rsidRPr="003C30E3" w:rsidRDefault="003C30E3" w:rsidP="003C30E3">
      <w:pPr>
        <w:numPr>
          <w:ilvl w:val="0"/>
          <w:numId w:val="1"/>
        </w:numPr>
      </w:pPr>
      <w:r w:rsidRPr="003C30E3">
        <w:rPr>
          <w:b/>
          <w:bCs/>
        </w:rPr>
        <w:t>Date</w:t>
      </w:r>
      <w:r w:rsidRPr="003C30E3">
        <w:t xml:space="preserve"> → June 20, 2024 </w:t>
      </w:r>
    </w:p>
    <w:p w14:paraId="1D7F7B3A" w14:textId="77777777" w:rsidR="003C30E3" w:rsidRPr="003C30E3" w:rsidRDefault="003C30E3" w:rsidP="003C30E3"/>
    <w:p w14:paraId="3EA70FBA" w14:textId="77777777" w:rsidR="003C30E3" w:rsidRPr="003C30E3" w:rsidRDefault="003C30E3" w:rsidP="003C30E3">
      <w:pPr>
        <w:numPr>
          <w:ilvl w:val="0"/>
          <w:numId w:val="1"/>
        </w:numPr>
      </w:pPr>
      <w:r w:rsidRPr="003C30E3">
        <w:rPr>
          <w:b/>
          <w:bCs/>
        </w:rPr>
        <w:t>Source</w:t>
      </w:r>
      <w:r w:rsidRPr="003C30E3">
        <w:t xml:space="preserve"> → Mackenzie Health News </w:t>
      </w:r>
    </w:p>
    <w:p w14:paraId="2A131A21" w14:textId="77777777" w:rsidR="003C30E3" w:rsidRPr="003C30E3" w:rsidRDefault="003C30E3" w:rsidP="003C30E3"/>
    <w:p w14:paraId="39DE295F" w14:textId="77777777" w:rsidR="003C30E3" w:rsidRPr="003C30E3" w:rsidRDefault="003C30E3" w:rsidP="003C30E3">
      <w:pPr>
        <w:numPr>
          <w:ilvl w:val="0"/>
          <w:numId w:val="1"/>
        </w:numPr>
      </w:pPr>
      <w:r w:rsidRPr="003C30E3">
        <w:rPr>
          <w:b/>
          <w:bCs/>
        </w:rPr>
        <w:t>Source link</w:t>
      </w:r>
      <w:r w:rsidRPr="003C30E3">
        <w:t xml:space="preserve"> → </w:t>
      </w:r>
      <w:hyperlink r:id="rId5" w:tgtFrame="_blank" w:history="1">
        <w:r w:rsidRPr="003C30E3">
          <w:rPr>
            <w:rStyle w:val="Hyperlink"/>
          </w:rPr>
          <w:t>Mackenzie Health News Release</w:t>
        </w:r>
      </w:hyperlink>
      <w:r w:rsidRPr="003C30E3">
        <w:t xml:space="preserve"> </w:t>
      </w:r>
    </w:p>
    <w:p w14:paraId="1AE602FF" w14:textId="77777777" w:rsidR="003C30E3" w:rsidRPr="003C30E3" w:rsidRDefault="003C30E3" w:rsidP="003C30E3"/>
    <w:p w14:paraId="050DB02E" w14:textId="77777777" w:rsidR="003C30E3" w:rsidRPr="003C30E3" w:rsidRDefault="003C30E3" w:rsidP="003C30E3">
      <w:pPr>
        <w:rPr>
          <w:b/>
          <w:bCs/>
        </w:rPr>
      </w:pPr>
      <w:r w:rsidRPr="003C30E3">
        <w:rPr>
          <w:b/>
          <w:bCs/>
        </w:rPr>
        <w:t>2. President and CEO Departure (June 2025)</w:t>
      </w:r>
    </w:p>
    <w:p w14:paraId="792C8962" w14:textId="77777777" w:rsidR="003C30E3" w:rsidRPr="003C30E3" w:rsidRDefault="003C30E3" w:rsidP="003C30E3">
      <w:pPr>
        <w:numPr>
          <w:ilvl w:val="0"/>
          <w:numId w:val="2"/>
        </w:numPr>
      </w:pPr>
      <w:r w:rsidRPr="003C30E3">
        <w:rPr>
          <w:b/>
          <w:bCs/>
        </w:rPr>
        <w:t>Hospital</w:t>
      </w:r>
      <w:r w:rsidRPr="003C30E3">
        <w:t xml:space="preserve"> → Mackenzie Health</w:t>
      </w:r>
    </w:p>
    <w:p w14:paraId="3C9F690A" w14:textId="77777777" w:rsidR="003C30E3" w:rsidRPr="003C30E3" w:rsidRDefault="003C30E3" w:rsidP="003C30E3"/>
    <w:p w14:paraId="4A8D88F6" w14:textId="77777777" w:rsidR="003C30E3" w:rsidRPr="003C30E3" w:rsidRDefault="003C30E3" w:rsidP="003C30E3">
      <w:pPr>
        <w:numPr>
          <w:ilvl w:val="0"/>
          <w:numId w:val="2"/>
        </w:numPr>
      </w:pPr>
      <w:r w:rsidRPr="003C30E3">
        <w:rPr>
          <w:b/>
          <w:bCs/>
        </w:rPr>
        <w:t>Issue</w:t>
      </w:r>
      <w:r w:rsidRPr="003C30E3">
        <w:t xml:space="preserve"> → Executive Leadership Departure</w:t>
      </w:r>
    </w:p>
    <w:p w14:paraId="32CC2786" w14:textId="77777777" w:rsidR="003C30E3" w:rsidRPr="003C30E3" w:rsidRDefault="003C30E3" w:rsidP="003C30E3"/>
    <w:p w14:paraId="5D151792" w14:textId="77777777" w:rsidR="003C30E3" w:rsidRPr="003C30E3" w:rsidRDefault="003C30E3" w:rsidP="003C30E3">
      <w:pPr>
        <w:numPr>
          <w:ilvl w:val="0"/>
          <w:numId w:val="2"/>
        </w:numPr>
      </w:pPr>
      <w:r w:rsidRPr="003C30E3">
        <w:rPr>
          <w:b/>
          <w:bCs/>
        </w:rPr>
        <w:t>Paragraph blurb</w:t>
      </w:r>
      <w:r w:rsidRPr="003C30E3">
        <w:t xml:space="preserve"> → After more than 14 years of visionary leadership, President and CEO Altaf Stationwala departed Mackenzie Health to accept a new appointment as </w:t>
      </w:r>
      <w:r w:rsidRPr="003C30E3">
        <w:lastRenderedPageBreak/>
        <w:t xml:space="preserve">President and CEO of Unity Health Toronto. His final day at Mackenzie Health was June 27, 2025. </w:t>
      </w:r>
    </w:p>
    <w:p w14:paraId="0D36185B" w14:textId="77777777" w:rsidR="003C30E3" w:rsidRPr="003C30E3" w:rsidRDefault="003C30E3" w:rsidP="003C30E3"/>
    <w:p w14:paraId="6F510624" w14:textId="77777777" w:rsidR="003C30E3" w:rsidRPr="003C30E3" w:rsidRDefault="003C30E3" w:rsidP="003C30E3">
      <w:pPr>
        <w:numPr>
          <w:ilvl w:val="0"/>
          <w:numId w:val="2"/>
        </w:numPr>
      </w:pPr>
      <w:r w:rsidRPr="003C30E3">
        <w:rPr>
          <w:b/>
          <w:bCs/>
        </w:rPr>
        <w:t>Date</w:t>
      </w:r>
      <w:r w:rsidRPr="003C30E3">
        <w:t xml:space="preserve"> → April 9, 2025 (Announcement) / June 27, 2025 (Effective Departure) </w:t>
      </w:r>
    </w:p>
    <w:p w14:paraId="12657DEE" w14:textId="77777777" w:rsidR="003C30E3" w:rsidRPr="003C30E3" w:rsidRDefault="003C30E3" w:rsidP="003C30E3"/>
    <w:p w14:paraId="5A9CC7D6" w14:textId="77777777" w:rsidR="003C30E3" w:rsidRPr="003C30E3" w:rsidRDefault="003C30E3" w:rsidP="003C30E3">
      <w:pPr>
        <w:numPr>
          <w:ilvl w:val="0"/>
          <w:numId w:val="2"/>
        </w:numPr>
      </w:pPr>
      <w:r w:rsidRPr="003C30E3">
        <w:rPr>
          <w:b/>
          <w:bCs/>
        </w:rPr>
        <w:t>Source</w:t>
      </w:r>
      <w:r w:rsidRPr="003C30E3">
        <w:t xml:space="preserve"> → Mackenzie Health News </w:t>
      </w:r>
    </w:p>
    <w:p w14:paraId="4BAB354F" w14:textId="77777777" w:rsidR="003C30E3" w:rsidRPr="003C30E3" w:rsidRDefault="003C30E3" w:rsidP="003C30E3"/>
    <w:p w14:paraId="0228E601" w14:textId="77777777" w:rsidR="003C30E3" w:rsidRPr="003C30E3" w:rsidRDefault="003C30E3" w:rsidP="003C30E3">
      <w:pPr>
        <w:numPr>
          <w:ilvl w:val="0"/>
          <w:numId w:val="2"/>
        </w:numPr>
      </w:pPr>
      <w:r w:rsidRPr="003C30E3">
        <w:rPr>
          <w:b/>
          <w:bCs/>
        </w:rPr>
        <w:t>Source link</w:t>
      </w:r>
      <w:r w:rsidRPr="003C30E3">
        <w:t xml:space="preserve"> → </w:t>
      </w:r>
      <w:hyperlink r:id="rId6" w:tgtFrame="_blank" w:history="1">
        <w:r w:rsidRPr="003C30E3">
          <w:rPr>
            <w:rStyle w:val="Hyperlink"/>
          </w:rPr>
          <w:t>Mackenzie Health Leadership Update</w:t>
        </w:r>
      </w:hyperlink>
      <w:r w:rsidRPr="003C30E3">
        <w:t xml:space="preserve"> </w:t>
      </w:r>
    </w:p>
    <w:p w14:paraId="760C60B8" w14:textId="77777777" w:rsidR="003C30E3" w:rsidRPr="003C30E3" w:rsidRDefault="003C30E3" w:rsidP="003C30E3"/>
    <w:p w14:paraId="53E76111" w14:textId="77777777" w:rsidR="003C30E3" w:rsidRPr="003C30E3" w:rsidRDefault="003C30E3" w:rsidP="003C30E3">
      <w:pPr>
        <w:rPr>
          <w:b/>
          <w:bCs/>
        </w:rPr>
      </w:pPr>
      <w:r w:rsidRPr="003C30E3">
        <w:rPr>
          <w:b/>
          <w:bCs/>
        </w:rPr>
        <w:t>3. Interim President and CEO Appointment (July 2025)</w:t>
      </w:r>
    </w:p>
    <w:p w14:paraId="6E839B12" w14:textId="77777777" w:rsidR="003C30E3" w:rsidRPr="003C30E3" w:rsidRDefault="003C30E3" w:rsidP="003C30E3">
      <w:pPr>
        <w:numPr>
          <w:ilvl w:val="0"/>
          <w:numId w:val="3"/>
        </w:numPr>
      </w:pPr>
      <w:r w:rsidRPr="003C30E3">
        <w:rPr>
          <w:b/>
          <w:bCs/>
        </w:rPr>
        <w:t>Hospital</w:t>
      </w:r>
      <w:r w:rsidRPr="003C30E3">
        <w:t xml:space="preserve"> → Mackenzie Health</w:t>
      </w:r>
    </w:p>
    <w:p w14:paraId="49E0EFD5" w14:textId="77777777" w:rsidR="003C30E3" w:rsidRPr="003C30E3" w:rsidRDefault="003C30E3" w:rsidP="003C30E3"/>
    <w:p w14:paraId="555DA69A" w14:textId="77777777" w:rsidR="003C30E3" w:rsidRPr="003C30E3" w:rsidRDefault="003C30E3" w:rsidP="003C30E3">
      <w:pPr>
        <w:numPr>
          <w:ilvl w:val="0"/>
          <w:numId w:val="3"/>
        </w:numPr>
      </w:pPr>
      <w:r w:rsidRPr="003C30E3">
        <w:rPr>
          <w:b/>
          <w:bCs/>
        </w:rPr>
        <w:t>Issue</w:t>
      </w:r>
      <w:r w:rsidRPr="003C30E3">
        <w:t xml:space="preserve"> → Interim Executive Appointment</w:t>
      </w:r>
    </w:p>
    <w:p w14:paraId="04CD5530" w14:textId="77777777" w:rsidR="003C30E3" w:rsidRPr="003C30E3" w:rsidRDefault="003C30E3" w:rsidP="003C30E3"/>
    <w:p w14:paraId="5449D3D9" w14:textId="77777777" w:rsidR="003C30E3" w:rsidRPr="003C30E3" w:rsidRDefault="003C30E3" w:rsidP="003C30E3">
      <w:pPr>
        <w:numPr>
          <w:ilvl w:val="0"/>
          <w:numId w:val="3"/>
        </w:numPr>
      </w:pPr>
      <w:r w:rsidRPr="003C30E3">
        <w:rPr>
          <w:b/>
          <w:bCs/>
        </w:rPr>
        <w:t>Paragraph blurb</w:t>
      </w:r>
      <w:r w:rsidRPr="003C30E3">
        <w:t xml:space="preserve"> → Mary-Agnes Wilson, previously serving as Executive Vice President, Chief Operating Officer, and Chief Nursing Executive, stepped into the role of Interim President and CEO beginning July 1, 2025, to provide operational stability and continuity during the executive search. </w:t>
      </w:r>
    </w:p>
    <w:p w14:paraId="2F511BA0" w14:textId="77777777" w:rsidR="003C30E3" w:rsidRPr="003C30E3" w:rsidRDefault="003C30E3" w:rsidP="003C30E3"/>
    <w:p w14:paraId="559DA343" w14:textId="77777777" w:rsidR="003C30E3" w:rsidRPr="003C30E3" w:rsidRDefault="003C30E3" w:rsidP="003C30E3">
      <w:pPr>
        <w:numPr>
          <w:ilvl w:val="0"/>
          <w:numId w:val="3"/>
        </w:numPr>
      </w:pPr>
      <w:r w:rsidRPr="003C30E3">
        <w:rPr>
          <w:b/>
          <w:bCs/>
        </w:rPr>
        <w:t>Date</w:t>
      </w:r>
      <w:r w:rsidRPr="003C30E3">
        <w:t xml:space="preserve"> → April 9, 2025 (Announcement) / July 1, 2025 (Effective) </w:t>
      </w:r>
    </w:p>
    <w:p w14:paraId="1B8D2EE3" w14:textId="77777777" w:rsidR="003C30E3" w:rsidRPr="003C30E3" w:rsidRDefault="003C30E3" w:rsidP="003C30E3"/>
    <w:p w14:paraId="124C8360" w14:textId="77777777" w:rsidR="003C30E3" w:rsidRPr="003C30E3" w:rsidRDefault="003C30E3" w:rsidP="003C30E3">
      <w:pPr>
        <w:numPr>
          <w:ilvl w:val="0"/>
          <w:numId w:val="3"/>
        </w:numPr>
      </w:pPr>
      <w:r w:rsidRPr="003C30E3">
        <w:rPr>
          <w:b/>
          <w:bCs/>
        </w:rPr>
        <w:t>Source</w:t>
      </w:r>
      <w:r w:rsidRPr="003C30E3">
        <w:t xml:space="preserve"> → Mackenzie Health News </w:t>
      </w:r>
    </w:p>
    <w:p w14:paraId="1C58A33D" w14:textId="77777777" w:rsidR="003C30E3" w:rsidRPr="003C30E3" w:rsidRDefault="003C30E3" w:rsidP="003C30E3"/>
    <w:p w14:paraId="0F7B18D4" w14:textId="77777777" w:rsidR="003C30E3" w:rsidRPr="003C30E3" w:rsidRDefault="003C30E3" w:rsidP="003C30E3">
      <w:pPr>
        <w:numPr>
          <w:ilvl w:val="0"/>
          <w:numId w:val="3"/>
        </w:numPr>
      </w:pPr>
      <w:r w:rsidRPr="003C30E3">
        <w:rPr>
          <w:b/>
          <w:bCs/>
        </w:rPr>
        <w:t>Source link</w:t>
      </w:r>
      <w:r w:rsidRPr="003C30E3">
        <w:t xml:space="preserve"> → </w:t>
      </w:r>
      <w:hyperlink r:id="rId7" w:tgtFrame="_blank" w:history="1">
        <w:r w:rsidRPr="003C30E3">
          <w:rPr>
            <w:rStyle w:val="Hyperlink"/>
          </w:rPr>
          <w:t>Mackenzie Health Leadership Update</w:t>
        </w:r>
      </w:hyperlink>
      <w:r w:rsidRPr="003C30E3">
        <w:t xml:space="preserve"> </w:t>
      </w:r>
    </w:p>
    <w:p w14:paraId="0074434D" w14:textId="77777777" w:rsidR="003C30E3" w:rsidRPr="003C30E3" w:rsidRDefault="003C30E3" w:rsidP="003C30E3"/>
    <w:p w14:paraId="0746A2FD" w14:textId="77777777" w:rsidR="003C30E3" w:rsidRPr="003C30E3" w:rsidRDefault="003C30E3" w:rsidP="003C30E3">
      <w:pPr>
        <w:rPr>
          <w:b/>
          <w:bCs/>
        </w:rPr>
      </w:pPr>
      <w:r w:rsidRPr="003C30E3">
        <w:rPr>
          <w:b/>
          <w:bCs/>
        </w:rPr>
        <w:t>4. Board Chair Transition (June 2025)</w:t>
      </w:r>
    </w:p>
    <w:p w14:paraId="3BE7785D" w14:textId="77777777" w:rsidR="003C30E3" w:rsidRPr="003C30E3" w:rsidRDefault="003C30E3" w:rsidP="003C30E3">
      <w:pPr>
        <w:numPr>
          <w:ilvl w:val="0"/>
          <w:numId w:val="4"/>
        </w:numPr>
      </w:pPr>
      <w:r w:rsidRPr="003C30E3">
        <w:rPr>
          <w:b/>
          <w:bCs/>
        </w:rPr>
        <w:t>Hospital</w:t>
      </w:r>
      <w:r w:rsidRPr="003C30E3">
        <w:t xml:space="preserve"> → Mackenzie Health</w:t>
      </w:r>
    </w:p>
    <w:p w14:paraId="3A014C75" w14:textId="77777777" w:rsidR="003C30E3" w:rsidRPr="003C30E3" w:rsidRDefault="003C30E3" w:rsidP="003C30E3"/>
    <w:p w14:paraId="5EDEFD5E" w14:textId="77777777" w:rsidR="003C30E3" w:rsidRPr="003C30E3" w:rsidRDefault="003C30E3" w:rsidP="003C30E3">
      <w:pPr>
        <w:numPr>
          <w:ilvl w:val="0"/>
          <w:numId w:val="4"/>
        </w:numPr>
      </w:pPr>
      <w:r w:rsidRPr="003C30E3">
        <w:rPr>
          <w:b/>
          <w:bCs/>
        </w:rPr>
        <w:t>Issue</w:t>
      </w:r>
      <w:r w:rsidRPr="003C30E3">
        <w:t xml:space="preserve"> → Board Chair Transition / Appointment</w:t>
      </w:r>
    </w:p>
    <w:p w14:paraId="2BAAE953" w14:textId="77777777" w:rsidR="003C30E3" w:rsidRPr="003C30E3" w:rsidRDefault="003C30E3" w:rsidP="003C30E3"/>
    <w:p w14:paraId="56C5D763" w14:textId="77777777" w:rsidR="003C30E3" w:rsidRPr="003C30E3" w:rsidRDefault="003C30E3" w:rsidP="003C30E3">
      <w:pPr>
        <w:numPr>
          <w:ilvl w:val="0"/>
          <w:numId w:val="4"/>
        </w:numPr>
      </w:pPr>
      <w:r w:rsidRPr="003C30E3">
        <w:rPr>
          <w:b/>
          <w:bCs/>
        </w:rPr>
        <w:t>Paragraph blurb</w:t>
      </w:r>
      <w:r w:rsidRPr="003C30E3">
        <w:t xml:space="preserve"> → John Fursey was appointed as the new Chair of the Mackenzie Health Board of Directors at the Annual General Meeting on June 19, 2025, succeeding outgoing Chair Stephanie Zee. Outgoing board members Fay Lim-Lambie and Ruby Philip-Katyal were also recognized for their multi-year governance contributions. </w:t>
      </w:r>
    </w:p>
    <w:p w14:paraId="7EE4E0AE" w14:textId="77777777" w:rsidR="003C30E3" w:rsidRPr="003C30E3" w:rsidRDefault="003C30E3" w:rsidP="003C30E3"/>
    <w:p w14:paraId="2D8C6CBF" w14:textId="77777777" w:rsidR="003C30E3" w:rsidRPr="003C30E3" w:rsidRDefault="003C30E3" w:rsidP="003C30E3">
      <w:pPr>
        <w:numPr>
          <w:ilvl w:val="0"/>
          <w:numId w:val="4"/>
        </w:numPr>
      </w:pPr>
      <w:r w:rsidRPr="003C30E3">
        <w:rPr>
          <w:b/>
          <w:bCs/>
        </w:rPr>
        <w:t>Date</w:t>
      </w:r>
      <w:r w:rsidRPr="003C30E3">
        <w:t xml:space="preserve"> → June 20, 2025 </w:t>
      </w:r>
    </w:p>
    <w:p w14:paraId="7F34A6D6" w14:textId="77777777" w:rsidR="003C30E3" w:rsidRPr="003C30E3" w:rsidRDefault="003C30E3" w:rsidP="003C30E3"/>
    <w:p w14:paraId="21F15C93" w14:textId="77777777" w:rsidR="003C30E3" w:rsidRPr="003C30E3" w:rsidRDefault="003C30E3" w:rsidP="003C30E3">
      <w:pPr>
        <w:numPr>
          <w:ilvl w:val="0"/>
          <w:numId w:val="4"/>
        </w:numPr>
      </w:pPr>
      <w:r w:rsidRPr="003C30E3">
        <w:rPr>
          <w:b/>
          <w:bCs/>
        </w:rPr>
        <w:t>Source</w:t>
      </w:r>
      <w:r w:rsidRPr="003C30E3">
        <w:t xml:space="preserve"> → Mackenzie Health News </w:t>
      </w:r>
    </w:p>
    <w:p w14:paraId="43793E8E" w14:textId="77777777" w:rsidR="003C30E3" w:rsidRPr="003C30E3" w:rsidRDefault="003C30E3" w:rsidP="003C30E3"/>
    <w:p w14:paraId="1D61AE8C" w14:textId="77777777" w:rsidR="003C30E3" w:rsidRPr="003C30E3" w:rsidRDefault="003C30E3" w:rsidP="003C30E3">
      <w:pPr>
        <w:numPr>
          <w:ilvl w:val="0"/>
          <w:numId w:val="4"/>
        </w:numPr>
      </w:pPr>
      <w:r w:rsidRPr="003C30E3">
        <w:rPr>
          <w:b/>
          <w:bCs/>
        </w:rPr>
        <w:t>Source link</w:t>
      </w:r>
      <w:r w:rsidRPr="003C30E3">
        <w:t xml:space="preserve"> → </w:t>
      </w:r>
      <w:hyperlink r:id="rId8" w:tgtFrame="_blank" w:history="1">
        <w:r w:rsidRPr="003C30E3">
          <w:rPr>
            <w:rStyle w:val="Hyperlink"/>
          </w:rPr>
          <w:t>Mackenzie Health Board Chair Announcement</w:t>
        </w:r>
      </w:hyperlink>
      <w:r w:rsidRPr="003C30E3">
        <w:t xml:space="preserve"> </w:t>
      </w:r>
    </w:p>
    <w:p w14:paraId="4771E5FC" w14:textId="77777777" w:rsidR="003C30E3" w:rsidRPr="003C30E3" w:rsidRDefault="003C30E3" w:rsidP="003C30E3"/>
    <w:p w14:paraId="7790C611" w14:textId="77777777" w:rsidR="003C30E3" w:rsidRPr="003C30E3" w:rsidRDefault="003C30E3" w:rsidP="003C30E3">
      <w:pPr>
        <w:rPr>
          <w:b/>
          <w:bCs/>
        </w:rPr>
      </w:pPr>
      <w:r w:rsidRPr="003C30E3">
        <w:rPr>
          <w:b/>
          <w:bCs/>
        </w:rPr>
        <w:t>5. Chief of Staff Transition (December 2025)</w:t>
      </w:r>
    </w:p>
    <w:p w14:paraId="080B6BFF" w14:textId="77777777" w:rsidR="003C30E3" w:rsidRPr="003C30E3" w:rsidRDefault="003C30E3" w:rsidP="003C30E3">
      <w:pPr>
        <w:numPr>
          <w:ilvl w:val="0"/>
          <w:numId w:val="5"/>
        </w:numPr>
      </w:pPr>
      <w:r w:rsidRPr="003C30E3">
        <w:rPr>
          <w:b/>
          <w:bCs/>
        </w:rPr>
        <w:t>Hospital</w:t>
      </w:r>
      <w:r w:rsidRPr="003C30E3">
        <w:t xml:space="preserve"> → Mackenzie Health</w:t>
      </w:r>
    </w:p>
    <w:p w14:paraId="393AC5D1" w14:textId="77777777" w:rsidR="003C30E3" w:rsidRPr="003C30E3" w:rsidRDefault="003C30E3" w:rsidP="003C30E3"/>
    <w:p w14:paraId="1EC3B4E6" w14:textId="77777777" w:rsidR="003C30E3" w:rsidRPr="003C30E3" w:rsidRDefault="003C30E3" w:rsidP="003C30E3">
      <w:pPr>
        <w:numPr>
          <w:ilvl w:val="0"/>
          <w:numId w:val="5"/>
        </w:numPr>
      </w:pPr>
      <w:r w:rsidRPr="003C30E3">
        <w:rPr>
          <w:b/>
          <w:bCs/>
        </w:rPr>
        <w:t>Issue</w:t>
      </w:r>
      <w:r w:rsidRPr="003C30E3">
        <w:t xml:space="preserve"> → Medical Leadership Appointment</w:t>
      </w:r>
    </w:p>
    <w:p w14:paraId="54FFAA74" w14:textId="77777777" w:rsidR="003C30E3" w:rsidRPr="003C30E3" w:rsidRDefault="003C30E3" w:rsidP="003C30E3"/>
    <w:p w14:paraId="6F3B083E" w14:textId="77777777" w:rsidR="003C30E3" w:rsidRPr="003C30E3" w:rsidRDefault="003C30E3" w:rsidP="003C30E3">
      <w:pPr>
        <w:numPr>
          <w:ilvl w:val="0"/>
          <w:numId w:val="5"/>
        </w:numPr>
      </w:pPr>
      <w:r w:rsidRPr="003C30E3">
        <w:rPr>
          <w:b/>
          <w:bCs/>
        </w:rPr>
        <w:t>Paragraph blurb</w:t>
      </w:r>
      <w:r w:rsidRPr="003C30E3">
        <w:t xml:space="preserve"> → Dr. David Rauchwerger was appointed as Mackenzie Health’s new Chief of Staff, effective December 15, 2025, following a comprehensive search. He succeeded Dr. Steven Jackson, who concluded a successful decade-long tenure in the role. </w:t>
      </w:r>
    </w:p>
    <w:p w14:paraId="46B82623" w14:textId="77777777" w:rsidR="003C30E3" w:rsidRPr="003C30E3" w:rsidRDefault="003C30E3" w:rsidP="003C30E3"/>
    <w:p w14:paraId="219BF10C" w14:textId="77777777" w:rsidR="003C30E3" w:rsidRPr="003C30E3" w:rsidRDefault="003C30E3" w:rsidP="003C30E3">
      <w:pPr>
        <w:numPr>
          <w:ilvl w:val="0"/>
          <w:numId w:val="5"/>
        </w:numPr>
      </w:pPr>
      <w:r w:rsidRPr="003C30E3">
        <w:rPr>
          <w:b/>
          <w:bCs/>
        </w:rPr>
        <w:t>Date</w:t>
      </w:r>
      <w:r w:rsidRPr="003C30E3">
        <w:t xml:space="preserve"> → November 18, 2025 (Announcement) / December 15, 2025 (Effective) </w:t>
      </w:r>
    </w:p>
    <w:p w14:paraId="767B1526" w14:textId="77777777" w:rsidR="003C30E3" w:rsidRPr="003C30E3" w:rsidRDefault="003C30E3" w:rsidP="003C30E3"/>
    <w:p w14:paraId="6AE7510E" w14:textId="77777777" w:rsidR="003C30E3" w:rsidRPr="003C30E3" w:rsidRDefault="003C30E3" w:rsidP="003C30E3">
      <w:pPr>
        <w:numPr>
          <w:ilvl w:val="0"/>
          <w:numId w:val="5"/>
        </w:numPr>
      </w:pPr>
      <w:r w:rsidRPr="003C30E3">
        <w:rPr>
          <w:b/>
          <w:bCs/>
        </w:rPr>
        <w:t>Source</w:t>
      </w:r>
      <w:r w:rsidRPr="003C30E3">
        <w:t xml:space="preserve"> → Mackenzie Health News </w:t>
      </w:r>
    </w:p>
    <w:p w14:paraId="471D88D6" w14:textId="77777777" w:rsidR="003C30E3" w:rsidRPr="003C30E3" w:rsidRDefault="003C30E3" w:rsidP="003C30E3"/>
    <w:p w14:paraId="5317523B" w14:textId="77777777" w:rsidR="003C30E3" w:rsidRPr="003C30E3" w:rsidRDefault="003C30E3" w:rsidP="003C30E3">
      <w:pPr>
        <w:numPr>
          <w:ilvl w:val="0"/>
          <w:numId w:val="5"/>
        </w:numPr>
      </w:pPr>
      <w:r w:rsidRPr="003C30E3">
        <w:rPr>
          <w:b/>
          <w:bCs/>
        </w:rPr>
        <w:t>Source link</w:t>
      </w:r>
      <w:r w:rsidRPr="003C30E3">
        <w:t xml:space="preserve"> → </w:t>
      </w:r>
      <w:hyperlink r:id="rId9" w:tgtFrame="_blank" w:history="1">
        <w:r w:rsidRPr="003C30E3">
          <w:rPr>
            <w:rStyle w:val="Hyperlink"/>
          </w:rPr>
          <w:t>Mackenzie Health Chief of Staff Announcement</w:t>
        </w:r>
      </w:hyperlink>
      <w:r w:rsidRPr="003C30E3">
        <w:t xml:space="preserve"> </w:t>
      </w:r>
    </w:p>
    <w:p w14:paraId="40BA8F21" w14:textId="77777777" w:rsidR="003C30E3" w:rsidRPr="003C30E3" w:rsidRDefault="003C30E3" w:rsidP="003C30E3"/>
    <w:p w14:paraId="5011BBD4" w14:textId="77777777" w:rsidR="003C30E3" w:rsidRPr="003C30E3" w:rsidRDefault="003C30E3" w:rsidP="003C30E3">
      <w:pPr>
        <w:rPr>
          <w:b/>
          <w:bCs/>
        </w:rPr>
      </w:pPr>
      <w:r w:rsidRPr="003C30E3">
        <w:rPr>
          <w:b/>
          <w:bCs/>
        </w:rPr>
        <w:t>6. Permanent President and CEO Appointment (April 2026)</w:t>
      </w:r>
    </w:p>
    <w:p w14:paraId="535FA1DC" w14:textId="77777777" w:rsidR="003C30E3" w:rsidRPr="003C30E3" w:rsidRDefault="003C30E3" w:rsidP="003C30E3">
      <w:pPr>
        <w:numPr>
          <w:ilvl w:val="0"/>
          <w:numId w:val="6"/>
        </w:numPr>
      </w:pPr>
      <w:r w:rsidRPr="003C30E3">
        <w:rPr>
          <w:b/>
          <w:bCs/>
        </w:rPr>
        <w:t>Hospital</w:t>
      </w:r>
      <w:r w:rsidRPr="003C30E3">
        <w:t xml:space="preserve"> → Mackenzie Health</w:t>
      </w:r>
    </w:p>
    <w:p w14:paraId="16D159B4" w14:textId="77777777" w:rsidR="003C30E3" w:rsidRPr="003C30E3" w:rsidRDefault="003C30E3" w:rsidP="003C30E3"/>
    <w:p w14:paraId="786B0DA1" w14:textId="77777777" w:rsidR="003C30E3" w:rsidRPr="003C30E3" w:rsidRDefault="003C30E3" w:rsidP="003C30E3">
      <w:pPr>
        <w:numPr>
          <w:ilvl w:val="0"/>
          <w:numId w:val="6"/>
        </w:numPr>
      </w:pPr>
      <w:r w:rsidRPr="003C30E3">
        <w:rPr>
          <w:b/>
          <w:bCs/>
        </w:rPr>
        <w:t>Issue</w:t>
      </w:r>
      <w:r w:rsidRPr="003C30E3">
        <w:t xml:space="preserve"> → Permanent Executive Appointment</w:t>
      </w:r>
    </w:p>
    <w:p w14:paraId="3DF6BF04" w14:textId="77777777" w:rsidR="003C30E3" w:rsidRPr="003C30E3" w:rsidRDefault="003C30E3" w:rsidP="003C30E3"/>
    <w:p w14:paraId="3E0ADB17" w14:textId="77777777" w:rsidR="003C30E3" w:rsidRPr="003C30E3" w:rsidRDefault="003C30E3" w:rsidP="003C30E3">
      <w:pPr>
        <w:numPr>
          <w:ilvl w:val="0"/>
          <w:numId w:val="6"/>
        </w:numPr>
      </w:pPr>
      <w:r w:rsidRPr="003C30E3">
        <w:rPr>
          <w:b/>
          <w:bCs/>
        </w:rPr>
        <w:t>Paragraph blurb</w:t>
      </w:r>
      <w:r w:rsidRPr="003C30E3">
        <w:t xml:space="preserve"> → Carmine Stumpo was appointed as the permanent President and Chief Executive Officer of Mackenzie Health, effective April 13, 2026, succeeding Interim CEO Mary-Agnes Wilson. Stumpo transitioned to Mackenzie Health after serving as President and CEO of Orillia Soldiers' Memorial Hospital. </w:t>
      </w:r>
    </w:p>
    <w:p w14:paraId="4183C4A4" w14:textId="77777777" w:rsidR="003C30E3" w:rsidRPr="003C30E3" w:rsidRDefault="003C30E3" w:rsidP="003C30E3"/>
    <w:p w14:paraId="771BA5C3" w14:textId="77777777" w:rsidR="003C30E3" w:rsidRPr="003C30E3" w:rsidRDefault="003C30E3" w:rsidP="003C30E3">
      <w:pPr>
        <w:numPr>
          <w:ilvl w:val="0"/>
          <w:numId w:val="6"/>
        </w:numPr>
      </w:pPr>
      <w:r w:rsidRPr="003C30E3">
        <w:rPr>
          <w:b/>
          <w:bCs/>
        </w:rPr>
        <w:t>Date</w:t>
      </w:r>
      <w:r w:rsidRPr="003C30E3">
        <w:t xml:space="preserve"> → December 5, 2025 (Announcement) / April 13, 2026 (Effective) </w:t>
      </w:r>
    </w:p>
    <w:p w14:paraId="7AB3100A" w14:textId="77777777" w:rsidR="003C30E3" w:rsidRPr="003C30E3" w:rsidRDefault="003C30E3" w:rsidP="003C30E3"/>
    <w:p w14:paraId="427B468B" w14:textId="77777777" w:rsidR="003C30E3" w:rsidRPr="003C30E3" w:rsidRDefault="003C30E3" w:rsidP="003C30E3">
      <w:pPr>
        <w:numPr>
          <w:ilvl w:val="0"/>
          <w:numId w:val="6"/>
        </w:numPr>
      </w:pPr>
      <w:r w:rsidRPr="003C30E3">
        <w:rPr>
          <w:b/>
          <w:bCs/>
        </w:rPr>
        <w:t>Source</w:t>
      </w:r>
      <w:r w:rsidRPr="003C30E3">
        <w:t xml:space="preserve"> → Mackenzie Health News </w:t>
      </w:r>
    </w:p>
    <w:p w14:paraId="0E4E2687" w14:textId="77777777" w:rsidR="003C30E3" w:rsidRPr="003C30E3" w:rsidRDefault="003C30E3" w:rsidP="003C30E3"/>
    <w:p w14:paraId="6728CF53" w14:textId="77777777" w:rsidR="003C30E3" w:rsidRPr="003C30E3" w:rsidRDefault="003C30E3" w:rsidP="003C30E3">
      <w:pPr>
        <w:numPr>
          <w:ilvl w:val="0"/>
          <w:numId w:val="6"/>
        </w:numPr>
      </w:pPr>
      <w:r w:rsidRPr="003C30E3">
        <w:rPr>
          <w:b/>
          <w:bCs/>
        </w:rPr>
        <w:t>Source link</w:t>
      </w:r>
      <w:r w:rsidRPr="003C30E3">
        <w:t xml:space="preserve"> → </w:t>
      </w:r>
      <w:hyperlink r:id="rId10" w:tgtFrame="_blank" w:history="1">
        <w:r w:rsidRPr="003C30E3">
          <w:rPr>
            <w:rStyle w:val="Hyperlink"/>
          </w:rPr>
          <w:t>Mackenzie Health CEO Appointment Release</w:t>
        </w:r>
      </w:hyperlink>
      <w:r w:rsidRPr="003C30E3">
        <w:t xml:space="preserve"> </w:t>
      </w:r>
    </w:p>
    <w:p w14:paraId="23A68B88" w14:textId="77777777" w:rsidR="003C30E3" w:rsidRPr="003C30E3" w:rsidRDefault="003C30E3" w:rsidP="003C30E3"/>
    <w:p w14:paraId="474394DB" w14:textId="77777777" w:rsidR="003C30E3" w:rsidRPr="003C30E3" w:rsidRDefault="003C30E3" w:rsidP="003C30E3">
      <w:r w:rsidRPr="003C30E3">
        <w:t>Would you like to examine performance metrics or comparative operational reports related to these specific leadership timelines?</w:t>
      </w:r>
    </w:p>
    <w:p w14:paraId="2C9A917A"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2AB0"/>
    <w:multiLevelType w:val="multilevel"/>
    <w:tmpl w:val="C6C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05D4F"/>
    <w:multiLevelType w:val="multilevel"/>
    <w:tmpl w:val="E012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A2F3E"/>
    <w:multiLevelType w:val="multilevel"/>
    <w:tmpl w:val="1AA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84770"/>
    <w:multiLevelType w:val="multilevel"/>
    <w:tmpl w:val="B33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A19A1"/>
    <w:multiLevelType w:val="multilevel"/>
    <w:tmpl w:val="E08E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40027E"/>
    <w:multiLevelType w:val="multilevel"/>
    <w:tmpl w:val="B9D4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712271">
    <w:abstractNumId w:val="0"/>
  </w:num>
  <w:num w:numId="2" w16cid:durableId="1528331691">
    <w:abstractNumId w:val="4"/>
  </w:num>
  <w:num w:numId="3" w16cid:durableId="783231333">
    <w:abstractNumId w:val="3"/>
  </w:num>
  <w:num w:numId="4" w16cid:durableId="1399130225">
    <w:abstractNumId w:val="2"/>
  </w:num>
  <w:num w:numId="5" w16cid:durableId="1986277079">
    <w:abstractNumId w:val="5"/>
  </w:num>
  <w:num w:numId="6" w16cid:durableId="731661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671"/>
    <w:rsid w:val="003A1063"/>
    <w:rsid w:val="003C30E3"/>
    <w:rsid w:val="0067003E"/>
    <w:rsid w:val="009F2B23"/>
    <w:rsid w:val="00CB66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5C19"/>
  <w15:chartTrackingRefBased/>
  <w15:docId w15:val="{C6DC56AC-F8DF-4E34-8FDD-43C11391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671"/>
    <w:rPr>
      <w:rFonts w:eastAsiaTheme="majorEastAsia" w:cstheme="majorBidi"/>
      <w:color w:val="272727" w:themeColor="text1" w:themeTint="D8"/>
    </w:rPr>
  </w:style>
  <w:style w:type="paragraph" w:styleId="Title">
    <w:name w:val="Title"/>
    <w:basedOn w:val="Normal"/>
    <w:next w:val="Normal"/>
    <w:link w:val="TitleChar"/>
    <w:uiPriority w:val="10"/>
    <w:qFormat/>
    <w:rsid w:val="00CB6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671"/>
    <w:pPr>
      <w:spacing w:before="160"/>
      <w:jc w:val="center"/>
    </w:pPr>
    <w:rPr>
      <w:i/>
      <w:iCs/>
      <w:color w:val="404040" w:themeColor="text1" w:themeTint="BF"/>
    </w:rPr>
  </w:style>
  <w:style w:type="character" w:customStyle="1" w:styleId="QuoteChar">
    <w:name w:val="Quote Char"/>
    <w:basedOn w:val="DefaultParagraphFont"/>
    <w:link w:val="Quote"/>
    <w:uiPriority w:val="29"/>
    <w:rsid w:val="00CB6671"/>
    <w:rPr>
      <w:i/>
      <w:iCs/>
      <w:color w:val="404040" w:themeColor="text1" w:themeTint="BF"/>
    </w:rPr>
  </w:style>
  <w:style w:type="paragraph" w:styleId="ListParagraph">
    <w:name w:val="List Paragraph"/>
    <w:basedOn w:val="Normal"/>
    <w:uiPriority w:val="34"/>
    <w:qFormat/>
    <w:rsid w:val="00CB6671"/>
    <w:pPr>
      <w:ind w:left="720"/>
      <w:contextualSpacing/>
    </w:pPr>
  </w:style>
  <w:style w:type="character" w:styleId="IntenseEmphasis">
    <w:name w:val="Intense Emphasis"/>
    <w:basedOn w:val="DefaultParagraphFont"/>
    <w:uiPriority w:val="21"/>
    <w:qFormat/>
    <w:rsid w:val="00CB6671"/>
    <w:rPr>
      <w:i/>
      <w:iCs/>
      <w:color w:val="0F4761" w:themeColor="accent1" w:themeShade="BF"/>
    </w:rPr>
  </w:style>
  <w:style w:type="paragraph" w:styleId="IntenseQuote">
    <w:name w:val="Intense Quote"/>
    <w:basedOn w:val="Normal"/>
    <w:next w:val="Normal"/>
    <w:link w:val="IntenseQuoteChar"/>
    <w:uiPriority w:val="30"/>
    <w:qFormat/>
    <w:rsid w:val="00CB6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671"/>
    <w:rPr>
      <w:i/>
      <w:iCs/>
      <w:color w:val="0F4761" w:themeColor="accent1" w:themeShade="BF"/>
    </w:rPr>
  </w:style>
  <w:style w:type="character" w:styleId="IntenseReference">
    <w:name w:val="Intense Reference"/>
    <w:basedOn w:val="DefaultParagraphFont"/>
    <w:uiPriority w:val="32"/>
    <w:qFormat/>
    <w:rsid w:val="00CB6671"/>
    <w:rPr>
      <w:b/>
      <w:bCs/>
      <w:smallCaps/>
      <w:color w:val="0F4761" w:themeColor="accent1" w:themeShade="BF"/>
      <w:spacing w:val="5"/>
    </w:rPr>
  </w:style>
  <w:style w:type="character" w:styleId="Hyperlink">
    <w:name w:val="Hyperlink"/>
    <w:basedOn w:val="DefaultParagraphFont"/>
    <w:uiPriority w:val="99"/>
    <w:unhideWhenUsed/>
    <w:rsid w:val="003C30E3"/>
    <w:rPr>
      <w:color w:val="467886" w:themeColor="hyperlink"/>
      <w:u w:val="single"/>
    </w:rPr>
  </w:style>
  <w:style w:type="character" w:styleId="UnresolvedMention">
    <w:name w:val="Unresolved Mention"/>
    <w:basedOn w:val="DefaultParagraphFont"/>
    <w:uiPriority w:val="99"/>
    <w:semiHidden/>
    <w:unhideWhenUsed/>
    <w:rsid w:val="003C30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kenziehealth.ca/about-us/news/~413-Welcoming-the-new-Chair-of-the-Mackenzie-Health-Board-of-Directors" TargetMode="External"/><Relationship Id="rId3" Type="http://schemas.openxmlformats.org/officeDocument/2006/relationships/settings" Target="settings.xml"/><Relationship Id="rId7" Type="http://schemas.openxmlformats.org/officeDocument/2006/relationships/hyperlink" Target="https://www.mackenziehealth.ca/about-us/news/~403-A-leadership-update-from-Mackenzie-Healt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ckenziehealth.ca/about-us/news/~403-A-leadership-update-from-Mackenzie-Health" TargetMode="External"/><Relationship Id="rId11" Type="http://schemas.openxmlformats.org/officeDocument/2006/relationships/fontTable" Target="fontTable.xml"/><Relationship Id="rId5" Type="http://schemas.openxmlformats.org/officeDocument/2006/relationships/hyperlink" Target="https://www.mackenziehealth.ca/about-us/news/~374-Mackenzie-Health-and-Mackenzie-Health-Foundation-appoint-new-chairs-to-their-board-of-directors" TargetMode="External"/><Relationship Id="rId10" Type="http://schemas.openxmlformats.org/officeDocument/2006/relationships/hyperlink" Target="https://www.mackenziehealth.ca/about-us/news/~438-announcing-mackenzie-health-s-new-president-and-ceo" TargetMode="External"/><Relationship Id="rId4" Type="http://schemas.openxmlformats.org/officeDocument/2006/relationships/webSettings" Target="webSettings.xml"/><Relationship Id="rId9" Type="http://schemas.openxmlformats.org/officeDocument/2006/relationships/hyperlink" Target="https://www.mackenziehealth.ca/about-us/news/~434-Announcing-Mackenzie-Health-s-new-Chief-of-Sta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2026-08-26T09:39:00Z</dcterms:created>
  <dcterms:modified xsi:type="dcterms:W3CDTF">2026-08-26T09:39:00Z</dcterms:modified>
</cp:coreProperties>
</file>