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9B14D" w14:textId="77777777" w:rsidR="00250548" w:rsidRPr="00250548" w:rsidRDefault="00250548" w:rsidP="00250548">
      <w:r w:rsidRPr="00250548">
        <w:t xml:space="preserve">I'll search for this specific </w:t>
      </w:r>
      <w:proofErr w:type="spellStart"/>
      <w:proofErr w:type="gramStart"/>
      <w:r w:rsidRPr="00250548">
        <w:t>information.The</w:t>
      </w:r>
      <w:proofErr w:type="spellEnd"/>
      <w:proofErr w:type="gramEnd"/>
      <w:r w:rsidRPr="00250548">
        <w:t xml:space="preserve"> Otter.ai incident I found is dated October 27, 2025 (IPC decision), outside your Jan 16–Jul 16, </w:t>
      </w:r>
      <w:proofErr w:type="gramStart"/>
      <w:r w:rsidRPr="00250548">
        <w:t>2026</w:t>
      </w:r>
      <w:proofErr w:type="gramEnd"/>
      <w:r w:rsidRPr="00250548">
        <w:t xml:space="preserve"> window — I need to check whether it's </w:t>
      </w:r>
      <w:proofErr w:type="gramStart"/>
      <w:r w:rsidRPr="00250548">
        <w:t>actually The</w:t>
      </w:r>
      <w:proofErr w:type="gramEnd"/>
      <w:r w:rsidRPr="00250548">
        <w:t xml:space="preserve"> Ottawa Hospital and whether anything newer occurred in-window. Let me dig </w:t>
      </w:r>
      <w:proofErr w:type="spellStart"/>
      <w:proofErr w:type="gramStart"/>
      <w:r w:rsidRPr="00250548">
        <w:t>further.Let</w:t>
      </w:r>
      <w:proofErr w:type="spellEnd"/>
      <w:proofErr w:type="gramEnd"/>
      <w:r w:rsidRPr="00250548">
        <w:t xml:space="preserve"> me check whether the Otter.ai incident was in fact The Ottawa </w:t>
      </w:r>
      <w:proofErr w:type="gramStart"/>
      <w:r w:rsidRPr="00250548">
        <w:t>Hospital, and</w:t>
      </w:r>
      <w:proofErr w:type="gramEnd"/>
      <w:r w:rsidRPr="00250548">
        <w:t xml:space="preserve"> run more targeted searches for the specified </w:t>
      </w:r>
      <w:proofErr w:type="spellStart"/>
      <w:proofErr w:type="gramStart"/>
      <w:r w:rsidRPr="00250548">
        <w:t>window.This</w:t>
      </w:r>
      <w:proofErr w:type="spellEnd"/>
      <w:proofErr w:type="gramEnd"/>
      <w:r w:rsidRPr="00250548">
        <w:t xml:space="preserve"> is not identified as The Ottawa Hospital in any of these sources — the hospital is unnamed throughout. Let me search for other specific, dated Ottawa Hospital PHIPA news in the window, </w:t>
      </w:r>
      <w:proofErr w:type="gramStart"/>
      <w:r w:rsidRPr="00250548">
        <w:t>and also</w:t>
      </w:r>
      <w:proofErr w:type="gramEnd"/>
      <w:r w:rsidRPr="00250548">
        <w:t xml:space="preserve"> check the IPC decisions registry </w:t>
      </w:r>
      <w:proofErr w:type="spellStart"/>
      <w:proofErr w:type="gramStart"/>
      <w:r w:rsidRPr="00250548">
        <w:t>directly.I've</w:t>
      </w:r>
      <w:proofErr w:type="spellEnd"/>
      <w:proofErr w:type="gramEnd"/>
      <w:r w:rsidRPr="00250548">
        <w:t xml:space="preserve"> now done a thorough, multi-angle search. I have enough to give you an honest, accurate answer rather than padding a table with items that don't meet your criteria.</w:t>
      </w:r>
    </w:p>
    <w:p w14:paraId="0DD39FF5" w14:textId="77777777" w:rsidR="00250548" w:rsidRPr="00250548" w:rsidRDefault="00250548" w:rsidP="00250548">
      <w:pPr>
        <w:rPr>
          <w:b/>
          <w:bCs/>
        </w:rPr>
      </w:pPr>
      <w:r w:rsidRPr="00250548">
        <w:rPr>
          <w:b/>
          <w:bCs/>
        </w:rPr>
        <w:t>What I found</w:t>
      </w:r>
    </w:p>
    <w:p w14:paraId="0AAC2A56" w14:textId="77777777" w:rsidR="00250548" w:rsidRPr="00250548" w:rsidRDefault="00250548" w:rsidP="00250548">
      <w:r w:rsidRPr="00250548">
        <w:rPr>
          <w:b/>
          <w:bCs/>
        </w:rPr>
        <w:t xml:space="preserve">I cannot produce an "exhaustive list" of PHIPA-related news items specifically naming The Ottawa Hospital between January 16, </w:t>
      </w:r>
      <w:proofErr w:type="gramStart"/>
      <w:r w:rsidRPr="00250548">
        <w:rPr>
          <w:b/>
          <w:bCs/>
        </w:rPr>
        <w:t>2026</w:t>
      </w:r>
      <w:proofErr w:type="gramEnd"/>
      <w:r w:rsidRPr="00250548">
        <w:rPr>
          <w:b/>
          <w:bCs/>
        </w:rPr>
        <w:t xml:space="preserve"> and July 16, 2026 — because there don't appear to be any that meet all your criteria.</w:t>
      </w:r>
    </w:p>
    <w:p w14:paraId="09E0DECA" w14:textId="77777777" w:rsidR="00250548" w:rsidRPr="00250548" w:rsidRDefault="00250548" w:rsidP="00250548">
      <w:r w:rsidRPr="00250548">
        <w:t>Here's the detail on the closest candidate, so you can judge for yourself:</w:t>
      </w:r>
    </w:p>
    <w:p w14:paraId="12CFB20B" w14:textId="77777777" w:rsidR="00250548" w:rsidRPr="00250548" w:rsidRDefault="00250548" w:rsidP="00250548">
      <w:r w:rsidRPr="00250548">
        <w:rPr>
          <w:b/>
          <w:bCs/>
        </w:rPr>
        <w:t>The Otter.ai / hepatology rounds breach</w:t>
      </w:r>
    </w:p>
    <w:p w14:paraId="44EE0E7C" w14:textId="77777777" w:rsidR="00250548" w:rsidRPr="00250548" w:rsidRDefault="00250548" w:rsidP="00250548">
      <w:pPr>
        <w:numPr>
          <w:ilvl w:val="0"/>
          <w:numId w:val="4"/>
        </w:numPr>
      </w:pPr>
      <w:r w:rsidRPr="00250548">
        <w:t>This is the most prominent Ontario hospital PHIPA/AI story circulating in your window (covered by Carters, Field Law, Captain Compliance, teresascassa.substack.com, HR Reporter, etc., between late 2025 and mid-2026).</w:t>
      </w:r>
    </w:p>
    <w:p w14:paraId="7BAE979D" w14:textId="77777777" w:rsidR="00250548" w:rsidRPr="00250548" w:rsidRDefault="00250548" w:rsidP="00250548">
      <w:pPr>
        <w:numPr>
          <w:ilvl w:val="0"/>
          <w:numId w:val="4"/>
        </w:numPr>
      </w:pPr>
      <w:r w:rsidRPr="00250548">
        <w:t xml:space="preserve">However, </w:t>
      </w:r>
      <w:r w:rsidRPr="00250548">
        <w:rPr>
          <w:b/>
          <w:bCs/>
        </w:rPr>
        <w:t>the IPC's own published letter and every secondary source deliberately withhold the hospital's name</w:t>
      </w:r>
      <w:r w:rsidRPr="00250548">
        <w:t xml:space="preserve"> — it's referred to only as "an Ontario hospital" or "a hospital." Nothing I found ties it to The Ottawa Hospital specifically.</w:t>
      </w:r>
    </w:p>
    <w:p w14:paraId="73FB69CD" w14:textId="77777777" w:rsidR="00250548" w:rsidRPr="00250548" w:rsidRDefault="00250548" w:rsidP="00250548">
      <w:pPr>
        <w:numPr>
          <w:ilvl w:val="0"/>
          <w:numId w:val="4"/>
        </w:numPr>
      </w:pPr>
      <w:r w:rsidRPr="00250548">
        <w:t xml:space="preserve">The underlying IPC decision/letter itself is dated </w:t>
      </w:r>
      <w:r w:rsidRPr="00250548">
        <w:rPr>
          <w:b/>
          <w:bCs/>
        </w:rPr>
        <w:t>October 27, 2025</w:t>
      </w:r>
      <w:r w:rsidRPr="00250548">
        <w:t xml:space="preserve"> (outside your window), though commentary and law-firm write-ups analyzing it continued to publish through January–July 2026.</w:t>
      </w:r>
    </w:p>
    <w:p w14:paraId="0F16E2C6" w14:textId="77777777" w:rsidR="00250548" w:rsidRPr="00250548" w:rsidRDefault="00250548" w:rsidP="00250548">
      <w:r w:rsidRPr="00250548">
        <w:rPr>
          <w:b/>
          <w:bCs/>
        </w:rPr>
        <w:t>Everything else I found naming The Ottawa Hospital specifically</w:t>
      </w:r>
      <w:r w:rsidRPr="00250548">
        <w:t xml:space="preserve"> (the 2021 vaccine-list email breach, the 2016 ransomware attempt, the 2023 QCH/</w:t>
      </w:r>
      <w:proofErr w:type="spellStart"/>
      <w:r w:rsidRPr="00250548">
        <w:t>Aetonix</w:t>
      </w:r>
      <w:proofErr w:type="spellEnd"/>
      <w:r w:rsidRPr="00250548">
        <w:t xml:space="preserve"> third-party vendor breach) </w:t>
      </w:r>
      <w:r w:rsidRPr="00250548">
        <w:rPr>
          <w:b/>
          <w:bCs/>
        </w:rPr>
        <w:t>predates your window</w:t>
      </w:r>
      <w:r w:rsidRPr="00250548">
        <w:t xml:space="preserve"> — none fall between Jan 16 and Jul 16, 2026.</w:t>
      </w:r>
    </w:p>
    <w:p w14:paraId="7C067ECC" w14:textId="77777777" w:rsidR="00250548" w:rsidRPr="00250548" w:rsidRDefault="00250548" w:rsidP="00250548">
      <w:r w:rsidRPr="00250548">
        <w:rPr>
          <w:b/>
          <w:bCs/>
        </w:rPr>
        <w:t>General Ontario PHIPA regulatory developments in-window</w:t>
      </w:r>
      <w:r w:rsidRPr="00250548">
        <w:t xml:space="preserve"> (not Ottawa Hospital-specific): the OHA's Hospital Statutory Compliance Guide had a PHIPA-related update in July 2026, and IPC materials on AI governance (referencing the anonymized Otter.ai case) were updated around April 2026 — but neither names The Ottawa Hospital as the custodian.</w:t>
      </w:r>
    </w:p>
    <w:p w14:paraId="203B5325" w14:textId="77777777" w:rsidR="00250548" w:rsidRPr="00250548" w:rsidRDefault="00250548" w:rsidP="00250548">
      <w:pPr>
        <w:rPr>
          <w:b/>
          <w:bCs/>
        </w:rPr>
      </w:pPr>
      <w:r w:rsidRPr="00250548">
        <w:rPr>
          <w:b/>
          <w:bCs/>
        </w:rPr>
        <w:lastRenderedPageBreak/>
        <w:t>Bottom line</w:t>
      </w:r>
    </w:p>
    <w:p w14:paraId="1EF16FCF" w14:textId="77777777" w:rsidR="00250548" w:rsidRPr="00250548" w:rsidRDefault="00250548" w:rsidP="00250548">
      <w:r w:rsidRPr="00250548">
        <w:t xml:space="preserve">Based on available public sources, no Ottawa Hospital-specific PHIPA news event appears to have broken in the Jan 16–Jul 16, </w:t>
      </w:r>
      <w:proofErr w:type="gramStart"/>
      <w:r w:rsidRPr="00250548">
        <w:t>2026</w:t>
      </w:r>
      <w:proofErr w:type="gramEnd"/>
      <w:r w:rsidRPr="00250548">
        <w:t xml:space="preserve"> window. If you have an internal IPC file number, an OHA bulletin, or a specific incident reference in mind, I'm happy to search for that directly — it's possible something exists behind a paywall or in a source not indexed by general web search (e.g., IPC's decision registry by file number, or internal OHA circulars).</w:t>
      </w:r>
    </w:p>
    <w:p w14:paraId="2F5B28F9" w14:textId="77777777" w:rsidR="00250548" w:rsidRPr="00250548" w:rsidRDefault="00250548" w:rsidP="00250548">
      <w:r w:rsidRPr="00250548">
        <w:t>Would you like me to search IPC's decision database directly by keyword, or check if you have a specific HR/file number in mind?</w:t>
      </w:r>
    </w:p>
    <w:p w14:paraId="6892B5A5" w14:textId="77777777" w:rsidR="0067003E" w:rsidRPr="00250548" w:rsidRDefault="0067003E" w:rsidP="00250548"/>
    <w:sectPr w:rsidR="0067003E" w:rsidRPr="0025054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00805"/>
    <w:multiLevelType w:val="multilevel"/>
    <w:tmpl w:val="BAEC6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C333B1"/>
    <w:multiLevelType w:val="multilevel"/>
    <w:tmpl w:val="74323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253336"/>
    <w:multiLevelType w:val="multilevel"/>
    <w:tmpl w:val="D96A4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440967"/>
    <w:multiLevelType w:val="multilevel"/>
    <w:tmpl w:val="EE7A7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4604744">
    <w:abstractNumId w:val="2"/>
  </w:num>
  <w:num w:numId="2" w16cid:durableId="1829058485">
    <w:abstractNumId w:val="3"/>
  </w:num>
  <w:num w:numId="3" w16cid:durableId="257642557">
    <w:abstractNumId w:val="1"/>
  </w:num>
  <w:num w:numId="4" w16cid:durableId="353576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5EC"/>
    <w:rsid w:val="00250548"/>
    <w:rsid w:val="003667CE"/>
    <w:rsid w:val="004E05EC"/>
    <w:rsid w:val="00650E72"/>
    <w:rsid w:val="0067003E"/>
    <w:rsid w:val="009F2B23"/>
    <w:rsid w:val="00B82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3D2D6"/>
  <w15:chartTrackingRefBased/>
  <w15:docId w15:val="{07F11DB8-04E2-4B73-921D-30EF05F35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05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05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05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05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05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05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05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05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05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05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05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05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05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05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05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05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05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05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05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05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05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05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05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05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05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05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05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05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05E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50E7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0E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ef96c5c-d83f-466b-a478-816a5bb4af62}" enabled="0" method="" siteId="{4ef96c5c-d83f-466b-a478-816a5bb4af6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446</Words>
  <Characters>2545</Characters>
  <Application>Microsoft Office Word</Application>
  <DocSecurity>0</DocSecurity>
  <Lines>21</Lines>
  <Paragraphs>5</Paragraphs>
  <ScaleCrop>false</ScaleCrop>
  <Company/>
  <LinksUpToDate>false</LinksUpToDate>
  <CharactersWithSpaces>2986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Patel, Sohen Azizuddin</dc:creator>
  <cp:keywords/>
  <dc:description/>
  <cp:lastModifiedBy>Patel, Sohen Azizuddin</cp:lastModifiedBy>
  <cp:revision>3</cp:revision>
  <dcterms:created xsi:type="dcterms:W3CDTF">2026-08-26T11:44:00Z</dcterms:created>
  <dcterms:modified xsi:type="dcterms:W3CDTF">2026-08-26T12:03:00Z</dcterms:modified>
</cp:coreProperties>
</file>