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80CA" w14:textId="77777777" w:rsidR="00A36B1E" w:rsidRPr="00A36B1E" w:rsidRDefault="00A36B1E" w:rsidP="00A36B1E">
      <w:r w:rsidRPr="00A36B1E">
        <w:t xml:space="preserve">I found </w:t>
      </w:r>
      <w:r w:rsidRPr="00A36B1E">
        <w:rPr>
          <w:b/>
          <w:bCs/>
        </w:rPr>
        <w:t>four publicly documented leadership/governance changes</w:t>
      </w:r>
      <w:r w:rsidRPr="00A36B1E">
        <w:t xml:space="preserve"> at North York General Hospital within </w:t>
      </w:r>
      <w:r w:rsidRPr="00A36B1E">
        <w:rPr>
          <w:b/>
          <w:bCs/>
        </w:rPr>
        <w:t>January 16, 2026–July 16, 2026</w:t>
      </w:r>
      <w:r w:rsidRPr="00A36B1E">
        <w:t xml:space="preserve">. I did </w:t>
      </w:r>
      <w:r w:rsidRPr="00A36B1E">
        <w:rPr>
          <w:b/>
          <w:bCs/>
        </w:rPr>
        <w:t>not</w:t>
      </w:r>
      <w:r w:rsidRPr="00A36B1E">
        <w:t xml:space="preserve"> find evidence of a President &amp; CEO change during the period: Dr. Everton Gooden remained President and CEO, a role he began December 1, 2023. (</w:t>
      </w:r>
      <w:hyperlink r:id="rId4" w:tooltip="Leadership Team - North York General Hospital | North York General Hospital" w:history="1">
        <w:r w:rsidRPr="00A36B1E">
          <w:rPr>
            <w:rStyle w:val="Hyperlink"/>
          </w:rPr>
          <w:t>North York General Hospital</w:t>
        </w:r>
      </w:hyperlink>
      <w:r w:rsidRPr="00A36B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929"/>
        <w:gridCol w:w="1929"/>
        <w:gridCol w:w="1627"/>
        <w:gridCol w:w="1239"/>
        <w:gridCol w:w="1642"/>
      </w:tblGrid>
      <w:tr w:rsidR="00A36B1E" w:rsidRPr="00A36B1E" w14:paraId="60B485C7" w14:textId="77777777">
        <w:trPr>
          <w:tblHeader/>
          <w:tblCellSpacing w:w="15" w:type="dxa"/>
        </w:trPr>
        <w:tc>
          <w:tcPr>
            <w:tcW w:w="0" w:type="auto"/>
            <w:vAlign w:val="center"/>
            <w:hideMark/>
          </w:tcPr>
          <w:p w14:paraId="1B9079C3" w14:textId="77777777" w:rsidR="00A36B1E" w:rsidRPr="00A36B1E" w:rsidRDefault="00A36B1E" w:rsidP="00A36B1E">
            <w:pPr>
              <w:rPr>
                <w:b/>
                <w:bCs/>
              </w:rPr>
            </w:pPr>
            <w:r w:rsidRPr="00A36B1E">
              <w:rPr>
                <w:b/>
                <w:bCs/>
              </w:rPr>
              <w:t>Hospital</w:t>
            </w:r>
          </w:p>
        </w:tc>
        <w:tc>
          <w:tcPr>
            <w:tcW w:w="0" w:type="auto"/>
            <w:vAlign w:val="center"/>
            <w:hideMark/>
          </w:tcPr>
          <w:p w14:paraId="109BE00C" w14:textId="77777777" w:rsidR="00A36B1E" w:rsidRPr="00A36B1E" w:rsidRDefault="00A36B1E" w:rsidP="00A36B1E">
            <w:pPr>
              <w:rPr>
                <w:b/>
                <w:bCs/>
              </w:rPr>
            </w:pPr>
            <w:r w:rsidRPr="00A36B1E">
              <w:rPr>
                <w:b/>
                <w:bCs/>
              </w:rPr>
              <w:t>Issue</w:t>
            </w:r>
          </w:p>
        </w:tc>
        <w:tc>
          <w:tcPr>
            <w:tcW w:w="0" w:type="auto"/>
            <w:vAlign w:val="center"/>
            <w:hideMark/>
          </w:tcPr>
          <w:p w14:paraId="46EEDFCC" w14:textId="77777777" w:rsidR="00A36B1E" w:rsidRPr="00A36B1E" w:rsidRDefault="00A36B1E" w:rsidP="00A36B1E">
            <w:pPr>
              <w:rPr>
                <w:b/>
                <w:bCs/>
              </w:rPr>
            </w:pPr>
            <w:r w:rsidRPr="00A36B1E">
              <w:rPr>
                <w:b/>
                <w:bCs/>
              </w:rPr>
              <w:t>Paragraph blurb</w:t>
            </w:r>
          </w:p>
        </w:tc>
        <w:tc>
          <w:tcPr>
            <w:tcW w:w="0" w:type="auto"/>
            <w:vAlign w:val="center"/>
            <w:hideMark/>
          </w:tcPr>
          <w:p w14:paraId="550C767A" w14:textId="77777777" w:rsidR="00A36B1E" w:rsidRPr="00A36B1E" w:rsidRDefault="00A36B1E" w:rsidP="00A36B1E">
            <w:pPr>
              <w:rPr>
                <w:b/>
                <w:bCs/>
              </w:rPr>
            </w:pPr>
            <w:r w:rsidRPr="00A36B1E">
              <w:rPr>
                <w:b/>
                <w:bCs/>
              </w:rPr>
              <w:t>Date</w:t>
            </w:r>
          </w:p>
        </w:tc>
        <w:tc>
          <w:tcPr>
            <w:tcW w:w="0" w:type="auto"/>
            <w:vAlign w:val="center"/>
            <w:hideMark/>
          </w:tcPr>
          <w:p w14:paraId="5A2A14EA" w14:textId="77777777" w:rsidR="00A36B1E" w:rsidRPr="00A36B1E" w:rsidRDefault="00A36B1E" w:rsidP="00A36B1E">
            <w:pPr>
              <w:rPr>
                <w:b/>
                <w:bCs/>
              </w:rPr>
            </w:pPr>
            <w:r w:rsidRPr="00A36B1E">
              <w:rPr>
                <w:b/>
                <w:bCs/>
              </w:rPr>
              <w:t>Source</w:t>
            </w:r>
          </w:p>
        </w:tc>
        <w:tc>
          <w:tcPr>
            <w:tcW w:w="0" w:type="auto"/>
            <w:vAlign w:val="center"/>
            <w:hideMark/>
          </w:tcPr>
          <w:p w14:paraId="1B7132BF" w14:textId="77777777" w:rsidR="00A36B1E" w:rsidRPr="00A36B1E" w:rsidRDefault="00A36B1E" w:rsidP="00A36B1E">
            <w:pPr>
              <w:rPr>
                <w:b/>
                <w:bCs/>
              </w:rPr>
            </w:pPr>
            <w:r w:rsidRPr="00A36B1E">
              <w:rPr>
                <w:b/>
                <w:bCs/>
              </w:rPr>
              <w:t>Source link</w:t>
            </w:r>
          </w:p>
        </w:tc>
      </w:tr>
      <w:tr w:rsidR="00A36B1E" w:rsidRPr="00A36B1E" w14:paraId="33100063" w14:textId="77777777">
        <w:trPr>
          <w:tblCellSpacing w:w="15" w:type="dxa"/>
        </w:trPr>
        <w:tc>
          <w:tcPr>
            <w:tcW w:w="0" w:type="auto"/>
            <w:vAlign w:val="center"/>
            <w:hideMark/>
          </w:tcPr>
          <w:p w14:paraId="087D0C92" w14:textId="77777777" w:rsidR="00A36B1E" w:rsidRPr="00A36B1E" w:rsidRDefault="00A36B1E" w:rsidP="00A36B1E">
            <w:r w:rsidRPr="00A36B1E">
              <w:rPr>
                <w:b/>
                <w:bCs/>
              </w:rPr>
              <w:t>North York General Hospital</w:t>
            </w:r>
          </w:p>
        </w:tc>
        <w:tc>
          <w:tcPr>
            <w:tcW w:w="0" w:type="auto"/>
            <w:vAlign w:val="center"/>
            <w:hideMark/>
          </w:tcPr>
          <w:p w14:paraId="4057F862" w14:textId="77777777" w:rsidR="00A36B1E" w:rsidRPr="00A36B1E" w:rsidRDefault="00A36B1E" w:rsidP="00A36B1E">
            <w:r w:rsidRPr="00A36B1E">
              <w:rPr>
                <w:b/>
                <w:bCs/>
              </w:rPr>
              <w:t>Appointment of Serda Evren as Chief Communications &amp; External Relations Officer</w:t>
            </w:r>
          </w:p>
        </w:tc>
        <w:tc>
          <w:tcPr>
            <w:tcW w:w="0" w:type="auto"/>
            <w:vAlign w:val="center"/>
            <w:hideMark/>
          </w:tcPr>
          <w:p w14:paraId="09E09C0D" w14:textId="77777777" w:rsidR="00A36B1E" w:rsidRPr="00A36B1E" w:rsidRDefault="00A36B1E" w:rsidP="00A36B1E">
            <w:r w:rsidRPr="00A36B1E">
              <w:t xml:space="preserve">North York General appointed </w:t>
            </w:r>
            <w:r w:rsidRPr="00A36B1E">
              <w:rPr>
                <w:b/>
                <w:bCs/>
              </w:rPr>
              <w:t>Serda Evren</w:t>
            </w:r>
            <w:r w:rsidRPr="00A36B1E">
              <w:t xml:space="preserve"> as its next </w:t>
            </w:r>
            <w:r w:rsidRPr="00A36B1E">
              <w:rPr>
                <w:b/>
                <w:bCs/>
              </w:rPr>
              <w:t>Chief Communications and External Relations Officer</w:t>
            </w:r>
            <w:r w:rsidRPr="00A36B1E">
              <w:t xml:space="preserve">, effective </w:t>
            </w:r>
            <w:r w:rsidRPr="00A36B1E">
              <w:rPr>
                <w:b/>
                <w:bCs/>
              </w:rPr>
              <w:t>January 26, 2026</w:t>
            </w:r>
            <w:r w:rsidRPr="00A36B1E">
              <w:t xml:space="preserve">. The role sits on the Senior Leadership Team and encompasses internal and external communications, issues and crisis management, government and community relations, and brand/reputation. Evren joined NYGH after senior communications and strategy roles at Mastercard, Rogers and in the </w:t>
            </w:r>
            <w:r w:rsidRPr="00A36B1E">
              <w:lastRenderedPageBreak/>
              <w:t>Ontario government. This represents a substantive senior leadership transition, with the hospital moving from an interim communications leadership arrangement to a permanent appointment. (</w:t>
            </w:r>
            <w:hyperlink r:id="rId5" w:tooltip="North York General Announces New Chief Communications and External Relations Officer - Boyden" w:history="1">
              <w:r w:rsidRPr="00A36B1E">
                <w:rPr>
                  <w:rStyle w:val="Hyperlink"/>
                </w:rPr>
                <w:t>Boyden</w:t>
              </w:r>
            </w:hyperlink>
            <w:r w:rsidRPr="00A36B1E">
              <w:t>)</w:t>
            </w:r>
          </w:p>
        </w:tc>
        <w:tc>
          <w:tcPr>
            <w:tcW w:w="0" w:type="auto"/>
            <w:vAlign w:val="center"/>
            <w:hideMark/>
          </w:tcPr>
          <w:p w14:paraId="08CF470A" w14:textId="77777777" w:rsidR="00A36B1E" w:rsidRPr="00A36B1E" w:rsidRDefault="00A36B1E" w:rsidP="00A36B1E">
            <w:r w:rsidRPr="00A36B1E">
              <w:rPr>
                <w:b/>
                <w:bCs/>
              </w:rPr>
              <w:lastRenderedPageBreak/>
              <w:t>January 26, 2026</w:t>
            </w:r>
            <w:r w:rsidRPr="00A36B1E">
              <w:t xml:space="preserve"> (effective); announced January 26–27</w:t>
            </w:r>
          </w:p>
        </w:tc>
        <w:tc>
          <w:tcPr>
            <w:tcW w:w="0" w:type="auto"/>
            <w:vAlign w:val="center"/>
            <w:hideMark/>
          </w:tcPr>
          <w:p w14:paraId="12E4F379" w14:textId="77777777" w:rsidR="00A36B1E" w:rsidRPr="00A36B1E" w:rsidRDefault="00A36B1E" w:rsidP="00A36B1E">
            <w:r w:rsidRPr="00A36B1E">
              <w:t>North York General / Boyden; Longwoods</w:t>
            </w:r>
          </w:p>
        </w:tc>
        <w:tc>
          <w:tcPr>
            <w:tcW w:w="0" w:type="auto"/>
            <w:vAlign w:val="center"/>
            <w:hideMark/>
          </w:tcPr>
          <w:p w14:paraId="745D1C35" w14:textId="77777777" w:rsidR="00A36B1E" w:rsidRPr="00A36B1E" w:rsidRDefault="00A36B1E" w:rsidP="00A36B1E">
            <w:hyperlink r:id="rId6" w:history="1">
              <w:r w:rsidRPr="00A36B1E">
                <w:rPr>
                  <w:rStyle w:val="Hyperlink"/>
                </w:rPr>
                <w:t>Boyden announcement</w:t>
              </w:r>
            </w:hyperlink>
          </w:p>
        </w:tc>
      </w:tr>
      <w:tr w:rsidR="00A36B1E" w:rsidRPr="00A36B1E" w14:paraId="3578AD46" w14:textId="77777777">
        <w:trPr>
          <w:tblCellSpacing w:w="15" w:type="dxa"/>
        </w:trPr>
        <w:tc>
          <w:tcPr>
            <w:tcW w:w="0" w:type="auto"/>
            <w:vAlign w:val="center"/>
            <w:hideMark/>
          </w:tcPr>
          <w:p w14:paraId="07EB956F" w14:textId="77777777" w:rsidR="00A36B1E" w:rsidRPr="00A36B1E" w:rsidRDefault="00A36B1E" w:rsidP="00A36B1E">
            <w:r w:rsidRPr="00A36B1E">
              <w:rPr>
                <w:b/>
                <w:bCs/>
              </w:rPr>
              <w:t>North York General Hospital</w:t>
            </w:r>
          </w:p>
        </w:tc>
        <w:tc>
          <w:tcPr>
            <w:tcW w:w="0" w:type="auto"/>
            <w:vAlign w:val="center"/>
            <w:hideMark/>
          </w:tcPr>
          <w:p w14:paraId="73D07107" w14:textId="77777777" w:rsidR="00A36B1E" w:rsidRPr="00A36B1E" w:rsidRDefault="00A36B1E" w:rsidP="00A36B1E">
            <w:r w:rsidRPr="00A36B1E">
              <w:rPr>
                <w:b/>
                <w:bCs/>
              </w:rPr>
              <w:t>Appointment of Simone Atungo as Board Governor</w:t>
            </w:r>
          </w:p>
        </w:tc>
        <w:tc>
          <w:tcPr>
            <w:tcW w:w="0" w:type="auto"/>
            <w:vAlign w:val="center"/>
            <w:hideMark/>
          </w:tcPr>
          <w:p w14:paraId="1E8D121B" w14:textId="77777777" w:rsidR="00A36B1E" w:rsidRPr="00A36B1E" w:rsidRDefault="00A36B1E" w:rsidP="00A36B1E">
            <w:r w:rsidRPr="00A36B1E">
              <w:rPr>
                <w:b/>
                <w:bCs/>
              </w:rPr>
              <w:t>Simone Atungo</w:t>
            </w:r>
            <w:r w:rsidRPr="00A36B1E">
              <w:t xml:space="preserve"> was appointed to North York General’s </w:t>
            </w:r>
            <w:r w:rsidRPr="00A36B1E">
              <w:rPr>
                <w:b/>
                <w:bCs/>
              </w:rPr>
              <w:t>Board of Governors</w:t>
            </w:r>
            <w:r w:rsidRPr="00A36B1E">
              <w:t xml:space="preserve"> as part of the 2026 board renewal. She is Founder and CEO of Onuera Consulting and brings more than 30 years of executive leadership experience spanning the public sector and community </w:t>
            </w:r>
            <w:r w:rsidRPr="00A36B1E">
              <w:lastRenderedPageBreak/>
              <w:t>organizations, including senior roles in Ontario government, healthcare and community development. NYGH had earlier retained Mirams Becker to recruit two new Governors commencing in June 2026; the appointment was publicly announced in early July. (</w:t>
            </w:r>
            <w:hyperlink r:id="rId7" w:tooltip="Board of Governors (2) - North York General • Mirams Becker | North York General Hospital" w:history="1">
              <w:r w:rsidRPr="00A36B1E">
                <w:rPr>
                  <w:rStyle w:val="Hyperlink"/>
                </w:rPr>
                <w:t>LinkedIn</w:t>
              </w:r>
            </w:hyperlink>
            <w:r w:rsidRPr="00A36B1E">
              <w:t>)</w:t>
            </w:r>
          </w:p>
        </w:tc>
        <w:tc>
          <w:tcPr>
            <w:tcW w:w="0" w:type="auto"/>
            <w:vAlign w:val="center"/>
            <w:hideMark/>
          </w:tcPr>
          <w:p w14:paraId="24FC5354" w14:textId="77777777" w:rsidR="00A36B1E" w:rsidRPr="00A36B1E" w:rsidRDefault="00A36B1E" w:rsidP="00A36B1E">
            <w:r w:rsidRPr="00A36B1E">
              <w:rPr>
                <w:b/>
                <w:bCs/>
              </w:rPr>
              <w:lastRenderedPageBreak/>
              <w:t>June 2026</w:t>
            </w:r>
            <w:r w:rsidRPr="00A36B1E">
              <w:t xml:space="preserve"> (appointment); </w:t>
            </w:r>
            <w:r w:rsidRPr="00A36B1E">
              <w:rPr>
                <w:b/>
                <w:bCs/>
              </w:rPr>
              <w:t>July 3, 2026</w:t>
            </w:r>
            <w:r w:rsidRPr="00A36B1E">
              <w:t xml:space="preserve"> announcement</w:t>
            </w:r>
          </w:p>
        </w:tc>
        <w:tc>
          <w:tcPr>
            <w:tcW w:w="0" w:type="auto"/>
            <w:vAlign w:val="center"/>
            <w:hideMark/>
          </w:tcPr>
          <w:p w14:paraId="7F1575DC" w14:textId="77777777" w:rsidR="00A36B1E" w:rsidRPr="00A36B1E" w:rsidRDefault="00A36B1E" w:rsidP="00A36B1E">
            <w:r w:rsidRPr="00A36B1E">
              <w:t>North York General / Mirams Becker</w:t>
            </w:r>
          </w:p>
        </w:tc>
        <w:tc>
          <w:tcPr>
            <w:tcW w:w="0" w:type="auto"/>
            <w:vAlign w:val="center"/>
            <w:hideMark/>
          </w:tcPr>
          <w:p w14:paraId="75576989" w14:textId="77777777" w:rsidR="00A36B1E" w:rsidRPr="00A36B1E" w:rsidRDefault="00A36B1E" w:rsidP="00A36B1E">
            <w:hyperlink r:id="rId8" w:history="1">
              <w:r w:rsidRPr="00A36B1E">
                <w:rPr>
                  <w:rStyle w:val="Hyperlink"/>
                </w:rPr>
                <w:t>Mirams Becker appointment announcement</w:t>
              </w:r>
            </w:hyperlink>
          </w:p>
        </w:tc>
      </w:tr>
      <w:tr w:rsidR="00A36B1E" w:rsidRPr="00A36B1E" w14:paraId="0C4C576C" w14:textId="77777777">
        <w:trPr>
          <w:tblCellSpacing w:w="15" w:type="dxa"/>
        </w:trPr>
        <w:tc>
          <w:tcPr>
            <w:tcW w:w="0" w:type="auto"/>
            <w:vAlign w:val="center"/>
            <w:hideMark/>
          </w:tcPr>
          <w:p w14:paraId="719C1DAF" w14:textId="77777777" w:rsidR="00A36B1E" w:rsidRPr="00A36B1E" w:rsidRDefault="00A36B1E" w:rsidP="00A36B1E">
            <w:r w:rsidRPr="00A36B1E">
              <w:rPr>
                <w:b/>
                <w:bCs/>
              </w:rPr>
              <w:t>North York General Hospital</w:t>
            </w:r>
          </w:p>
        </w:tc>
        <w:tc>
          <w:tcPr>
            <w:tcW w:w="0" w:type="auto"/>
            <w:vAlign w:val="center"/>
            <w:hideMark/>
          </w:tcPr>
          <w:p w14:paraId="0D2BB8D1" w14:textId="77777777" w:rsidR="00A36B1E" w:rsidRPr="00A36B1E" w:rsidRDefault="00A36B1E" w:rsidP="00A36B1E">
            <w:r w:rsidRPr="00A36B1E">
              <w:rPr>
                <w:b/>
                <w:bCs/>
              </w:rPr>
              <w:t>Appointment of Dr. Kathryn Nichol as Board Governor</w:t>
            </w:r>
          </w:p>
        </w:tc>
        <w:tc>
          <w:tcPr>
            <w:tcW w:w="0" w:type="auto"/>
            <w:vAlign w:val="center"/>
            <w:hideMark/>
          </w:tcPr>
          <w:p w14:paraId="615DCF50" w14:textId="77777777" w:rsidR="00A36B1E" w:rsidRPr="00A36B1E" w:rsidRDefault="00A36B1E" w:rsidP="00A36B1E">
            <w:r w:rsidRPr="00A36B1E">
              <w:rPr>
                <w:b/>
                <w:bCs/>
              </w:rPr>
              <w:t>Dr. Kathryn Nichol</w:t>
            </w:r>
            <w:r w:rsidRPr="00A36B1E">
              <w:t xml:space="preserve">, President and CEO of VHA Home HealthCare, was appointed to NYGH’s </w:t>
            </w:r>
            <w:r w:rsidRPr="00A36B1E">
              <w:rPr>
                <w:b/>
                <w:bCs/>
              </w:rPr>
              <w:t>Board of Governors</w:t>
            </w:r>
            <w:r w:rsidRPr="00A36B1E">
              <w:t xml:space="preserve"> in the 2026 governance renewal. Nichol brings senior leadership experience across acute care, government </w:t>
            </w:r>
            <w:r w:rsidRPr="00A36B1E">
              <w:lastRenderedPageBreak/>
              <w:t>and home/community care, as well as academic and research experience. NYGH identified her appointment alongside Simone Atungo’s as part of its effort to strengthen board expertise during the hospital’s transformational growth agenda. (</w:t>
            </w:r>
            <w:hyperlink r:id="rId9" w:tooltip="Placement: North York General Appoints Two New Board Governors – Simone Atungo and Dr. Kathryn Nichol • Mirams Becker" w:history="1">
              <w:r w:rsidRPr="00A36B1E">
                <w:rPr>
                  <w:rStyle w:val="Hyperlink"/>
                </w:rPr>
                <w:t>Mirams Becker</w:t>
              </w:r>
            </w:hyperlink>
            <w:r w:rsidRPr="00A36B1E">
              <w:t>)</w:t>
            </w:r>
          </w:p>
        </w:tc>
        <w:tc>
          <w:tcPr>
            <w:tcW w:w="0" w:type="auto"/>
            <w:vAlign w:val="center"/>
            <w:hideMark/>
          </w:tcPr>
          <w:p w14:paraId="66E72267" w14:textId="77777777" w:rsidR="00A36B1E" w:rsidRPr="00A36B1E" w:rsidRDefault="00A36B1E" w:rsidP="00A36B1E">
            <w:r w:rsidRPr="00A36B1E">
              <w:rPr>
                <w:b/>
                <w:bCs/>
              </w:rPr>
              <w:lastRenderedPageBreak/>
              <w:t>June 2026</w:t>
            </w:r>
            <w:r w:rsidRPr="00A36B1E">
              <w:t xml:space="preserve"> (appointment); </w:t>
            </w:r>
            <w:r w:rsidRPr="00A36B1E">
              <w:rPr>
                <w:b/>
                <w:bCs/>
              </w:rPr>
              <w:t>July 3, 2026</w:t>
            </w:r>
            <w:r w:rsidRPr="00A36B1E">
              <w:t xml:space="preserve"> announcement</w:t>
            </w:r>
          </w:p>
        </w:tc>
        <w:tc>
          <w:tcPr>
            <w:tcW w:w="0" w:type="auto"/>
            <w:vAlign w:val="center"/>
            <w:hideMark/>
          </w:tcPr>
          <w:p w14:paraId="4C1FAA4D" w14:textId="77777777" w:rsidR="00A36B1E" w:rsidRPr="00A36B1E" w:rsidRDefault="00A36B1E" w:rsidP="00A36B1E">
            <w:r w:rsidRPr="00A36B1E">
              <w:t>North York General / Mirams Becker / VHA</w:t>
            </w:r>
          </w:p>
        </w:tc>
        <w:tc>
          <w:tcPr>
            <w:tcW w:w="0" w:type="auto"/>
            <w:vAlign w:val="center"/>
            <w:hideMark/>
          </w:tcPr>
          <w:p w14:paraId="75D5207D" w14:textId="77777777" w:rsidR="00A36B1E" w:rsidRPr="00A36B1E" w:rsidRDefault="00A36B1E" w:rsidP="00A36B1E">
            <w:hyperlink r:id="rId10" w:history="1">
              <w:r w:rsidRPr="00A36B1E">
                <w:rPr>
                  <w:rStyle w:val="Hyperlink"/>
                </w:rPr>
                <w:t>Mirams Becker appointment announcement</w:t>
              </w:r>
            </w:hyperlink>
          </w:p>
        </w:tc>
      </w:tr>
      <w:tr w:rsidR="00A36B1E" w:rsidRPr="00A36B1E" w14:paraId="6FA2F09D" w14:textId="77777777">
        <w:trPr>
          <w:tblCellSpacing w:w="15" w:type="dxa"/>
        </w:trPr>
        <w:tc>
          <w:tcPr>
            <w:tcW w:w="0" w:type="auto"/>
            <w:vAlign w:val="center"/>
            <w:hideMark/>
          </w:tcPr>
          <w:p w14:paraId="67C26F06" w14:textId="77777777" w:rsidR="00A36B1E" w:rsidRPr="00A36B1E" w:rsidRDefault="00A36B1E" w:rsidP="00A36B1E">
            <w:r w:rsidRPr="00A36B1E">
              <w:rPr>
                <w:b/>
                <w:bCs/>
              </w:rPr>
              <w:t>North York General Hospital</w:t>
            </w:r>
          </w:p>
        </w:tc>
        <w:tc>
          <w:tcPr>
            <w:tcW w:w="0" w:type="auto"/>
            <w:vAlign w:val="center"/>
            <w:hideMark/>
          </w:tcPr>
          <w:p w14:paraId="292A1A23" w14:textId="77777777" w:rsidR="00A36B1E" w:rsidRPr="00A36B1E" w:rsidRDefault="00A36B1E" w:rsidP="00A36B1E">
            <w:r w:rsidRPr="00A36B1E">
              <w:rPr>
                <w:b/>
                <w:bCs/>
              </w:rPr>
              <w:t>Dr. Manish Shah assumes President, Medical Staff Association</w:t>
            </w:r>
          </w:p>
        </w:tc>
        <w:tc>
          <w:tcPr>
            <w:tcW w:w="0" w:type="auto"/>
            <w:vAlign w:val="center"/>
            <w:hideMark/>
          </w:tcPr>
          <w:p w14:paraId="4F398C34" w14:textId="77777777" w:rsidR="00A36B1E" w:rsidRPr="00A36B1E" w:rsidRDefault="00A36B1E" w:rsidP="00A36B1E">
            <w:r w:rsidRPr="00A36B1E">
              <w:rPr>
                <w:b/>
                <w:bCs/>
              </w:rPr>
              <w:t>Dr. Manish Shah</w:t>
            </w:r>
            <w:r w:rsidRPr="00A36B1E">
              <w:t xml:space="preserve"> commenced his </w:t>
            </w:r>
            <w:r w:rsidRPr="00A36B1E">
              <w:rPr>
                <w:b/>
                <w:bCs/>
              </w:rPr>
              <w:t>two-year term as President of the NYGH Medical Staff Association in July 2026</w:t>
            </w:r>
            <w:r w:rsidRPr="00A36B1E">
              <w:t xml:space="preserve">. Shah had been a member of the Medical Staff Association executive since 2020 and is also NYGH’s acting Division Head of Otolaryngology. The appointment </w:t>
            </w:r>
            <w:r w:rsidRPr="00A36B1E">
              <w:lastRenderedPageBreak/>
              <w:t>adds a significant physician-governance leadership change to the hospital’s senior medical leadership structure. (</w:t>
            </w:r>
            <w:hyperlink r:id="rId11" w:tooltip="Board of Governors - North York General Hospital | North York General Hospital" w:history="1">
              <w:r w:rsidRPr="00A36B1E">
                <w:rPr>
                  <w:rStyle w:val="Hyperlink"/>
                </w:rPr>
                <w:t>North York General Hospital</w:t>
              </w:r>
            </w:hyperlink>
            <w:r w:rsidRPr="00A36B1E">
              <w:t>)</w:t>
            </w:r>
          </w:p>
        </w:tc>
        <w:tc>
          <w:tcPr>
            <w:tcW w:w="0" w:type="auto"/>
            <w:vAlign w:val="center"/>
            <w:hideMark/>
          </w:tcPr>
          <w:p w14:paraId="6DC47869" w14:textId="77777777" w:rsidR="00A36B1E" w:rsidRPr="00A36B1E" w:rsidRDefault="00A36B1E" w:rsidP="00A36B1E">
            <w:r w:rsidRPr="00A36B1E">
              <w:rPr>
                <w:b/>
                <w:bCs/>
              </w:rPr>
              <w:lastRenderedPageBreak/>
              <w:t>July 2026</w:t>
            </w:r>
          </w:p>
        </w:tc>
        <w:tc>
          <w:tcPr>
            <w:tcW w:w="0" w:type="auto"/>
            <w:vAlign w:val="center"/>
            <w:hideMark/>
          </w:tcPr>
          <w:p w14:paraId="254C45F6" w14:textId="77777777" w:rsidR="00A36B1E" w:rsidRPr="00A36B1E" w:rsidRDefault="00A36B1E" w:rsidP="00A36B1E">
            <w:r w:rsidRPr="00A36B1E">
              <w:t>North York General Hospital</w:t>
            </w:r>
          </w:p>
        </w:tc>
        <w:tc>
          <w:tcPr>
            <w:tcW w:w="0" w:type="auto"/>
            <w:vAlign w:val="center"/>
            <w:hideMark/>
          </w:tcPr>
          <w:p w14:paraId="7A24C4E8" w14:textId="77777777" w:rsidR="00A36B1E" w:rsidRPr="00A36B1E" w:rsidRDefault="00A36B1E" w:rsidP="00A36B1E">
            <w:hyperlink r:id="rId12" w:history="1">
              <w:r w:rsidRPr="00A36B1E">
                <w:rPr>
                  <w:rStyle w:val="Hyperlink"/>
                </w:rPr>
                <w:t>NYGH Board of Governors / leadership page</w:t>
              </w:r>
            </w:hyperlink>
          </w:p>
        </w:tc>
      </w:tr>
    </w:tbl>
    <w:p w14:paraId="58F5AC72" w14:textId="77777777" w:rsidR="00A36B1E" w:rsidRPr="00A36B1E" w:rsidRDefault="00A36B1E" w:rsidP="00A36B1E">
      <w:pPr>
        <w:rPr>
          <w:b/>
          <w:bCs/>
        </w:rPr>
      </w:pPr>
      <w:r w:rsidRPr="00A36B1E">
        <w:rPr>
          <w:b/>
          <w:bCs/>
        </w:rPr>
        <w:t>Assessment of completeness</w:t>
      </w:r>
    </w:p>
    <w:p w14:paraId="63E58387" w14:textId="77777777" w:rsidR="00A36B1E" w:rsidRPr="00A36B1E" w:rsidRDefault="00A36B1E" w:rsidP="00A36B1E">
      <w:r w:rsidRPr="00A36B1E">
        <w:t xml:space="preserve">The </w:t>
      </w:r>
      <w:r w:rsidRPr="00A36B1E">
        <w:rPr>
          <w:b/>
          <w:bCs/>
        </w:rPr>
        <w:t>President &amp; CEO position did not change</w:t>
      </w:r>
      <w:r w:rsidRPr="00A36B1E">
        <w:t xml:space="preserve"> during the requested period. NYGH’s current leadership material continues to identify </w:t>
      </w:r>
      <w:r w:rsidRPr="00A36B1E">
        <w:rPr>
          <w:b/>
          <w:bCs/>
        </w:rPr>
        <w:t>Dr. Everton Gooden</w:t>
      </w:r>
      <w:r w:rsidRPr="00A36B1E">
        <w:t xml:space="preserve"> as President and CEO, with his tenure beginning December 1, 2023. (</w:t>
      </w:r>
      <w:hyperlink r:id="rId13" w:tooltip="Leadership Team - North York General Hospital | North York General Hospital" w:history="1">
        <w:r w:rsidRPr="00A36B1E">
          <w:rPr>
            <w:rStyle w:val="Hyperlink"/>
          </w:rPr>
          <w:t>North York General Hospital</w:t>
        </w:r>
      </w:hyperlink>
      <w:r w:rsidRPr="00A36B1E">
        <w:t>)</w:t>
      </w:r>
    </w:p>
    <w:p w14:paraId="76F3C461" w14:textId="77777777" w:rsidR="00A36B1E" w:rsidRPr="00A36B1E" w:rsidRDefault="00A36B1E" w:rsidP="00A36B1E">
      <w:r w:rsidRPr="00A36B1E">
        <w:t xml:space="preserve">I also cross-checked a major Canadian healthcare leadership-transitions source. Its 2026 listings identify </w:t>
      </w:r>
      <w:r w:rsidRPr="00A36B1E">
        <w:rPr>
          <w:b/>
          <w:bCs/>
        </w:rPr>
        <w:t>Serda Evren</w:t>
      </w:r>
      <w:r w:rsidRPr="00A36B1E">
        <w:t xml:space="preserve"> as moving to Chief Communications and External Relations Officer at North York General on January 27, 2026; I found no additional NYGH CEO or senior-executive transition in that source between the requested dates. (</w:t>
      </w:r>
      <w:hyperlink r:id="rId14" w:tooltip="transitions in healthcare :: Longwoods.com" w:history="1">
        <w:r w:rsidRPr="00A36B1E">
          <w:rPr>
            <w:rStyle w:val="Hyperlink"/>
          </w:rPr>
          <w:t>Longwoods</w:t>
        </w:r>
      </w:hyperlink>
      <w:r w:rsidRPr="00A36B1E">
        <w:t>)</w:t>
      </w:r>
    </w:p>
    <w:p w14:paraId="00C1C47D" w14:textId="77777777" w:rsidR="00A36B1E" w:rsidRPr="00A36B1E" w:rsidRDefault="00A36B1E" w:rsidP="00A36B1E">
      <w:r w:rsidRPr="00A36B1E">
        <w:t xml:space="preserve">One point worth flagging for governance tracking: NYGH’s current Board page identifies </w:t>
      </w:r>
      <w:r w:rsidRPr="00A36B1E">
        <w:rPr>
          <w:b/>
          <w:bCs/>
        </w:rPr>
        <w:t>Mitch Frazer as Chair</w:t>
      </w:r>
      <w:r w:rsidRPr="00A36B1E">
        <w:t xml:space="preserve"> and </w:t>
      </w:r>
      <w:r w:rsidRPr="00A36B1E">
        <w:rPr>
          <w:b/>
          <w:bCs/>
        </w:rPr>
        <w:t>John Walsh as Vice Chair</w:t>
      </w:r>
      <w:r w:rsidRPr="00A36B1E">
        <w:t xml:space="preserve"> for 2026–27, but I did </w:t>
      </w:r>
      <w:r w:rsidRPr="00A36B1E">
        <w:rPr>
          <w:b/>
          <w:bCs/>
        </w:rPr>
        <w:t>not</w:t>
      </w:r>
      <w:r w:rsidRPr="00A36B1E">
        <w:t xml:space="preserve"> find evidence that either role changed during January 16–July 16, 2026, so I have not counted continuation of an existing office as a “change.” (</w:t>
      </w:r>
      <w:hyperlink r:id="rId15" w:tooltip="Board of Governors - North York General Hospital | North York General Hospital" w:history="1">
        <w:r w:rsidRPr="00A36B1E">
          <w:rPr>
            <w:rStyle w:val="Hyperlink"/>
          </w:rPr>
          <w:t>North York General Hospital</w:t>
        </w:r>
      </w:hyperlink>
      <w:r w:rsidRPr="00A36B1E">
        <w:t>)</w:t>
      </w:r>
    </w:p>
    <w:p w14:paraId="249B9DA5" w14:textId="77777777" w:rsidR="00A36B1E" w:rsidRPr="00A36B1E" w:rsidRDefault="00A36B1E" w:rsidP="00A36B1E">
      <w:r w:rsidRPr="00A36B1E">
        <w:rPr>
          <w:b/>
          <w:bCs/>
        </w:rPr>
        <w:t>Bottom line:</w:t>
      </w:r>
      <w:r w:rsidRPr="00A36B1E">
        <w:t xml:space="preserve"> the period is characterized by </w:t>
      </w:r>
      <w:r w:rsidRPr="00A36B1E">
        <w:rPr>
          <w:b/>
          <w:bCs/>
        </w:rPr>
        <w:t>one senior executive appointment (Evren), two new hospital Board Governors (Atungo and Nichol), and one physician-governance leadership transition (Shah), with no CEO change identified.</w:t>
      </w:r>
    </w:p>
    <w:p w14:paraId="26D002E2"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1A2"/>
    <w:rsid w:val="000B71A2"/>
    <w:rsid w:val="005A45A5"/>
    <w:rsid w:val="0067003E"/>
    <w:rsid w:val="007032B3"/>
    <w:rsid w:val="009347F2"/>
    <w:rsid w:val="009F2B23"/>
    <w:rsid w:val="00A36B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1E9D"/>
  <w15:chartTrackingRefBased/>
  <w15:docId w15:val="{A878813D-5528-46C3-BA4F-8C078884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1A2"/>
    <w:rPr>
      <w:rFonts w:eastAsiaTheme="majorEastAsia" w:cstheme="majorBidi"/>
      <w:color w:val="272727" w:themeColor="text1" w:themeTint="D8"/>
    </w:rPr>
  </w:style>
  <w:style w:type="paragraph" w:styleId="Title">
    <w:name w:val="Title"/>
    <w:basedOn w:val="Normal"/>
    <w:next w:val="Normal"/>
    <w:link w:val="TitleChar"/>
    <w:uiPriority w:val="10"/>
    <w:qFormat/>
    <w:rsid w:val="000B7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1A2"/>
    <w:pPr>
      <w:spacing w:before="160"/>
      <w:jc w:val="center"/>
    </w:pPr>
    <w:rPr>
      <w:i/>
      <w:iCs/>
      <w:color w:val="404040" w:themeColor="text1" w:themeTint="BF"/>
    </w:rPr>
  </w:style>
  <w:style w:type="character" w:customStyle="1" w:styleId="QuoteChar">
    <w:name w:val="Quote Char"/>
    <w:basedOn w:val="DefaultParagraphFont"/>
    <w:link w:val="Quote"/>
    <w:uiPriority w:val="29"/>
    <w:rsid w:val="000B71A2"/>
    <w:rPr>
      <w:i/>
      <w:iCs/>
      <w:color w:val="404040" w:themeColor="text1" w:themeTint="BF"/>
    </w:rPr>
  </w:style>
  <w:style w:type="paragraph" w:styleId="ListParagraph">
    <w:name w:val="List Paragraph"/>
    <w:basedOn w:val="Normal"/>
    <w:uiPriority w:val="34"/>
    <w:qFormat/>
    <w:rsid w:val="000B71A2"/>
    <w:pPr>
      <w:ind w:left="720"/>
      <w:contextualSpacing/>
    </w:pPr>
  </w:style>
  <w:style w:type="character" w:styleId="IntenseEmphasis">
    <w:name w:val="Intense Emphasis"/>
    <w:basedOn w:val="DefaultParagraphFont"/>
    <w:uiPriority w:val="21"/>
    <w:qFormat/>
    <w:rsid w:val="000B71A2"/>
    <w:rPr>
      <w:i/>
      <w:iCs/>
      <w:color w:val="0F4761" w:themeColor="accent1" w:themeShade="BF"/>
    </w:rPr>
  </w:style>
  <w:style w:type="paragraph" w:styleId="IntenseQuote">
    <w:name w:val="Intense Quote"/>
    <w:basedOn w:val="Normal"/>
    <w:next w:val="Normal"/>
    <w:link w:val="IntenseQuoteChar"/>
    <w:uiPriority w:val="30"/>
    <w:qFormat/>
    <w:rsid w:val="000B7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1A2"/>
    <w:rPr>
      <w:i/>
      <w:iCs/>
      <w:color w:val="0F4761" w:themeColor="accent1" w:themeShade="BF"/>
    </w:rPr>
  </w:style>
  <w:style w:type="character" w:styleId="IntenseReference">
    <w:name w:val="Intense Reference"/>
    <w:basedOn w:val="DefaultParagraphFont"/>
    <w:uiPriority w:val="32"/>
    <w:qFormat/>
    <w:rsid w:val="000B71A2"/>
    <w:rPr>
      <w:b/>
      <w:bCs/>
      <w:smallCaps/>
      <w:color w:val="0F4761" w:themeColor="accent1" w:themeShade="BF"/>
      <w:spacing w:val="5"/>
    </w:rPr>
  </w:style>
  <w:style w:type="character" w:styleId="Hyperlink">
    <w:name w:val="Hyperlink"/>
    <w:basedOn w:val="DefaultParagraphFont"/>
    <w:uiPriority w:val="99"/>
    <w:unhideWhenUsed/>
    <w:rsid w:val="007032B3"/>
    <w:rPr>
      <w:color w:val="467886" w:themeColor="hyperlink"/>
      <w:u w:val="single"/>
    </w:rPr>
  </w:style>
  <w:style w:type="character" w:styleId="UnresolvedMention">
    <w:name w:val="Unresolved Mention"/>
    <w:basedOn w:val="DefaultParagraphFont"/>
    <w:uiPriority w:val="99"/>
    <w:semiHidden/>
    <w:unhideWhenUsed/>
    <w:rsid w:val="00703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ramsbecker.com/news/placement-north-york-general-appoints-two-new-board-governors-simone-atungo-and-dr-kathryn-nichol/?utm_source=chatgpt.com" TargetMode="External"/><Relationship Id="rId13" Type="http://schemas.openxmlformats.org/officeDocument/2006/relationships/hyperlink" Target="https://www.nygh.on.ca/about-us/leadership-team/?utm_source=chatgpt.com" TargetMode="External"/><Relationship Id="rId3" Type="http://schemas.openxmlformats.org/officeDocument/2006/relationships/webSettings" Target="webSettings.xml"/><Relationship Id="rId7" Type="http://schemas.openxmlformats.org/officeDocument/2006/relationships/hyperlink" Target="https://www.linkedin.com/posts/north-york-general-hospital_board-of-governors-2-north-york-general-activity-7432151700859203584-wuwV?utm_source=chatgpt.com" TargetMode="External"/><Relationship Id="rId12" Type="http://schemas.openxmlformats.org/officeDocument/2006/relationships/hyperlink" Target="https://www.nygh.on.ca/board-of-governors/?utm_source=chatgpt.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oyden.com/media/north-york-general-announces-new-chief-communications-and-57915415/?utm_source=chatgpt.com" TargetMode="External"/><Relationship Id="rId11" Type="http://schemas.openxmlformats.org/officeDocument/2006/relationships/hyperlink" Target="https://www.nygh.on.ca/board-of-governors/?utm_source=chatgpt.com" TargetMode="External"/><Relationship Id="rId5" Type="http://schemas.openxmlformats.org/officeDocument/2006/relationships/hyperlink" Target="https://www.boyden.com/media/north-york-general-announces-new-chief-communications-and-57915415/?utm_source=chatgpt.com" TargetMode="External"/><Relationship Id="rId15" Type="http://schemas.openxmlformats.org/officeDocument/2006/relationships/hyperlink" Target="https://www.nygh.on.ca/board-of-governors/?utm_source=chatgpt.com" TargetMode="External"/><Relationship Id="rId10" Type="http://schemas.openxmlformats.org/officeDocument/2006/relationships/hyperlink" Target="https://www.miramsbecker.com/news/placement-north-york-general-appoints-two-new-board-governors-simone-atungo-and-dr-kathryn-nichol/?utm_source=chatgpt.com" TargetMode="External"/><Relationship Id="rId4" Type="http://schemas.openxmlformats.org/officeDocument/2006/relationships/hyperlink" Target="https://www.nygh.on.ca/about-us/leadership-team/?utm_source=chatgpt.com" TargetMode="External"/><Relationship Id="rId9" Type="http://schemas.openxmlformats.org/officeDocument/2006/relationships/hyperlink" Target="https://www.miramsbecker.com/news/placement-north-york-general-appoints-two-new-board-governors-simone-atungo-and-dr-kathryn-nichol/?utm_source=chatgpt.com" TargetMode="External"/><Relationship Id="rId14" Type="http://schemas.openxmlformats.org/officeDocument/2006/relationships/hyperlink" Target="https://ns2.longwoods.com/pages/new-trans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2026-08-26T08:40:00Z</dcterms:created>
  <dcterms:modified xsi:type="dcterms:W3CDTF">2026-09-01T10:13:00Z</dcterms:modified>
</cp:coreProperties>
</file>