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F749" w14:textId="77777777" w:rsidR="009D1232" w:rsidRPr="009D1232" w:rsidRDefault="009D1232" w:rsidP="009D1232">
      <w:r w:rsidRPr="009D1232">
        <w:t>I'll research this properly rather than guess or fabricate rows.Good, I have the CEO transition. Let me get the board roster page directly and check for other C-suite/board changes.That page is just a recruitment page, not the actual roster. Let me fetch the actual board roster page.This gives image upload dates that flag new bios (2026/07 uploads = Dr. Matthew Dick, Katrina Roberts, Bill Stevens). Let me check the "About Us" senior team page and search for these three names plus any C-suite changes to confirm and get context/dates.Very useful — the June 22, 2023 minutes show Board terms run 3 years ending June 2026, which strongly suggests an AGM in June 2026 refreshed the board (three new director photos uploaded July 2026). Also found a ZoomInfo mention of a Chief of Staff departure (Dr. Christine Schriver) — needs verification with a date. Let me search directly for that and for CFO/CNO changes.Good — that Schriver/Padeanu Chief of Staff transition is from 2022, well outside the window; ZoomInfo's mention is a stale aggregation, not a 2026 event. I'll exclude it. Let me check the President, Medical Staff Association (Dr. Janice Yau on current roster — need to check who held it before) and CFO/CNO.No dated confirmation of when Dr. Yau became President, Medical Staff — nothing usable for the window. I have enough to compile the report now.</w:t>
      </w:r>
    </w:p>
    <w:p w14:paraId="682C6D4E" w14:textId="77777777" w:rsidR="009D1232" w:rsidRPr="009D1232" w:rsidRDefault="009D1232" w:rsidP="009D1232">
      <w:pPr>
        <w:rPr>
          <w:b/>
          <w:bCs/>
        </w:rPr>
      </w:pPr>
      <w:r w:rsidRPr="009D1232">
        <w:rPr>
          <w:b/>
          <w:bCs/>
        </w:rPr>
        <w:t>Ontario Health — Governance Intelligence Report: Arnprior Regional Health (ARH)</w:t>
      </w:r>
    </w:p>
    <w:p w14:paraId="0B6A359C" w14:textId="77777777" w:rsidR="009D1232" w:rsidRPr="009D1232" w:rsidRDefault="009D1232" w:rsidP="009D1232">
      <w:r w:rsidRPr="009D1232">
        <w:rPr>
          <w:b/>
          <w:bCs/>
        </w:rPr>
        <w:t>Reporting period: January 16, 2026 – July 16, 2026</w:t>
      </w:r>
    </w:p>
    <w:p w14:paraId="04976736" w14:textId="77777777" w:rsidR="009D1232" w:rsidRPr="009D1232" w:rsidRDefault="009D1232" w:rsidP="009D1232">
      <w:r w:rsidRPr="009D1232">
        <w:pict w14:anchorId="276B7DAA">
          <v:rect id="_x0000_i1071" style="width:0;height:1.5pt" o:hralign="center" o:hrstd="t" o:hr="t" fillcolor="#a0a0a0" stroked="f"/>
        </w:pict>
      </w:r>
    </w:p>
    <w:p w14:paraId="3F5F254F" w14:textId="77777777" w:rsidR="009D1232" w:rsidRPr="009D1232" w:rsidRDefault="009D1232" w:rsidP="009D1232">
      <w:pPr>
        <w:rPr>
          <w:b/>
          <w:bCs/>
        </w:rPr>
      </w:pPr>
      <w:r w:rsidRPr="009D1232">
        <w:rPr>
          <w:b/>
          <w:bCs/>
        </w:rPr>
        <w:t>1. President &amp; CEO</w:t>
      </w:r>
    </w:p>
    <w:p w14:paraId="4027255C" w14:textId="77777777" w:rsidR="009D1232" w:rsidRPr="009D1232" w:rsidRDefault="009D1232" w:rsidP="009D1232">
      <w:r w:rsidRPr="009D1232">
        <w:rPr>
          <w:b/>
          <w:bCs/>
        </w:rPr>
        <w:t>Hospital → Issue → Blurb → Date → Source → Link</w:t>
      </w:r>
    </w:p>
    <w:p w14:paraId="38D11636" w14:textId="77777777" w:rsidR="009D1232" w:rsidRPr="009D1232" w:rsidRDefault="009D1232" w:rsidP="009D1232">
      <w:r w:rsidRPr="009D1232">
        <w:rPr>
          <w:b/>
          <w:bCs/>
        </w:rPr>
        <w:t>Arnprior Regional Health → President &amp; CEO — Outgoing (Jeremy Stevenson)</w:t>
      </w:r>
      <w:r w:rsidRPr="009D1232">
        <w:t xml:space="preserve"> → Jeremy Stevenson stepped down from his role as President and CEO on June 2, 2026, after leading the organization's strategic goals and the regional Epic EMR rollout. → </w:t>
      </w:r>
      <w:r w:rsidRPr="009D1232">
        <w:rPr>
          <w:b/>
          <w:bCs/>
        </w:rPr>
        <w:t>June 2, 2026</w:t>
      </w:r>
      <w:r w:rsidRPr="009D1232">
        <w:t xml:space="preserve"> → ARH Public Statement → https://www.arnpriorregionalhealth.ca/public-statement/ </w:t>
      </w:r>
      <w:r w:rsidRPr="009D1232">
        <w:rPr>
          <w:b/>
          <w:bCs/>
        </w:rPr>
        <w:t>[CONFIRMED — dated primary source]</w:t>
      </w:r>
    </w:p>
    <w:p w14:paraId="484DDCA6" w14:textId="77777777" w:rsidR="009D1232" w:rsidRPr="009D1232" w:rsidRDefault="009D1232" w:rsidP="009D1232">
      <w:r w:rsidRPr="009D1232">
        <w:rPr>
          <w:b/>
          <w:bCs/>
        </w:rPr>
        <w:t>Arnprior Regional Health → President &amp; CEO — Incoming, Interim (Pierre Noel)</w:t>
      </w:r>
      <w:r w:rsidRPr="009D1232">
        <w:t xml:space="preserve"> → The ARH Board of Directors appointed Pierre Noel as Interim President and CEO, effective July 13, 2026; Noel previously served 16 years as President and CEO of Pembroke Regional Hospital and is tasked with providing stability during the ongoing recruitment of a permanent President and CEO. → </w:t>
      </w:r>
      <w:r w:rsidRPr="009D1232">
        <w:rPr>
          <w:b/>
          <w:bCs/>
        </w:rPr>
        <w:t>Announced July 9, 2026; effective July 13, 2026</w:t>
      </w:r>
      <w:r w:rsidRPr="009D1232">
        <w:t xml:space="preserve"> → ARH News Release → https://www.arnpriorregionalhealth.ca/arh-appoints-pierre-noel-as-interim-president-and-ceo/ </w:t>
      </w:r>
      <w:r w:rsidRPr="009D1232">
        <w:rPr>
          <w:b/>
          <w:bCs/>
        </w:rPr>
        <w:t>[CONFIRMED — dated primary source]</w:t>
      </w:r>
    </w:p>
    <w:p w14:paraId="6E16ADA2" w14:textId="77777777" w:rsidR="009D1232" w:rsidRPr="009D1232" w:rsidRDefault="009D1232" w:rsidP="009D1232">
      <w:r w:rsidRPr="009D1232">
        <w:rPr>
          <w:i/>
          <w:iCs/>
        </w:rPr>
        <w:lastRenderedPageBreak/>
        <w:t>Note: A gap exists between Stevenson's departure (June 2, 2026) and Noel's effective start (July 13, 2026). No named Acting/Interim CEO for that ~6-week gap period was located in any primary, secondary, or roster source — flag for internal follow-up with ARH directly, as an unannounced interim (e.g., a VP holding the role on an acting basis) is plausible but unconfirmed.</w:t>
      </w:r>
    </w:p>
    <w:p w14:paraId="77101E2D" w14:textId="77777777" w:rsidR="009D1232" w:rsidRPr="009D1232" w:rsidRDefault="009D1232" w:rsidP="009D1232">
      <w:r w:rsidRPr="009D1232">
        <w:pict w14:anchorId="61C0A285">
          <v:rect id="_x0000_i1072" style="width:0;height:1.5pt" o:hralign="center" o:hrstd="t" o:hr="t" fillcolor="#a0a0a0" stroked="f"/>
        </w:pict>
      </w:r>
    </w:p>
    <w:p w14:paraId="4062AE24" w14:textId="77777777" w:rsidR="009D1232" w:rsidRPr="009D1232" w:rsidRDefault="009D1232" w:rsidP="009D1232">
      <w:pPr>
        <w:rPr>
          <w:b/>
          <w:bCs/>
        </w:rPr>
      </w:pPr>
      <w:r w:rsidRPr="009D1232">
        <w:rPr>
          <w:b/>
          <w:bCs/>
        </w:rPr>
        <w:t>2. Interim / Acting CEO (separate from above dual-event rows if distinct events)</w:t>
      </w:r>
    </w:p>
    <w:p w14:paraId="24BF766B" w14:textId="77777777" w:rsidR="009D1232" w:rsidRPr="009D1232" w:rsidRDefault="009D1232" w:rsidP="009D1232">
      <w:r w:rsidRPr="009D1232">
        <w:t>No additional Interim/Acting CEO changes located for this period beyond the Pierre Noel appointment captured above.</w:t>
      </w:r>
    </w:p>
    <w:p w14:paraId="602EAA74" w14:textId="77777777" w:rsidR="009D1232" w:rsidRPr="009D1232" w:rsidRDefault="009D1232" w:rsidP="009D1232">
      <w:r w:rsidRPr="009D1232">
        <w:pict w14:anchorId="3627B843">
          <v:rect id="_x0000_i1073" style="width:0;height:1.5pt" o:hralign="center" o:hrstd="t" o:hr="t" fillcolor="#a0a0a0" stroked="f"/>
        </w:pict>
      </w:r>
    </w:p>
    <w:p w14:paraId="794E1E32" w14:textId="77777777" w:rsidR="009D1232" w:rsidRPr="009D1232" w:rsidRDefault="009D1232" w:rsidP="009D1232">
      <w:pPr>
        <w:rPr>
          <w:b/>
          <w:bCs/>
        </w:rPr>
      </w:pPr>
      <w:r w:rsidRPr="009D1232">
        <w:rPr>
          <w:b/>
          <w:bCs/>
        </w:rPr>
        <w:t>3. Board of Directors / Board of Governors</w:t>
      </w:r>
    </w:p>
    <w:p w14:paraId="44E9603F" w14:textId="77777777" w:rsidR="009D1232" w:rsidRPr="009D1232" w:rsidRDefault="009D1232" w:rsidP="009D1232">
      <w:r w:rsidRPr="009D1232">
        <w:t xml:space="preserve">Board terms at ARH run three years, with the prior cohort's term ending June 2026 (confirmed via June 22, 2023 board minutes), consistent with a June 2026 AGM refresh. The current roster page shows several director headshots uploaded to the ARH server in </w:t>
      </w:r>
      <w:r w:rsidRPr="009D1232">
        <w:rPr>
          <w:b/>
          <w:bCs/>
        </w:rPr>
        <w:t>July 2026</w:t>
      </w:r>
      <w:r w:rsidRPr="009D1232">
        <w:t xml:space="preserve">, indicating new appointments; however, exact appointment dates and outgoing directors are </w:t>
      </w:r>
      <w:r w:rsidRPr="009D1232">
        <w:rPr>
          <w:b/>
          <w:bCs/>
        </w:rPr>
        <w:t>not stated on the roster page itself</w:t>
      </w:r>
      <w:r w:rsidRPr="009D1232">
        <w:t>.</w:t>
      </w:r>
    </w:p>
    <w:p w14:paraId="481E22EF" w14:textId="77777777" w:rsidR="009D1232" w:rsidRPr="009D1232" w:rsidRDefault="009D1232" w:rsidP="009D1232">
      <w:r w:rsidRPr="009D1232">
        <w:rPr>
          <w:b/>
          <w:bCs/>
        </w:rPr>
        <w:t>Arnprior Regional Health → Board Director — New Appointment (Dr. Matthew Dick, MBA, PharmD, RPh)</w:t>
      </w:r>
      <w:r w:rsidRPr="009D1232">
        <w:t xml:space="preserve"> → A healthcare consultant and clinical pharmacist bio newly appears on ARH's board roster; his profile image was uploaded to the ARH website in July 2026, indicating a recent appointment coinciding with the hospital's AGM cycle. → </w:t>
      </w:r>
      <w:r w:rsidRPr="009D1232">
        <w:rPr>
          <w:b/>
          <w:bCs/>
        </w:rPr>
        <w:t>On roster as of July 2026 (exact appointment date not published)</w:t>
      </w:r>
      <w:r w:rsidRPr="009D1232">
        <w:t xml:space="preserve"> → ARH Board of Directors page → https://www.arnpriorregionalhealth.ca/about-us/ourboard/ </w:t>
      </w:r>
      <w:r w:rsidRPr="009D1232">
        <w:rPr>
          <w:b/>
          <w:bCs/>
        </w:rPr>
        <w:t>[PROBABLE — roster/LinkedIn/recruitment firm only]</w:t>
      </w:r>
    </w:p>
    <w:p w14:paraId="472F00B1" w14:textId="77777777" w:rsidR="009D1232" w:rsidRPr="009D1232" w:rsidRDefault="009D1232" w:rsidP="009D1232">
      <w:r w:rsidRPr="009D1232">
        <w:rPr>
          <w:b/>
          <w:bCs/>
        </w:rPr>
        <w:t>Arnprior Regional Health → Board Director — New Appointment (Katrina Roberts, CPA, CGA)</w:t>
      </w:r>
      <w:r w:rsidRPr="009D1232">
        <w:t xml:space="preserve"> → A Chartered Professional Accountant and former ARH Resource Planning and Audit Committee (RPAC) member newly appears on ARH's board roster; her profile image was uploaded in July 2026. → </w:t>
      </w:r>
      <w:r w:rsidRPr="009D1232">
        <w:rPr>
          <w:b/>
          <w:bCs/>
        </w:rPr>
        <w:t>On roster as of July 2026 (exact appointment date not published)</w:t>
      </w:r>
      <w:r w:rsidRPr="009D1232">
        <w:t xml:space="preserve"> → ARH Board of Directors page → https://www.arnpriorregionalhealth.ca/about-us/ourboard/ </w:t>
      </w:r>
      <w:r w:rsidRPr="009D1232">
        <w:rPr>
          <w:b/>
          <w:bCs/>
        </w:rPr>
        <w:t>[PROBABLE — roster/LinkedIn/recruitment firm only]</w:t>
      </w:r>
    </w:p>
    <w:p w14:paraId="713A6648" w14:textId="77777777" w:rsidR="009D1232" w:rsidRPr="009D1232" w:rsidRDefault="009D1232" w:rsidP="009D1232">
      <w:r w:rsidRPr="009D1232">
        <w:rPr>
          <w:b/>
          <w:bCs/>
        </w:rPr>
        <w:t>Arnprior Regional Health → Board Director — New Appointment (Bill Stevens)</w:t>
      </w:r>
      <w:r w:rsidRPr="009D1232">
        <w:t xml:space="preserve"> → A retired technology professional and long-time local sports volunteer newly appears on ARH's board roster; his profile image was uploaded in July 2026. → </w:t>
      </w:r>
      <w:r w:rsidRPr="009D1232">
        <w:rPr>
          <w:b/>
          <w:bCs/>
        </w:rPr>
        <w:t>On roster as of July 2026 (exact appointment date not published)</w:t>
      </w:r>
      <w:r w:rsidRPr="009D1232">
        <w:t xml:space="preserve"> → ARH Board of Directors page → </w:t>
      </w:r>
      <w:r w:rsidRPr="009D1232">
        <w:lastRenderedPageBreak/>
        <w:t xml:space="preserve">https://www.arnpriorregionalhealth.ca/about-us/ourboard/ </w:t>
      </w:r>
      <w:r w:rsidRPr="009D1232">
        <w:rPr>
          <w:b/>
          <w:bCs/>
        </w:rPr>
        <w:t>[PROBABLE — roster/LinkedIn/recruitment firm only]</w:t>
      </w:r>
    </w:p>
    <w:p w14:paraId="6872CC25" w14:textId="77777777" w:rsidR="009D1232" w:rsidRPr="009D1232" w:rsidRDefault="009D1232" w:rsidP="009D1232">
      <w:r w:rsidRPr="009D1232">
        <w:rPr>
          <w:b/>
          <w:bCs/>
        </w:rPr>
        <w:t>Arnprior Regional Health → Board Director — Departure(s), unconfirmed</w:t>
      </w:r>
      <w:r w:rsidRPr="009D1232">
        <w:t xml:space="preserve"> → Given the 3-year term ending June 2026 for directors elected/re-elected in June 2023 (Oliver Jacob, Colleen MacPhee, Borys Koba, Rick Holock — with Kenny elected separately), an AGM turnover implies at least one departure to accommodate three new joiners, but no departing director names were confirmable — Colleen MacPhee and Borys Koba (2023 electees) no longer appear on the current roster, suggesting their terms lapsed, but no dated confirmation of their exit was located. → </w:t>
      </w:r>
      <w:r w:rsidRPr="009D1232">
        <w:rPr>
          <w:b/>
          <w:bCs/>
        </w:rPr>
        <w:t>Presumed June 2026 AGM (unconfirmed)</w:t>
      </w:r>
      <w:r w:rsidRPr="009D1232">
        <w:t xml:space="preserve"> → Cross-reference of June 22, 2023 minutes vs. current roster → https://www.arnpriorregionalhealth.ca/wp-content/uploads/2024/03/Minutes-Board-Meeting-June-22-2023_ARH-2.pdf ; https://www.arnpriorregionalhealth.ca/about-us/ourboard/ </w:t>
      </w:r>
      <w:r w:rsidRPr="009D1232">
        <w:rPr>
          <w:b/>
          <w:bCs/>
        </w:rPr>
        <w:t>[UNCONFIRMED — secondary source only]</w:t>
      </w:r>
    </w:p>
    <w:p w14:paraId="170E882D" w14:textId="77777777" w:rsidR="009D1232" w:rsidRPr="009D1232" w:rsidRDefault="009D1232" w:rsidP="009D1232">
      <w:r w:rsidRPr="009D1232">
        <w:rPr>
          <w:i/>
          <w:iCs/>
        </w:rPr>
        <w:t>Note: Colleen MacPhee and Borys Koba, both re-elected/elected to the board in June 2023 for terms ending June 2026, do not appear on the current (July 2026) roster. This is a strong signal of a departure but I could not locate a dated primary source (press release, minutes, or LinkedIn post) confirming their exit dates within the window — flagging per your instructions rather than omitting.</w:t>
      </w:r>
    </w:p>
    <w:p w14:paraId="238AECEF" w14:textId="77777777" w:rsidR="009D1232" w:rsidRPr="009D1232" w:rsidRDefault="009D1232" w:rsidP="009D1232">
      <w:r w:rsidRPr="009D1232">
        <w:t>No confirmed Board Chair, Vice-Chair, Treasurer, or Secretary changes located for this period — Oliver Jacob is listed as Chair on both the current roster and in the July 9, 2026 CEO announcement, indicating continuity in that office through the window.</w:t>
      </w:r>
    </w:p>
    <w:p w14:paraId="23B04459" w14:textId="77777777" w:rsidR="009D1232" w:rsidRPr="009D1232" w:rsidRDefault="009D1232" w:rsidP="009D1232">
      <w:r w:rsidRPr="009D1232">
        <w:pict w14:anchorId="2CD4A40E">
          <v:rect id="_x0000_i1074" style="width:0;height:1.5pt" o:hralign="center" o:hrstd="t" o:hr="t" fillcolor="#a0a0a0" stroked="f"/>
        </w:pict>
      </w:r>
    </w:p>
    <w:p w14:paraId="3C3AD4A9" w14:textId="77777777" w:rsidR="009D1232" w:rsidRPr="009D1232" w:rsidRDefault="009D1232" w:rsidP="009D1232">
      <w:pPr>
        <w:rPr>
          <w:b/>
          <w:bCs/>
        </w:rPr>
      </w:pPr>
      <w:r w:rsidRPr="009D1232">
        <w:rPr>
          <w:b/>
          <w:bCs/>
        </w:rPr>
        <w:t>4. C-Suite (CFO, CNO, CHRO/VP HR, CMO, Chief of Staff, Chief Communications Officer, Chief Planning Officer)</w:t>
      </w:r>
    </w:p>
    <w:p w14:paraId="37FD386D" w14:textId="77777777" w:rsidR="009D1232" w:rsidRPr="009D1232" w:rsidRDefault="009D1232" w:rsidP="009D1232">
      <w:r w:rsidRPr="009D1232">
        <w:rPr>
          <w:b/>
          <w:bCs/>
        </w:rPr>
        <w:t>No C-Suite changes located for this period.</w:t>
      </w:r>
      <w:r w:rsidRPr="009D1232">
        <w:t xml:space="preserve"> Raeline McGrath continues to be listed as VP, Integrated Care and Chief Nursing Executive, and the current "Interim President &amp; CEO" org chart (dated July 2026) shows no other new C-suite names. A ZoomInfo listing referencing a Chief of Staff departure (Dr. Christine Schriver) corresponds to a </w:t>
      </w:r>
      <w:r w:rsidRPr="009D1232">
        <w:rPr>
          <w:b/>
          <w:bCs/>
        </w:rPr>
        <w:t>2022</w:t>
      </w:r>
      <w:r w:rsidRPr="009D1232">
        <w:t xml:space="preserve"> event (superseded by Dr. Florin Padeanu, effective January 1, 2022) and falls well outside the reporting window — excluded per your pre-2026 exclusion rule.</w:t>
      </w:r>
    </w:p>
    <w:p w14:paraId="086A900F" w14:textId="77777777" w:rsidR="009D1232" w:rsidRPr="009D1232" w:rsidRDefault="009D1232" w:rsidP="009D1232">
      <w:r w:rsidRPr="009D1232">
        <w:pict w14:anchorId="74A66C06">
          <v:rect id="_x0000_i1075" style="width:0;height:1.5pt" o:hralign="center" o:hrstd="t" o:hr="t" fillcolor="#a0a0a0" stroked="f"/>
        </w:pict>
      </w:r>
    </w:p>
    <w:p w14:paraId="7B25367C" w14:textId="77777777" w:rsidR="009D1232" w:rsidRPr="009D1232" w:rsidRDefault="009D1232" w:rsidP="009D1232">
      <w:pPr>
        <w:rPr>
          <w:b/>
          <w:bCs/>
        </w:rPr>
      </w:pPr>
      <w:r w:rsidRPr="009D1232">
        <w:rPr>
          <w:b/>
          <w:bCs/>
        </w:rPr>
        <w:t>5. President, Medical Staff Association</w:t>
      </w:r>
    </w:p>
    <w:p w14:paraId="5DA8253C" w14:textId="77777777" w:rsidR="009D1232" w:rsidRPr="009D1232" w:rsidRDefault="009D1232" w:rsidP="009D1232">
      <w:r w:rsidRPr="009D1232">
        <w:t xml:space="preserve">Dr. Janice Yau is listed as President, Medical Staff on the current ARH roster. </w:t>
      </w:r>
      <w:r w:rsidRPr="009D1232">
        <w:rPr>
          <w:b/>
          <w:bCs/>
        </w:rPr>
        <w:t>No dated source confirming when she assumed this office, or who preceded her, was located</w:t>
      </w:r>
      <w:r w:rsidRPr="009D1232">
        <w:t xml:space="preserve"> — </w:t>
      </w:r>
      <w:r w:rsidRPr="009D1232">
        <w:lastRenderedPageBreak/>
        <w:t xml:space="preserve">I cannot confirm whether this is a change within the reporting window or a pre-existing appointment. </w:t>
      </w:r>
      <w:r w:rsidRPr="009D1232">
        <w:rPr>
          <w:b/>
          <w:bCs/>
        </w:rPr>
        <w:t>[UNCONFIRMED — secondary source only / insufficient data to classify as in-window]</w:t>
      </w:r>
    </w:p>
    <w:p w14:paraId="16A9681C" w14:textId="77777777" w:rsidR="009D1232" w:rsidRPr="009D1232" w:rsidRDefault="009D1232" w:rsidP="009D1232">
      <w:r w:rsidRPr="009D1232">
        <w:pict w14:anchorId="2F8B1233">
          <v:rect id="_x0000_i1076" style="width:0;height:1.5pt" o:hralign="center" o:hrstd="t" o:hr="t" fillcolor="#a0a0a0" stroked="f"/>
        </w:pict>
      </w:r>
    </w:p>
    <w:p w14:paraId="7C0BB091" w14:textId="77777777" w:rsidR="009D1232" w:rsidRPr="009D1232" w:rsidRDefault="009D1232" w:rsidP="009D1232">
      <w:pPr>
        <w:rPr>
          <w:b/>
          <w:bCs/>
        </w:rPr>
      </w:pPr>
      <w:r w:rsidRPr="009D1232">
        <w:rPr>
          <w:b/>
          <w:bCs/>
        </w:rPr>
        <w:t>Summary of gaps requiring direct ARH/Ontario Health follow-up</w:t>
      </w:r>
    </w:p>
    <w:p w14:paraId="6781A5EE" w14:textId="77777777" w:rsidR="009D1232" w:rsidRPr="009D1232" w:rsidRDefault="009D1232" w:rsidP="009D1232">
      <w:pPr>
        <w:numPr>
          <w:ilvl w:val="0"/>
          <w:numId w:val="5"/>
        </w:numPr>
      </w:pPr>
      <w:r w:rsidRPr="009D1232">
        <w:rPr>
          <w:b/>
          <w:bCs/>
        </w:rPr>
        <w:t>CEO gap coverage (June 2 – July 13, 2026):</w:t>
      </w:r>
      <w:r w:rsidRPr="009D1232">
        <w:t xml:space="preserve"> No named interim/acting leader identified for this ~6-week period.</w:t>
      </w:r>
    </w:p>
    <w:p w14:paraId="73C79405" w14:textId="77777777" w:rsidR="009D1232" w:rsidRPr="009D1232" w:rsidRDefault="009D1232" w:rsidP="009D1232">
      <w:pPr>
        <w:numPr>
          <w:ilvl w:val="0"/>
          <w:numId w:val="5"/>
        </w:numPr>
      </w:pPr>
      <w:r w:rsidRPr="009D1232">
        <w:rPr>
          <w:b/>
          <w:bCs/>
        </w:rPr>
        <w:t>Board departures:</w:t>
      </w:r>
      <w:r w:rsidRPr="009D1232">
        <w:t xml:space="preserve"> MacPhee and Koba's apparent exits are inferable but not dated or sourced to a primary document.</w:t>
      </w:r>
    </w:p>
    <w:p w14:paraId="4A86679F" w14:textId="77777777" w:rsidR="009D1232" w:rsidRPr="009D1232" w:rsidRDefault="009D1232" w:rsidP="009D1232">
      <w:pPr>
        <w:numPr>
          <w:ilvl w:val="0"/>
          <w:numId w:val="5"/>
        </w:numPr>
      </w:pPr>
      <w:r w:rsidRPr="009D1232">
        <w:rPr>
          <w:b/>
          <w:bCs/>
        </w:rPr>
        <w:t>Exact AGM appointment date</w:t>
      </w:r>
      <w:r w:rsidRPr="009D1232">
        <w:t xml:space="preserve"> for Dick, Roberts, and Stevens — only inferable via image upload metadata, not a stated effective date.</w:t>
      </w:r>
    </w:p>
    <w:p w14:paraId="21421681" w14:textId="77777777" w:rsidR="009D1232" w:rsidRPr="009D1232" w:rsidRDefault="009D1232" w:rsidP="009D1232">
      <w:pPr>
        <w:numPr>
          <w:ilvl w:val="0"/>
          <w:numId w:val="5"/>
        </w:numPr>
      </w:pPr>
      <w:r w:rsidRPr="009D1232">
        <w:rPr>
          <w:b/>
          <w:bCs/>
        </w:rPr>
        <w:t>Medical Staff Association presidency</w:t>
      </w:r>
      <w:r w:rsidRPr="009D1232">
        <w:t xml:space="preserve"> — cannot confirm Yau's start date fell inside the window.</w:t>
      </w:r>
    </w:p>
    <w:p w14:paraId="7F66213C" w14:textId="77777777" w:rsidR="009D1232" w:rsidRPr="009D1232" w:rsidRDefault="009D1232" w:rsidP="009D1232">
      <w:r w:rsidRPr="009D1232">
        <w:t>I was not able to access ARH board meeting minutes archives, LinkedIn posts by name, or executive search firm (Boyden/Mirams Becker/Odgers Berndtson) postings beyond what surfaced in general web search — if you have access to LinkedIn or a subscription aggregator, I'd recommend cross-checking the four flagged items above before this goes into a performance management report.</w:t>
      </w:r>
    </w:p>
    <w:p w14:paraId="0A6903DB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3C8"/>
    <w:multiLevelType w:val="multilevel"/>
    <w:tmpl w:val="221C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E4374"/>
    <w:multiLevelType w:val="multilevel"/>
    <w:tmpl w:val="142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87055"/>
    <w:multiLevelType w:val="multilevel"/>
    <w:tmpl w:val="744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A211B"/>
    <w:multiLevelType w:val="multilevel"/>
    <w:tmpl w:val="9E0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11B88"/>
    <w:multiLevelType w:val="multilevel"/>
    <w:tmpl w:val="E41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734247">
    <w:abstractNumId w:val="4"/>
  </w:num>
  <w:num w:numId="2" w16cid:durableId="1008943460">
    <w:abstractNumId w:val="1"/>
  </w:num>
  <w:num w:numId="3" w16cid:durableId="986789004">
    <w:abstractNumId w:val="3"/>
  </w:num>
  <w:num w:numId="4" w16cid:durableId="346366521">
    <w:abstractNumId w:val="2"/>
  </w:num>
  <w:num w:numId="5" w16cid:durableId="67904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AC"/>
    <w:rsid w:val="002B188E"/>
    <w:rsid w:val="00324B09"/>
    <w:rsid w:val="0067003E"/>
    <w:rsid w:val="00701B2E"/>
    <w:rsid w:val="00764914"/>
    <w:rsid w:val="009A6548"/>
    <w:rsid w:val="009D1232"/>
    <w:rsid w:val="009F2B23"/>
    <w:rsid w:val="00BE5D67"/>
    <w:rsid w:val="00C42BAC"/>
    <w:rsid w:val="00D5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0B81"/>
  <w15:chartTrackingRefBased/>
  <w15:docId w15:val="{8D4866D1-D78E-40F3-AB61-647D5AB4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B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5</cp:revision>
  <dcterms:created xsi:type="dcterms:W3CDTF">2026-08-26T11:53:00Z</dcterms:created>
  <dcterms:modified xsi:type="dcterms:W3CDTF">2026-09-03T12:24:00Z</dcterms:modified>
</cp:coreProperties>
</file>