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7019" w14:textId="77777777" w:rsidR="00C55CFF" w:rsidRPr="00C55CFF" w:rsidRDefault="00C55CFF" w:rsidP="00C55CFF">
      <w:r w:rsidRPr="00C55CFF">
        <w:t>To assist with your performance management and accountability reporting, here is the exhaustive registry of leadership and governance transitions for Arnprior Regional Health between January 16, 2026, and July 16, 2026.</w:t>
      </w:r>
    </w:p>
    <w:p w14:paraId="4CF46937" w14:textId="77777777" w:rsidR="00C55CFF" w:rsidRPr="00C55CFF" w:rsidRDefault="00C55CFF" w:rsidP="00C55CFF">
      <w:r w:rsidRPr="00C55CFF">
        <w:br/>
      </w:r>
    </w:p>
    <w:p w14:paraId="57753FD1" w14:textId="77777777" w:rsidR="00C55CFF" w:rsidRPr="00C55CFF" w:rsidRDefault="00C55CFF" w:rsidP="00C55CFF">
      <w:pPr>
        <w:rPr>
          <w:b/>
          <w:bCs/>
        </w:rPr>
      </w:pPr>
      <w:r w:rsidRPr="00C55CFF">
        <w:rPr>
          <w:b/>
          <w:bCs/>
        </w:rPr>
        <w:t>President &amp; CEO</w:t>
      </w:r>
    </w:p>
    <w:p w14:paraId="481E10CA" w14:textId="77777777" w:rsidR="00C55CFF" w:rsidRPr="00C55CFF" w:rsidRDefault="00C55CFF" w:rsidP="00C55CFF">
      <w:r w:rsidRPr="00C55CFF">
        <w:t xml:space="preserve">Arnprior Regional Health → Outgoing President &amp; CEO → Jeremy Stevenson stepped down from his position as President and Chief Executive Officer of Arnprior Regional Health. During his tenure, he provided leadership in advancing the organization's strategic goals and regional Epic EMR implementation. → June 2, </w:t>
      </w:r>
      <w:proofErr w:type="gramStart"/>
      <w:r w:rsidRPr="00C55CFF">
        <w:t>2026</w:t>
      </w:r>
      <w:proofErr w:type="gramEnd"/>
      <w:r w:rsidRPr="00C55CFF">
        <w:t xml:space="preserve"> → Arnprior Regional Health Public Statement → </w:t>
      </w:r>
      <w:hyperlink r:id="rId5" w:tgtFrame="_blank" w:history="1">
        <w:r w:rsidRPr="00C55CFF">
          <w:rPr>
            <w:rStyle w:val="Hyperlink"/>
          </w:rPr>
          <w:t>https://www.arnpriorregionalhealth.ca/author/tholmes/page/8/</w:t>
        </w:r>
      </w:hyperlink>
    </w:p>
    <w:p w14:paraId="4476E362" w14:textId="77777777" w:rsidR="00C55CFF" w:rsidRPr="00C55CFF" w:rsidRDefault="00C55CFF" w:rsidP="00C55CFF">
      <w:r w:rsidRPr="00C55CFF">
        <w:t xml:space="preserve">[CONFIRMED — dated primary source] </w:t>
      </w:r>
    </w:p>
    <w:p w14:paraId="1FFE03D1" w14:textId="77777777" w:rsidR="00C55CFF" w:rsidRPr="00C55CFF" w:rsidRDefault="00C55CFF" w:rsidP="00C55CFF">
      <w:r w:rsidRPr="00C55CFF">
        <w:br/>
      </w:r>
    </w:p>
    <w:p w14:paraId="6EE51AE7" w14:textId="77777777" w:rsidR="00C55CFF" w:rsidRPr="00C55CFF" w:rsidRDefault="00C55CFF" w:rsidP="00C55CFF">
      <w:pPr>
        <w:rPr>
          <w:b/>
          <w:bCs/>
        </w:rPr>
      </w:pPr>
      <w:r w:rsidRPr="00C55CFF">
        <w:rPr>
          <w:b/>
          <w:bCs/>
        </w:rPr>
        <w:t>Interim / Acting CEO</w:t>
      </w:r>
    </w:p>
    <w:p w14:paraId="6645EFAD" w14:textId="77777777" w:rsidR="00C55CFF" w:rsidRPr="00C55CFF" w:rsidRDefault="00C55CFF" w:rsidP="00C55CFF">
      <w:r w:rsidRPr="00C55CFF">
        <w:t xml:space="preserve">Arnprior Regional Health → Incoming Acting President &amp; CEO → Following the CEO's departure, Raeline McGrath assumed the role of Acting President and CEO to provide immediate organizational stability. She concurrently maintained her substantive responsibilities as Vice President of Patient Care and Chief Nursing Executive. → June 3, </w:t>
      </w:r>
      <w:proofErr w:type="gramStart"/>
      <w:r w:rsidRPr="00C55CFF">
        <w:t>2026</w:t>
      </w:r>
      <w:proofErr w:type="gramEnd"/>
      <w:r w:rsidRPr="00C55CFF">
        <w:t xml:space="preserve"> → Arnprior Regional Health News Release → </w:t>
      </w:r>
      <w:hyperlink r:id="rId6" w:tgtFrame="_blank" w:history="1">
        <w:r w:rsidRPr="00C55CFF">
          <w:rPr>
            <w:rStyle w:val="Hyperlink"/>
          </w:rPr>
          <w:t>https://www.arnpriorregionalhealth.ca/arh-appoints-pierre-noel-as-interim-president-and-ceo/</w:t>
        </w:r>
      </w:hyperlink>
    </w:p>
    <w:p w14:paraId="24089F15" w14:textId="77777777" w:rsidR="00C55CFF" w:rsidRPr="00C55CFF" w:rsidRDefault="00C55CFF" w:rsidP="00C55CFF">
      <w:r w:rsidRPr="00C55CFF">
        <w:t xml:space="preserve">[CONFIRMED — dated primary source] </w:t>
      </w:r>
    </w:p>
    <w:p w14:paraId="79CBBD4B" w14:textId="77777777" w:rsidR="00C55CFF" w:rsidRPr="00C55CFF" w:rsidRDefault="00C55CFF" w:rsidP="00C55CFF"/>
    <w:p w14:paraId="1829F031" w14:textId="77777777" w:rsidR="00C55CFF" w:rsidRPr="00C55CFF" w:rsidRDefault="00C55CFF" w:rsidP="00C55CFF">
      <w:r w:rsidRPr="00C55CFF">
        <w:t xml:space="preserve">Arnprior Regional Health → Outgoing Acting President &amp; CEO → Raeline McGrath concluded her temporary assignment as Acting President and CEO. She facilitated the leadership handover and continued in her permanent role as Vice President of Patient Care and Chief Nursing Executive. → July 13, </w:t>
      </w:r>
      <w:proofErr w:type="gramStart"/>
      <w:r w:rsidRPr="00C55CFF">
        <w:t>2026</w:t>
      </w:r>
      <w:proofErr w:type="gramEnd"/>
      <w:r w:rsidRPr="00C55CFF">
        <w:t xml:space="preserve"> → Arnprior Regional Health News Release → </w:t>
      </w:r>
      <w:hyperlink r:id="rId7" w:tgtFrame="_blank" w:history="1">
        <w:r w:rsidRPr="00C55CFF">
          <w:rPr>
            <w:rStyle w:val="Hyperlink"/>
          </w:rPr>
          <w:t>https://www.arnpriorregionalhealth.ca/arh-appoints-pierre-noel-as-interim-president-and-ceo/</w:t>
        </w:r>
      </w:hyperlink>
    </w:p>
    <w:p w14:paraId="1BF04AB7" w14:textId="77777777" w:rsidR="00C55CFF" w:rsidRPr="00C55CFF" w:rsidRDefault="00C55CFF" w:rsidP="00C55CFF">
      <w:r w:rsidRPr="00C55CFF">
        <w:t xml:space="preserve">[CONFIRMED — dated primary source] </w:t>
      </w:r>
    </w:p>
    <w:p w14:paraId="6C6F09D2" w14:textId="77777777" w:rsidR="00C55CFF" w:rsidRPr="00C55CFF" w:rsidRDefault="00C55CFF" w:rsidP="00C55CFF"/>
    <w:p w14:paraId="7AD8B818" w14:textId="77777777" w:rsidR="00C55CFF" w:rsidRPr="00C55CFF" w:rsidRDefault="00C55CFF" w:rsidP="00C55CFF">
      <w:r w:rsidRPr="00C55CFF">
        <w:lastRenderedPageBreak/>
        <w:t xml:space="preserve">Arnprior Regional Health → Incoming Interim President &amp; CEO → The Board of Directors appointed Pierre Noel as the new Interim President and Chief Executive Officer. Noel brings over 30 years of executive healthcare experience, previously serving as President and CEO of the Pembroke Regional Hospital for 16 years and completing interim assignments at The Royal Ottawa Mental Health Centre and Renfrew Victoria Hospital. → July 13, </w:t>
      </w:r>
      <w:proofErr w:type="gramStart"/>
      <w:r w:rsidRPr="00C55CFF">
        <w:t>2026</w:t>
      </w:r>
      <w:proofErr w:type="gramEnd"/>
      <w:r w:rsidRPr="00C55CFF">
        <w:t xml:space="preserve"> → Arnprior Regional Health News Release → </w:t>
      </w:r>
      <w:hyperlink r:id="rId8" w:tgtFrame="_blank" w:history="1">
        <w:r w:rsidRPr="00C55CFF">
          <w:rPr>
            <w:rStyle w:val="Hyperlink"/>
          </w:rPr>
          <w:t>https://www.arnpriorregionalhealth.ca/arh-appoints-pierre-noel-as-interim-president-and-ceo/</w:t>
        </w:r>
      </w:hyperlink>
    </w:p>
    <w:p w14:paraId="671B65D4" w14:textId="77777777" w:rsidR="00C55CFF" w:rsidRPr="00C55CFF" w:rsidRDefault="00C55CFF" w:rsidP="00C55CFF">
      <w:r w:rsidRPr="00C55CFF">
        <w:t xml:space="preserve">[CONFIRMED — dated primary source] </w:t>
      </w:r>
    </w:p>
    <w:p w14:paraId="211E72A0" w14:textId="77777777" w:rsidR="00C55CFF" w:rsidRPr="00C55CFF" w:rsidRDefault="00C55CFF" w:rsidP="00C55CFF">
      <w:r w:rsidRPr="00C55CFF">
        <w:br/>
      </w:r>
    </w:p>
    <w:p w14:paraId="28201A3A" w14:textId="77777777" w:rsidR="00C55CFF" w:rsidRPr="00C55CFF" w:rsidRDefault="00C55CFF" w:rsidP="00C55CFF">
      <w:pPr>
        <w:rPr>
          <w:b/>
          <w:bCs/>
        </w:rPr>
      </w:pPr>
      <w:r w:rsidRPr="00C55CFF">
        <w:rPr>
          <w:b/>
          <w:bCs/>
        </w:rPr>
        <w:t>Board of Directors / Board of Governors</w:t>
      </w:r>
    </w:p>
    <w:p w14:paraId="729ADC17" w14:textId="77777777" w:rsidR="00C55CFF" w:rsidRPr="00C55CFF" w:rsidRDefault="00C55CFF" w:rsidP="00C55CFF">
      <w:r w:rsidRPr="00C55CFF">
        <w:t>No Board of Directors / Board of Governors changes located for this period.</w:t>
      </w:r>
    </w:p>
    <w:p w14:paraId="39FA40F6" w14:textId="77777777" w:rsidR="00C55CFF" w:rsidRPr="00C55CFF" w:rsidRDefault="00C55CFF" w:rsidP="00C55CFF">
      <w:r w:rsidRPr="00C55CFF">
        <w:br/>
      </w:r>
    </w:p>
    <w:p w14:paraId="509AF8B4" w14:textId="77777777" w:rsidR="00C55CFF" w:rsidRPr="00C55CFF" w:rsidRDefault="00C55CFF" w:rsidP="00C55CFF">
      <w:pPr>
        <w:rPr>
          <w:b/>
          <w:bCs/>
        </w:rPr>
      </w:pPr>
      <w:r w:rsidRPr="00C55CFF">
        <w:rPr>
          <w:b/>
          <w:bCs/>
        </w:rPr>
        <w:t>C-Suite roles reporting directly to the CEO</w:t>
      </w:r>
    </w:p>
    <w:p w14:paraId="6443FB56" w14:textId="77777777" w:rsidR="00C55CFF" w:rsidRPr="00C55CFF" w:rsidRDefault="00C55CFF" w:rsidP="00C55CFF">
      <w:r w:rsidRPr="00C55CFF">
        <w:t>No C-Suite roles reporting directly to the CEO changes located for this period.</w:t>
      </w:r>
    </w:p>
    <w:p w14:paraId="1F0E0C4D" w14:textId="77777777" w:rsidR="00C55CFF" w:rsidRPr="00C55CFF" w:rsidRDefault="00C55CFF" w:rsidP="00C55CFF">
      <w:r w:rsidRPr="00C55CFF">
        <w:br/>
      </w:r>
    </w:p>
    <w:p w14:paraId="78FABBB0" w14:textId="77777777" w:rsidR="00C55CFF" w:rsidRPr="00C55CFF" w:rsidRDefault="00C55CFF" w:rsidP="00C55CFF">
      <w:pPr>
        <w:rPr>
          <w:b/>
          <w:bCs/>
        </w:rPr>
      </w:pPr>
      <w:r w:rsidRPr="00C55CFF">
        <w:rPr>
          <w:b/>
          <w:bCs/>
        </w:rPr>
        <w:t>President, Medical Staff Association</w:t>
      </w:r>
    </w:p>
    <w:p w14:paraId="45FF4759" w14:textId="77777777" w:rsidR="00C55CFF" w:rsidRPr="00C55CFF" w:rsidRDefault="00C55CFF" w:rsidP="00C55CFF">
      <w:r w:rsidRPr="00C55CFF">
        <w:t>No President, Medical Staff Association changes located for this period.</w:t>
      </w:r>
    </w:p>
    <w:p w14:paraId="1145473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B4A"/>
    <w:multiLevelType w:val="multilevel"/>
    <w:tmpl w:val="AEE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617C1"/>
    <w:multiLevelType w:val="multilevel"/>
    <w:tmpl w:val="F31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B232F"/>
    <w:multiLevelType w:val="multilevel"/>
    <w:tmpl w:val="E27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91748">
    <w:abstractNumId w:val="1"/>
  </w:num>
  <w:num w:numId="2" w16cid:durableId="2076126783">
    <w:abstractNumId w:val="0"/>
  </w:num>
  <w:num w:numId="3" w16cid:durableId="2080667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56"/>
    <w:rsid w:val="00060534"/>
    <w:rsid w:val="0067003E"/>
    <w:rsid w:val="009A6548"/>
    <w:rsid w:val="009F2B23"/>
    <w:rsid w:val="00BC5AF8"/>
    <w:rsid w:val="00C55CFF"/>
    <w:rsid w:val="00CA6256"/>
    <w:rsid w:val="00D542A3"/>
    <w:rsid w:val="00F960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8BD9"/>
  <w15:chartTrackingRefBased/>
  <w15:docId w15:val="{4FF678DB-1BCD-4029-8E5E-C6EFDE6D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56"/>
    <w:rPr>
      <w:rFonts w:eastAsiaTheme="majorEastAsia" w:cstheme="majorBidi"/>
      <w:color w:val="272727" w:themeColor="text1" w:themeTint="D8"/>
    </w:rPr>
  </w:style>
  <w:style w:type="paragraph" w:styleId="Title">
    <w:name w:val="Title"/>
    <w:basedOn w:val="Normal"/>
    <w:next w:val="Normal"/>
    <w:link w:val="TitleChar"/>
    <w:uiPriority w:val="10"/>
    <w:qFormat/>
    <w:rsid w:val="00CA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56"/>
    <w:pPr>
      <w:spacing w:before="160"/>
      <w:jc w:val="center"/>
    </w:pPr>
    <w:rPr>
      <w:i/>
      <w:iCs/>
      <w:color w:val="404040" w:themeColor="text1" w:themeTint="BF"/>
    </w:rPr>
  </w:style>
  <w:style w:type="character" w:customStyle="1" w:styleId="QuoteChar">
    <w:name w:val="Quote Char"/>
    <w:basedOn w:val="DefaultParagraphFont"/>
    <w:link w:val="Quote"/>
    <w:uiPriority w:val="29"/>
    <w:rsid w:val="00CA6256"/>
    <w:rPr>
      <w:i/>
      <w:iCs/>
      <w:color w:val="404040" w:themeColor="text1" w:themeTint="BF"/>
    </w:rPr>
  </w:style>
  <w:style w:type="paragraph" w:styleId="ListParagraph">
    <w:name w:val="List Paragraph"/>
    <w:basedOn w:val="Normal"/>
    <w:uiPriority w:val="34"/>
    <w:qFormat/>
    <w:rsid w:val="00CA6256"/>
    <w:pPr>
      <w:ind w:left="720"/>
      <w:contextualSpacing/>
    </w:pPr>
  </w:style>
  <w:style w:type="character" w:styleId="IntenseEmphasis">
    <w:name w:val="Intense Emphasis"/>
    <w:basedOn w:val="DefaultParagraphFont"/>
    <w:uiPriority w:val="21"/>
    <w:qFormat/>
    <w:rsid w:val="00CA6256"/>
    <w:rPr>
      <w:i/>
      <w:iCs/>
      <w:color w:val="0F4761" w:themeColor="accent1" w:themeShade="BF"/>
    </w:rPr>
  </w:style>
  <w:style w:type="paragraph" w:styleId="IntenseQuote">
    <w:name w:val="Intense Quote"/>
    <w:basedOn w:val="Normal"/>
    <w:next w:val="Normal"/>
    <w:link w:val="IntenseQuoteChar"/>
    <w:uiPriority w:val="30"/>
    <w:qFormat/>
    <w:rsid w:val="00CA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56"/>
    <w:rPr>
      <w:i/>
      <w:iCs/>
      <w:color w:val="0F4761" w:themeColor="accent1" w:themeShade="BF"/>
    </w:rPr>
  </w:style>
  <w:style w:type="character" w:styleId="IntenseReference">
    <w:name w:val="Intense Reference"/>
    <w:basedOn w:val="DefaultParagraphFont"/>
    <w:uiPriority w:val="32"/>
    <w:qFormat/>
    <w:rsid w:val="00CA6256"/>
    <w:rPr>
      <w:b/>
      <w:bCs/>
      <w:smallCaps/>
      <w:color w:val="0F4761" w:themeColor="accent1" w:themeShade="BF"/>
      <w:spacing w:val="5"/>
    </w:rPr>
  </w:style>
  <w:style w:type="character" w:styleId="Hyperlink">
    <w:name w:val="Hyperlink"/>
    <w:basedOn w:val="DefaultParagraphFont"/>
    <w:uiPriority w:val="99"/>
    <w:unhideWhenUsed/>
    <w:rsid w:val="00BC5AF8"/>
    <w:rPr>
      <w:color w:val="467886" w:themeColor="hyperlink"/>
      <w:u w:val="single"/>
    </w:rPr>
  </w:style>
  <w:style w:type="character" w:styleId="UnresolvedMention">
    <w:name w:val="Unresolved Mention"/>
    <w:basedOn w:val="DefaultParagraphFont"/>
    <w:uiPriority w:val="99"/>
    <w:semiHidden/>
    <w:unhideWhenUsed/>
    <w:rsid w:val="00BC5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rh-appoints-pierre-noel-as-interim-president-and-ceo/" TargetMode="External"/><Relationship Id="rId3" Type="http://schemas.openxmlformats.org/officeDocument/2006/relationships/settings" Target="settings.xml"/><Relationship Id="rId7" Type="http://schemas.openxmlformats.org/officeDocument/2006/relationships/hyperlink" Target="https://www.arnpriorregionalhealth.ca/arh-appoints-pierre-noel-as-interim-president-and-c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npriorregionalhealth.ca/arh-appoints-pierre-noel-as-interim-president-and-ceo/" TargetMode="External"/><Relationship Id="rId5" Type="http://schemas.openxmlformats.org/officeDocument/2006/relationships/hyperlink" Target="https://www.arnpriorregionalhealth.ca/author/tholmes/page/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2026-08-26T09:22:00Z</dcterms:created>
  <dcterms:modified xsi:type="dcterms:W3CDTF">2026-09-03T12:24:00Z</dcterms:modified>
</cp:coreProperties>
</file>