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A36E" w14:textId="77777777" w:rsidR="00702FA0" w:rsidRPr="00702FA0" w:rsidRDefault="00702FA0" w:rsidP="00702FA0">
      <w:r w:rsidRPr="00702FA0">
        <w:t xml:space="preserve">Here is the exhaustive list of hospital leadership, CEO, and board member/chair changes for </w:t>
      </w:r>
      <w:r w:rsidRPr="00702FA0">
        <w:rPr>
          <w:b/>
          <w:bCs/>
        </w:rPr>
        <w:t>Arnprior Regional Health</w:t>
      </w:r>
      <w:r w:rsidRPr="00702FA0">
        <w:t xml:space="preserve"> between July 16, 2021, and July 16, 2026:</w:t>
      </w:r>
    </w:p>
    <w:p w14:paraId="3FCD5C66" w14:textId="77777777" w:rsidR="00702FA0" w:rsidRPr="00702FA0" w:rsidRDefault="00702FA0" w:rsidP="00702FA0"/>
    <w:tbl>
      <w:tblPr>
        <w:tblW w:w="0" w:type="auto"/>
        <w:tblCellSpacing w:w="15" w:type="dxa"/>
        <w:tblCellMar>
          <w:left w:w="0" w:type="dxa"/>
          <w:right w:w="0" w:type="dxa"/>
        </w:tblCellMar>
        <w:tblLook w:val="04A0" w:firstRow="1" w:lastRow="0" w:firstColumn="1" w:lastColumn="0" w:noHBand="0" w:noVBand="1"/>
      </w:tblPr>
      <w:tblGrid>
        <w:gridCol w:w="1368"/>
        <w:gridCol w:w="1744"/>
        <w:gridCol w:w="1620"/>
        <w:gridCol w:w="2121"/>
        <w:gridCol w:w="1300"/>
        <w:gridCol w:w="1191"/>
      </w:tblGrid>
      <w:tr w:rsidR="00702FA0" w:rsidRPr="00702FA0" w14:paraId="736060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E90B1" w14:textId="77777777" w:rsidR="00702FA0" w:rsidRPr="00702FA0" w:rsidRDefault="00702FA0" w:rsidP="00702FA0">
            <w:r w:rsidRPr="00702FA0">
              <w:rPr>
                <w:b/>
                <w:bCs/>
              </w:rPr>
              <w:t>Hospital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1B5C2" w14:textId="77777777" w:rsidR="00702FA0" w:rsidRPr="00702FA0" w:rsidRDefault="00702FA0" w:rsidP="00702FA0">
            <w:r w:rsidRPr="00702FA0">
              <w:rPr>
                <w:b/>
                <w:bCs/>
              </w:rPr>
              <w:t>Issue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6BD0D" w14:textId="77777777" w:rsidR="00702FA0" w:rsidRPr="00702FA0" w:rsidRDefault="00702FA0" w:rsidP="00702FA0">
            <w:r w:rsidRPr="00702FA0">
              <w:rPr>
                <w:b/>
                <w:bCs/>
              </w:rPr>
              <w:t>Paragraph blurb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F7303" w14:textId="77777777" w:rsidR="00702FA0" w:rsidRPr="00702FA0" w:rsidRDefault="00702FA0" w:rsidP="00702FA0">
            <w:r w:rsidRPr="00702FA0">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C2B61" w14:textId="77777777" w:rsidR="00702FA0" w:rsidRPr="00702FA0" w:rsidRDefault="00702FA0" w:rsidP="00702FA0">
            <w:r w:rsidRPr="00702FA0">
              <w:rPr>
                <w:b/>
                <w:bCs/>
              </w:rPr>
              <w:t>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91AA8" w14:textId="77777777" w:rsidR="00702FA0" w:rsidRPr="00702FA0" w:rsidRDefault="00702FA0" w:rsidP="00702FA0">
            <w:r w:rsidRPr="00702FA0">
              <w:rPr>
                <w:b/>
                <w:bCs/>
              </w:rPr>
              <w:t>Source link</w:t>
            </w:r>
          </w:p>
        </w:tc>
      </w:tr>
      <w:tr w:rsidR="00702FA0" w:rsidRPr="00702FA0" w14:paraId="3A26A3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39EB7" w14:textId="77777777" w:rsidR="00702FA0" w:rsidRPr="00702FA0" w:rsidRDefault="00702FA0" w:rsidP="00702FA0">
            <w:r w:rsidRPr="00702FA0">
              <w:rPr>
                <w:b/>
                <w:bCs/>
              </w:rPr>
              <w:t>Arnprior Regional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A893" w14:textId="77777777" w:rsidR="00702FA0" w:rsidRPr="00702FA0" w:rsidRDefault="00702FA0" w:rsidP="00702FA0">
            <w:r w:rsidRPr="00702FA0">
              <w:t>CEO Retirement &amp; Appointment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BDDED" w14:textId="77777777" w:rsidR="00702FA0" w:rsidRPr="00702FA0" w:rsidRDefault="00702FA0" w:rsidP="00702FA0">
            <w:r w:rsidRPr="00702FA0">
              <w:t xml:space="preserve">Eric Hanna retired after serving as President and CEO for 13 years. The Board of Directors appointed Leah Levesque—previously the Vice President of Patient Care and Chief Nursing Executive at Queensway Carleton Hospital and a former ARH senior </w:t>
            </w:r>
            <w:r w:rsidRPr="00702FA0">
              <w:lastRenderedPageBreak/>
              <w:t>leader—as the new President and CEO following a competitive recruitment process.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DB4BA" w14:textId="77777777" w:rsidR="00702FA0" w:rsidRPr="00702FA0" w:rsidRDefault="00702FA0" w:rsidP="00702FA0">
            <w:r w:rsidRPr="00702FA0">
              <w:lastRenderedPageBreak/>
              <w:t xml:space="preserve">August 19, 2021 </w:t>
            </w:r>
            <w:r w:rsidRPr="00702FA0">
              <w:rPr>
                <w:i/>
                <w:iCs/>
              </w:rPr>
              <w:t>(Announcement)</w:t>
            </w:r>
            <w:r w:rsidRPr="00702FA0">
              <w:t xml:space="preserve"> / October 1, 2021 </w:t>
            </w:r>
            <w:r w:rsidRPr="00702FA0">
              <w:rPr>
                <w:i/>
                <w:iCs/>
              </w:rPr>
              <w:t>(Effective)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AFF10" w14:textId="77777777" w:rsidR="00702FA0" w:rsidRPr="00702FA0" w:rsidRDefault="00702FA0" w:rsidP="00702FA0">
            <w:r w:rsidRPr="00702FA0">
              <w:t>Arnprior Regional Health News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7EB32" w14:textId="77777777" w:rsidR="00702FA0" w:rsidRPr="00702FA0" w:rsidRDefault="00702FA0" w:rsidP="00702FA0">
            <w:hyperlink r:id="rId4" w:tgtFrame="_blank" w:history="1">
              <w:r w:rsidRPr="00702FA0">
                <w:rPr>
                  <w:rStyle w:val="Hyperlink"/>
                </w:rPr>
                <w:t>Link</w:t>
              </w:r>
            </w:hyperlink>
          </w:p>
        </w:tc>
      </w:tr>
      <w:tr w:rsidR="00702FA0" w:rsidRPr="00702FA0" w14:paraId="577F1B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EF487" w14:textId="77777777" w:rsidR="00702FA0" w:rsidRPr="00702FA0" w:rsidRDefault="00702FA0" w:rsidP="00702FA0">
            <w:r w:rsidRPr="00702FA0">
              <w:rPr>
                <w:b/>
                <w:bCs/>
              </w:rPr>
              <w:t>Arnprior Regional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D7FB" w14:textId="77777777" w:rsidR="00702FA0" w:rsidRPr="00702FA0" w:rsidRDefault="00702FA0" w:rsidP="00702FA0">
            <w:r w:rsidRPr="00702FA0">
              <w:t>CEO Transition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57241" w14:textId="77777777" w:rsidR="00702FA0" w:rsidRPr="00702FA0" w:rsidRDefault="00702FA0" w:rsidP="00702FA0">
            <w:r w:rsidRPr="00702FA0">
              <w:t xml:space="preserve">Following the transition of Leah Levesque, the ARH Board of Directors appointed Jeremy Stevenson as the next President and CEO. Stevenson joined ARH with extensive leadership experience across rural Ontario </w:t>
            </w:r>
            <w:r w:rsidRPr="00702FA0">
              <w:lastRenderedPageBreak/>
              <w:t>healthcare systems, previously serving as the CEO of St. Joseph's General Hospital Elliot Lake.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CF8AF" w14:textId="77777777" w:rsidR="00702FA0" w:rsidRPr="00702FA0" w:rsidRDefault="00702FA0" w:rsidP="00702FA0">
            <w:r w:rsidRPr="00702FA0">
              <w:lastRenderedPageBreak/>
              <w:t xml:space="preserve">May 10, 2024 </w:t>
            </w:r>
            <w:r w:rsidRPr="00702FA0">
              <w:rPr>
                <w:i/>
                <w:iCs/>
              </w:rPr>
              <w:t>(Announcement)</w:t>
            </w:r>
            <w:r w:rsidRPr="00702FA0">
              <w:t xml:space="preserve"> / August 18, 2024 </w:t>
            </w:r>
            <w:r w:rsidRPr="00702FA0">
              <w:rPr>
                <w:i/>
                <w:iCs/>
              </w:rPr>
              <w:t>(Effective)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D3FF1" w14:textId="77777777" w:rsidR="00702FA0" w:rsidRPr="00702FA0" w:rsidRDefault="00702FA0" w:rsidP="00702FA0">
            <w:r w:rsidRPr="00702FA0">
              <w:t>Arnprior Regional Health News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AEFD2" w14:textId="77777777" w:rsidR="00702FA0" w:rsidRPr="00702FA0" w:rsidRDefault="00702FA0" w:rsidP="00702FA0">
            <w:hyperlink r:id="rId5" w:tgtFrame="_blank" w:history="1">
              <w:r w:rsidRPr="00702FA0">
                <w:rPr>
                  <w:rStyle w:val="Hyperlink"/>
                </w:rPr>
                <w:t>Link</w:t>
              </w:r>
            </w:hyperlink>
          </w:p>
        </w:tc>
      </w:tr>
      <w:tr w:rsidR="00702FA0" w:rsidRPr="00702FA0" w14:paraId="080F37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C261F" w14:textId="77777777" w:rsidR="00702FA0" w:rsidRPr="00702FA0" w:rsidRDefault="00702FA0" w:rsidP="00702FA0">
            <w:r w:rsidRPr="00702FA0">
              <w:rPr>
                <w:b/>
                <w:bCs/>
              </w:rPr>
              <w:t>Arnprior Regional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F398C" w14:textId="77777777" w:rsidR="00702FA0" w:rsidRPr="00702FA0" w:rsidRDefault="00702FA0" w:rsidP="00702FA0">
            <w:r w:rsidRPr="00702FA0">
              <w:t>Board Chair Transition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F71DF" w14:textId="77777777" w:rsidR="00702FA0" w:rsidRPr="00702FA0" w:rsidRDefault="00702FA0" w:rsidP="00702FA0">
            <w:r w:rsidRPr="00702FA0">
              <w:t xml:space="preserve">After serving a three-year term as Chair of the Board of Directors, Cathy Jordan stepped down from the role while remaining a board member. The ARH Board appointed municipal councillor </w:t>
            </w:r>
            <w:r w:rsidRPr="00702FA0">
              <w:lastRenderedPageBreak/>
              <w:t>and community leader Oliver Jacob as the new Board Chair for a three-year term following the 2024 Annual General Meeting.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052D4" w14:textId="77777777" w:rsidR="00702FA0" w:rsidRPr="00702FA0" w:rsidRDefault="00702FA0" w:rsidP="00702FA0">
            <w:r w:rsidRPr="00702FA0">
              <w:lastRenderedPageBreak/>
              <w:t>July 3, 2024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64830" w14:textId="77777777" w:rsidR="00702FA0" w:rsidRPr="00702FA0" w:rsidRDefault="00702FA0" w:rsidP="00702FA0">
            <w:r w:rsidRPr="00702FA0">
              <w:t>Arnprior Regional Health News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C239E" w14:textId="77777777" w:rsidR="00702FA0" w:rsidRPr="00702FA0" w:rsidRDefault="00702FA0" w:rsidP="00702FA0">
            <w:hyperlink r:id="rId6" w:tgtFrame="_blank" w:history="1">
              <w:r w:rsidRPr="00702FA0">
                <w:rPr>
                  <w:rStyle w:val="Hyperlink"/>
                </w:rPr>
                <w:t>Link</w:t>
              </w:r>
            </w:hyperlink>
          </w:p>
        </w:tc>
      </w:tr>
      <w:tr w:rsidR="00702FA0" w:rsidRPr="00702FA0" w14:paraId="37625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0C779" w14:textId="77777777" w:rsidR="00702FA0" w:rsidRPr="00702FA0" w:rsidRDefault="00702FA0" w:rsidP="00702FA0">
            <w:r w:rsidRPr="00702FA0">
              <w:rPr>
                <w:b/>
                <w:bCs/>
              </w:rPr>
              <w:t>Arnprior Regional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1399C" w14:textId="77777777" w:rsidR="00702FA0" w:rsidRPr="00702FA0" w:rsidRDefault="00702FA0" w:rsidP="00702FA0">
            <w:r w:rsidRPr="00702FA0">
              <w:t>CEO Resignation &amp; Interim Appointment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BE88A" w14:textId="77777777" w:rsidR="00702FA0" w:rsidRPr="00702FA0" w:rsidRDefault="00702FA0" w:rsidP="00702FA0">
            <w:r w:rsidRPr="00702FA0">
              <w:t xml:space="preserve">Jeremy Stevenson stepped down from his position as President and CEO. Following a brief interim period managed by Acting CEO Raeline McGrath, </w:t>
            </w:r>
            <w:r w:rsidRPr="00702FA0">
              <w:lastRenderedPageBreak/>
              <w:t>the ARH Board appointed veteran healthcare executive Pierre Noel as Interim President and CEO to guide the hospital through key system migrations and operational milestones.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4F24B" w14:textId="77777777" w:rsidR="00702FA0" w:rsidRPr="00702FA0" w:rsidRDefault="00702FA0" w:rsidP="00702FA0">
            <w:r w:rsidRPr="00702FA0">
              <w:lastRenderedPageBreak/>
              <w:t xml:space="preserve">June 3, 2026 </w:t>
            </w:r>
            <w:r w:rsidRPr="00702FA0">
              <w:rPr>
                <w:i/>
                <w:iCs/>
              </w:rPr>
              <w:t>(Departure Notice)</w:t>
            </w:r>
            <w:r w:rsidRPr="00702FA0">
              <w:t xml:space="preserve"> / July 9, 2026 </w:t>
            </w:r>
            <w:r w:rsidRPr="00702FA0">
              <w:rPr>
                <w:i/>
                <w:iCs/>
              </w:rPr>
              <w:t>(Interim Appointment)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FD9E5" w14:textId="77777777" w:rsidR="00702FA0" w:rsidRPr="00702FA0" w:rsidRDefault="00702FA0" w:rsidP="00702FA0">
            <w:r w:rsidRPr="00702FA0">
              <w:t>Arnprior Regional Health News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71E4E" w14:textId="77777777" w:rsidR="00702FA0" w:rsidRPr="00702FA0" w:rsidRDefault="00702FA0" w:rsidP="00702FA0">
            <w:hyperlink r:id="rId7" w:tgtFrame="_blank" w:history="1">
              <w:r w:rsidRPr="00702FA0">
                <w:rPr>
                  <w:rStyle w:val="Hyperlink"/>
                </w:rPr>
                <w:t>Link</w:t>
              </w:r>
            </w:hyperlink>
          </w:p>
        </w:tc>
      </w:tr>
    </w:tbl>
    <w:p w14:paraId="51B096FB" w14:textId="77777777" w:rsidR="00702FA0" w:rsidRPr="00702FA0" w:rsidRDefault="00702FA0" w:rsidP="00702FA0">
      <w:r w:rsidRPr="00702FA0">
        <w:t>Would you like a performance management overview or comparison of these leadership transitions relative to Arnprior Regional Health's regional clinical integration milestones?</w:t>
      </w:r>
    </w:p>
    <w:p w14:paraId="22CD833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E3"/>
    <w:rsid w:val="002F62E3"/>
    <w:rsid w:val="0067003E"/>
    <w:rsid w:val="00702FA0"/>
    <w:rsid w:val="009F2B23"/>
    <w:rsid w:val="00F248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9CD2A"/>
  <w15:chartTrackingRefBased/>
  <w15:docId w15:val="{55A29F9F-2379-474C-8C31-CFB69D3BA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E3"/>
    <w:rPr>
      <w:rFonts w:eastAsiaTheme="majorEastAsia" w:cstheme="majorBidi"/>
      <w:color w:val="272727" w:themeColor="text1" w:themeTint="D8"/>
    </w:rPr>
  </w:style>
  <w:style w:type="paragraph" w:styleId="Title">
    <w:name w:val="Title"/>
    <w:basedOn w:val="Normal"/>
    <w:next w:val="Normal"/>
    <w:link w:val="TitleChar"/>
    <w:uiPriority w:val="10"/>
    <w:qFormat/>
    <w:rsid w:val="002F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E3"/>
    <w:pPr>
      <w:spacing w:before="160"/>
      <w:jc w:val="center"/>
    </w:pPr>
    <w:rPr>
      <w:i/>
      <w:iCs/>
      <w:color w:val="404040" w:themeColor="text1" w:themeTint="BF"/>
    </w:rPr>
  </w:style>
  <w:style w:type="character" w:customStyle="1" w:styleId="QuoteChar">
    <w:name w:val="Quote Char"/>
    <w:basedOn w:val="DefaultParagraphFont"/>
    <w:link w:val="Quote"/>
    <w:uiPriority w:val="29"/>
    <w:rsid w:val="002F62E3"/>
    <w:rPr>
      <w:i/>
      <w:iCs/>
      <w:color w:val="404040" w:themeColor="text1" w:themeTint="BF"/>
    </w:rPr>
  </w:style>
  <w:style w:type="paragraph" w:styleId="ListParagraph">
    <w:name w:val="List Paragraph"/>
    <w:basedOn w:val="Normal"/>
    <w:uiPriority w:val="34"/>
    <w:qFormat/>
    <w:rsid w:val="002F62E3"/>
    <w:pPr>
      <w:ind w:left="720"/>
      <w:contextualSpacing/>
    </w:pPr>
  </w:style>
  <w:style w:type="character" w:styleId="IntenseEmphasis">
    <w:name w:val="Intense Emphasis"/>
    <w:basedOn w:val="DefaultParagraphFont"/>
    <w:uiPriority w:val="21"/>
    <w:qFormat/>
    <w:rsid w:val="002F62E3"/>
    <w:rPr>
      <w:i/>
      <w:iCs/>
      <w:color w:val="0F4761" w:themeColor="accent1" w:themeShade="BF"/>
    </w:rPr>
  </w:style>
  <w:style w:type="paragraph" w:styleId="IntenseQuote">
    <w:name w:val="Intense Quote"/>
    <w:basedOn w:val="Normal"/>
    <w:next w:val="Normal"/>
    <w:link w:val="IntenseQuoteChar"/>
    <w:uiPriority w:val="30"/>
    <w:qFormat/>
    <w:rsid w:val="002F6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E3"/>
    <w:rPr>
      <w:i/>
      <w:iCs/>
      <w:color w:val="0F4761" w:themeColor="accent1" w:themeShade="BF"/>
    </w:rPr>
  </w:style>
  <w:style w:type="character" w:styleId="IntenseReference">
    <w:name w:val="Intense Reference"/>
    <w:basedOn w:val="DefaultParagraphFont"/>
    <w:uiPriority w:val="32"/>
    <w:qFormat/>
    <w:rsid w:val="002F62E3"/>
    <w:rPr>
      <w:b/>
      <w:bCs/>
      <w:smallCaps/>
      <w:color w:val="0F4761" w:themeColor="accent1" w:themeShade="BF"/>
      <w:spacing w:val="5"/>
    </w:rPr>
  </w:style>
  <w:style w:type="character" w:styleId="Hyperlink">
    <w:name w:val="Hyperlink"/>
    <w:basedOn w:val="DefaultParagraphFont"/>
    <w:uiPriority w:val="99"/>
    <w:unhideWhenUsed/>
    <w:rsid w:val="00702FA0"/>
    <w:rPr>
      <w:color w:val="467886" w:themeColor="hyperlink"/>
      <w:u w:val="single"/>
    </w:rPr>
  </w:style>
  <w:style w:type="character" w:styleId="UnresolvedMention">
    <w:name w:val="Unresolved Mention"/>
    <w:basedOn w:val="DefaultParagraphFont"/>
    <w:uiPriority w:val="99"/>
    <w:semiHidden/>
    <w:unhideWhenUsed/>
    <w:rsid w:val="00702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rnpriorregionalhealth.ca/arh-appoints-pierre-noel-as-interim-president-and-ce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rnpriorregionalhealth.ca/arh-board-of-directors-appoints-new-board-chair/" TargetMode="External"/><Relationship Id="rId5" Type="http://schemas.openxmlformats.org/officeDocument/2006/relationships/hyperlink" Target="https://www.arnpriorregionalhealth.ca/board-announces-new-ceo/" TargetMode="External"/><Relationship Id="rId4" Type="http://schemas.openxmlformats.org/officeDocument/2006/relationships/hyperlink" Target="https://www.arnpriorregionalhealth.ca/arnprior-regional-health-will-welcome-new-president-and-ceo-this-fal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400</Words>
  <Characters>2282</Characters>
  <Application>Microsoft Office Word</Application>
  <DocSecurity>0</DocSecurity>
  <Lines>19</Lines>
  <Paragraphs>5</Paragraphs>
  <ScaleCrop>false</ScaleCrop>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2026-08-26T09:27:00Z</dcterms:created>
  <dcterms:modified xsi:type="dcterms:W3CDTF">2026-08-26T09:27:00Z</dcterms:modified>
</cp:coreProperties>
</file>