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1C15" w14:textId="77777777" w:rsidR="00A0792C" w:rsidRPr="00A0792C" w:rsidRDefault="00A0792C" w:rsidP="00A0792C">
      <w:pPr>
        <w:rPr>
          <w:b/>
          <w:bCs/>
        </w:rPr>
      </w:pPr>
      <w:r w:rsidRPr="00A0792C">
        <w:rPr>
          <w:b/>
          <w:bCs/>
        </w:rPr>
        <w:t>Arnprior Regional Health: leadership and governance changes</w:t>
      </w:r>
    </w:p>
    <w:p w14:paraId="0F0A11D9" w14:textId="77777777" w:rsidR="00A0792C" w:rsidRPr="00A0792C" w:rsidRDefault="00A0792C" w:rsidP="00A0792C">
      <w:r w:rsidRPr="00A0792C">
        <w:rPr>
          <w:b/>
          <w:bCs/>
        </w:rPr>
        <w:t>Review period: July 16, 2021 through July 16, 2026</w:t>
      </w:r>
    </w:p>
    <w:p w14:paraId="105B5880" w14:textId="77777777" w:rsidR="00A0792C" w:rsidRPr="00A0792C" w:rsidRDefault="00A0792C" w:rsidP="00A0792C">
      <w:r w:rsidRPr="00A0792C">
        <w:t xml:space="preserve">Arnprior Regional Health is listed in the </w:t>
      </w:r>
      <w:r w:rsidRPr="00A0792C">
        <w:rPr>
          <w:b/>
          <w:bCs/>
        </w:rPr>
        <w:t>East Region</w:t>
      </w:r>
      <w:r w:rsidRPr="00A0792C">
        <w:t xml:space="preserve"> in the supplied </w:t>
      </w:r>
      <w:r w:rsidRPr="00A0792C">
        <w:rPr>
          <w:i/>
          <w:iCs/>
        </w:rPr>
        <w:t>Ontario Hospitals by Region</w:t>
      </w:r>
      <w:r w:rsidRPr="00A0792C">
        <w:t xml:space="preserve"> document. ARH encompasses Arnprior &amp; District Memorial Hospital, the Grove Long-Term Care Home, and community programs, so I treated leadership changes announced by ARH as applying to the integrated organization. </w:t>
      </w:r>
      <w:hyperlink r:id="rId5" w:history="1">
        <w:r w:rsidRPr="00A0792C">
          <w:rPr>
            <w:rStyle w:val="Hyperlink"/>
          </w:rPr>
          <w:t>[Ontario Ho...y Region 1 | Word]</w:t>
        </w:r>
      </w:hyperlink>
      <w:r w:rsidRPr="00A0792C">
        <w:t xml:space="preserve">, </w:t>
      </w:r>
      <w:hyperlink r:id="rId6" w:history="1">
        <w:r w:rsidRPr="00A0792C">
          <w:rPr>
            <w:rStyle w:val="Hyperlink"/>
          </w:rPr>
          <w:t>[arnpriorre...lhealth.ca]</w:t>
        </w:r>
      </w:hyperlink>
    </w:p>
    <w:p w14:paraId="1B5ECF7D" w14:textId="77777777" w:rsidR="00A0792C" w:rsidRPr="00A0792C" w:rsidRDefault="00A0792C" w:rsidP="00A0792C">
      <w:r w:rsidRPr="00A0792C">
        <w:t>I searched ARH’s official news archive, annual reports, governance materials, board minutes, organizational charts, local media, and broader public sources. The list below captures the publicly documented CEO, senior medical-leadership, board-chair, director, and board-committee changes I found within the requested dates. Items are ordered most recent to oldest.</w:t>
      </w:r>
    </w:p>
    <w:p w14:paraId="1F4AAF9A" w14:textId="77777777" w:rsidR="00A0792C" w:rsidRPr="00A0792C" w:rsidRDefault="00A0792C" w:rsidP="00A0792C">
      <w:r w:rsidRPr="00A0792C">
        <w:pict w14:anchorId="276D36AF">
          <v:rect id="_x0000_i1037" style="width:0;height:1.5pt" o:hralign="center" o:hrstd="t" o:hr="t" fillcolor="#a0a0a0" stroked="f"/>
        </w:pict>
      </w:r>
    </w:p>
    <w:p w14:paraId="0F3F5B79" w14:textId="77777777" w:rsidR="00A0792C" w:rsidRPr="00A0792C" w:rsidRDefault="00A0792C" w:rsidP="00A0792C">
      <w:pPr>
        <w:rPr>
          <w:b/>
          <w:bCs/>
        </w:rPr>
      </w:pPr>
      <w:r w:rsidRPr="00A0792C">
        <w:rPr>
          <w:b/>
          <w:bCs/>
        </w:rPr>
        <w:t xml:space="preserve">1. Arnprior Regional Health → Interim President and CEO appointed → Pierre Noel was appointed Interim President and CEO, effective July 13, 2026. The appointment followed a period in which Raeline McGrath served as Acting President and CEO while continuing as Vice President of Patient Care and Chief Nursing Executive. ARH said Noel would provide continuity while the Board recruited a permanent President and CEO. → July 9, 2026 announcement; effective July 13, 2026 → Arnprior Regional Health → </w:t>
      </w:r>
      <w:hyperlink r:id="rId7" w:history="1">
        <w:r w:rsidRPr="00A0792C">
          <w:rPr>
            <w:rStyle w:val="Hyperlink"/>
            <w:b/>
            <w:bCs/>
          </w:rPr>
          <w:t>ARH Appoints Pierre Noel as Interim President and CEO</w:t>
        </w:r>
      </w:hyperlink>
      <w:r w:rsidRPr="00A0792C">
        <w:rPr>
          <w:b/>
          <w:bCs/>
        </w:rPr>
        <w:t xml:space="preserve"> </w:t>
      </w:r>
      <w:hyperlink r:id="rId8" w:history="1">
        <w:r w:rsidRPr="00A0792C">
          <w:rPr>
            <w:rStyle w:val="Hyperlink"/>
            <w:b/>
            <w:bCs/>
          </w:rPr>
          <w:t>[arnpriorre...lhealth.ca]</w:t>
        </w:r>
      </w:hyperlink>
    </w:p>
    <w:p w14:paraId="0CA4F119" w14:textId="77777777" w:rsidR="00A0792C" w:rsidRPr="00A0792C" w:rsidRDefault="00A0792C" w:rsidP="00A0792C">
      <w:pPr>
        <w:rPr>
          <w:b/>
          <w:bCs/>
        </w:rPr>
      </w:pPr>
      <w:r w:rsidRPr="00A0792C">
        <w:rPr>
          <w:b/>
          <w:bCs/>
        </w:rPr>
        <w:t xml:space="preserve">2. Arnprior Regional Health → President and CEO departure; acting leadership installed → ARH announced that Jeremy Stevenson stepped down as President and CEO on June 2, 2026. A subsequent ARH announcement confirms that Raeline McGrath served as Acting President and CEO for the intervening weeks, in addition to her Vice President of Patient Care and Chief Nursing Executive role, before Pierre Noel’s appointment. The public statement did not specify the reason for Stevenson’s departure. → June 2, 2026 → Arnprior Regional Health → </w:t>
      </w:r>
      <w:hyperlink r:id="rId9" w:history="1">
        <w:r w:rsidRPr="00A0792C">
          <w:rPr>
            <w:rStyle w:val="Hyperlink"/>
            <w:b/>
            <w:bCs/>
          </w:rPr>
          <w:t>Public Statement: Jeremy Stevenson stepped down as President and CEO</w:t>
        </w:r>
      </w:hyperlink>
      <w:r w:rsidRPr="00A0792C">
        <w:rPr>
          <w:b/>
          <w:bCs/>
        </w:rPr>
        <w:t xml:space="preserve"> and </w:t>
      </w:r>
      <w:hyperlink r:id="rId10" w:history="1">
        <w:r w:rsidRPr="00A0792C">
          <w:rPr>
            <w:rStyle w:val="Hyperlink"/>
            <w:b/>
            <w:bCs/>
          </w:rPr>
          <w:t>Interim CEO announcement confirming Raeline McGrath’s acting service</w:t>
        </w:r>
      </w:hyperlink>
      <w:r w:rsidRPr="00A0792C">
        <w:rPr>
          <w:b/>
          <w:bCs/>
        </w:rPr>
        <w:t xml:space="preserve"> </w:t>
      </w:r>
      <w:hyperlink r:id="rId11" w:history="1">
        <w:r w:rsidRPr="00A0792C">
          <w:rPr>
            <w:rStyle w:val="Hyperlink"/>
            <w:b/>
            <w:bCs/>
          </w:rPr>
          <w:t>[arnpriorre...lhealth.ca]</w:t>
        </w:r>
      </w:hyperlink>
      <w:r w:rsidRPr="00A0792C">
        <w:rPr>
          <w:b/>
          <w:bCs/>
        </w:rPr>
        <w:t xml:space="preserve">, </w:t>
      </w:r>
      <w:hyperlink r:id="rId12" w:history="1">
        <w:r w:rsidRPr="00A0792C">
          <w:rPr>
            <w:rStyle w:val="Hyperlink"/>
            <w:b/>
            <w:bCs/>
          </w:rPr>
          <w:t>[arnpriorre...lhealth.ca]</w:t>
        </w:r>
      </w:hyperlink>
    </w:p>
    <w:p w14:paraId="2EC21224" w14:textId="77777777" w:rsidR="00A0792C" w:rsidRPr="00A0792C" w:rsidRDefault="00A0792C" w:rsidP="00A0792C">
      <w:pPr>
        <w:rPr>
          <w:b/>
          <w:bCs/>
        </w:rPr>
      </w:pPr>
      <w:r w:rsidRPr="00A0792C">
        <w:rPr>
          <w:b/>
          <w:bCs/>
        </w:rPr>
        <w:t xml:space="preserve">3. Arnprior Regional Health → Chief of Staff transition and joint medical-leadership model → ARH and Queensway Carleton Hospital announced that QCH Chief of Staff Dr. Kathi Kovacs would also become ARH’s Chief of Staff under a joint model, effective August 1, 2025. She succeeded Dr. Florin Padeanu, who had served as ARH Chief of Staff since 2022. ARH said Padeanu would continue practising through the Tall Pines Clinic and as a hospitalist on ARH’s inpatient unit. → June 27, 2025 announcement; </w:t>
      </w:r>
      <w:r w:rsidRPr="00A0792C">
        <w:rPr>
          <w:b/>
          <w:bCs/>
        </w:rPr>
        <w:lastRenderedPageBreak/>
        <w:t xml:space="preserve">effective August 1, 2025 → Arnprior Regional Health → </w:t>
      </w:r>
      <w:hyperlink r:id="rId13" w:history="1">
        <w:r w:rsidRPr="00A0792C">
          <w:rPr>
            <w:rStyle w:val="Hyperlink"/>
            <w:b/>
            <w:bCs/>
          </w:rPr>
          <w:t>ARH and QCH to Implement Joint Chief of Staff</w:t>
        </w:r>
      </w:hyperlink>
      <w:r w:rsidRPr="00A0792C">
        <w:rPr>
          <w:b/>
          <w:bCs/>
        </w:rPr>
        <w:t xml:space="preserve"> </w:t>
      </w:r>
      <w:hyperlink r:id="rId14" w:history="1">
        <w:r w:rsidRPr="00A0792C">
          <w:rPr>
            <w:rStyle w:val="Hyperlink"/>
            <w:b/>
            <w:bCs/>
          </w:rPr>
          <w:t>[arnpriorre...lhealth.ca]</w:t>
        </w:r>
      </w:hyperlink>
    </w:p>
    <w:p w14:paraId="663EC28C" w14:textId="77777777" w:rsidR="00A0792C" w:rsidRPr="00A0792C" w:rsidRDefault="00A0792C" w:rsidP="00A0792C">
      <w:pPr>
        <w:rPr>
          <w:b/>
          <w:bCs/>
        </w:rPr>
      </w:pPr>
      <w:r w:rsidRPr="00A0792C">
        <w:rPr>
          <w:b/>
          <w:bCs/>
        </w:rPr>
        <w:t xml:space="preserve">4. Arnprior Regional Health → Three directors concluded board service → The 2024/25 annual report recognized Cathy Jordan, Colleen MacPhee, and Curtis McGrath as retiring board leaders. It identifies them as members of the outgoing board and thanks them for their leadership, insight, and strategic guidance. The report does not give a separate calendar date for each individual’s departure, so the most supportable dating is the 2024/25 reporting cycle and the report’s July 2025 publication. → 2025, reported in the 2024/25 annual report → Arnprior Regional Health → </w:t>
      </w:r>
      <w:hyperlink r:id="rId15" w:history="1">
        <w:r w:rsidRPr="00A0792C">
          <w:rPr>
            <w:rStyle w:val="Hyperlink"/>
            <w:b/>
            <w:bCs/>
          </w:rPr>
          <w:t>ARH Annual Report 2024/25</w:t>
        </w:r>
      </w:hyperlink>
      <w:r w:rsidRPr="00A0792C">
        <w:rPr>
          <w:b/>
          <w:bCs/>
        </w:rPr>
        <w:t xml:space="preserve"> </w:t>
      </w:r>
      <w:hyperlink r:id="rId16" w:history="1">
        <w:r w:rsidRPr="00A0792C">
          <w:rPr>
            <w:rStyle w:val="Hyperlink"/>
            <w:b/>
            <w:bCs/>
          </w:rPr>
          <w:t>[arnpriorre...lhealth.ca]</w:t>
        </w:r>
      </w:hyperlink>
    </w:p>
    <w:p w14:paraId="10BA5C0A" w14:textId="77777777" w:rsidR="00A0792C" w:rsidRPr="00A0792C" w:rsidRDefault="00A0792C" w:rsidP="00A0792C">
      <w:pPr>
        <w:rPr>
          <w:b/>
          <w:bCs/>
        </w:rPr>
      </w:pPr>
      <w:r w:rsidRPr="00A0792C">
        <w:rPr>
          <w:b/>
          <w:bCs/>
        </w:rPr>
        <w:t xml:space="preserve">5. Arnprior Regional Health → Board Chair succession → Following the 2024 Annual General Meeting, Oliver Jacob was appointed Board Chair for a three-year term ending in June 2027. He succeeded Cathy Jordan, who completed three years as Chair and remained on the Board at that time. → July 3, 2024 → Arnprior Regional Health → </w:t>
      </w:r>
      <w:hyperlink r:id="rId17" w:history="1">
        <w:r w:rsidRPr="00A0792C">
          <w:rPr>
            <w:rStyle w:val="Hyperlink"/>
            <w:b/>
            <w:bCs/>
          </w:rPr>
          <w:t>ARH Board of Directors Appoints New Chair</w:t>
        </w:r>
      </w:hyperlink>
      <w:r w:rsidRPr="00A0792C">
        <w:rPr>
          <w:b/>
          <w:bCs/>
        </w:rPr>
        <w:t xml:space="preserve"> </w:t>
      </w:r>
      <w:hyperlink r:id="rId18" w:history="1">
        <w:r w:rsidRPr="00A0792C">
          <w:rPr>
            <w:rStyle w:val="Hyperlink"/>
            <w:b/>
            <w:bCs/>
          </w:rPr>
          <w:t>[arnpriorre...lhealth.ca]</w:t>
        </w:r>
      </w:hyperlink>
    </w:p>
    <w:p w14:paraId="5869A3AE" w14:textId="77777777" w:rsidR="00A0792C" w:rsidRPr="00A0792C" w:rsidRDefault="00A0792C" w:rsidP="00A0792C">
      <w:pPr>
        <w:rPr>
          <w:b/>
          <w:bCs/>
        </w:rPr>
      </w:pPr>
      <w:r w:rsidRPr="00A0792C">
        <w:rPr>
          <w:b/>
          <w:bCs/>
        </w:rPr>
        <w:t xml:space="preserve">6. Arnprior Regional Health → New President and CEO appointed → The Board appointed Jeremy Stevenson as ARH’s next President and CEO following a recruitment process. The announcement states that he would join ARH on August 18, 2024, succeeding retiring President and CEO Leah Levesque. → May 10, 2024 announcement; start date August 18, 2024 → Arnprior Regional Health → </w:t>
      </w:r>
      <w:hyperlink r:id="rId19" w:history="1">
        <w:r w:rsidRPr="00A0792C">
          <w:rPr>
            <w:rStyle w:val="Hyperlink"/>
            <w:b/>
            <w:bCs/>
          </w:rPr>
          <w:t>Board announces new CEO</w:t>
        </w:r>
      </w:hyperlink>
      <w:r w:rsidRPr="00A0792C">
        <w:rPr>
          <w:b/>
          <w:bCs/>
        </w:rPr>
        <w:t xml:space="preserve"> </w:t>
      </w:r>
      <w:hyperlink r:id="rId20" w:history="1">
        <w:r w:rsidRPr="00A0792C">
          <w:rPr>
            <w:rStyle w:val="Hyperlink"/>
            <w:b/>
            <w:bCs/>
          </w:rPr>
          <w:t>[arnpriorre...lhealth.ca]</w:t>
        </w:r>
      </w:hyperlink>
    </w:p>
    <w:p w14:paraId="67B91EF4" w14:textId="77777777" w:rsidR="00A0792C" w:rsidRPr="00A0792C" w:rsidRDefault="00A0792C" w:rsidP="00A0792C">
      <w:pPr>
        <w:rPr>
          <w:b/>
          <w:bCs/>
        </w:rPr>
      </w:pPr>
      <w:r w:rsidRPr="00A0792C">
        <w:rPr>
          <w:b/>
          <w:bCs/>
        </w:rPr>
        <w:t xml:space="preserve">7. Arnprior Regional Health → President and CEO retirement announced → Board Chair Cathy Jordan announced that Leah Levesque intended to retire in late June 2024 after approximately two and a half years as President and CEO. The Board said it would begin a comprehensive search for her successor. → December 7, 2023 announcement; retirement planned for late June 2024 → Arnprior Regional Health → </w:t>
      </w:r>
      <w:hyperlink r:id="rId21" w:history="1">
        <w:r w:rsidRPr="00A0792C">
          <w:rPr>
            <w:rStyle w:val="Hyperlink"/>
            <w:b/>
            <w:bCs/>
          </w:rPr>
          <w:t>Leah Levesque to Retire June 2024</w:t>
        </w:r>
      </w:hyperlink>
      <w:r w:rsidRPr="00A0792C">
        <w:rPr>
          <w:b/>
          <w:bCs/>
        </w:rPr>
        <w:t xml:space="preserve"> </w:t>
      </w:r>
      <w:hyperlink r:id="rId22" w:history="1">
        <w:r w:rsidRPr="00A0792C">
          <w:rPr>
            <w:rStyle w:val="Hyperlink"/>
            <w:b/>
            <w:bCs/>
          </w:rPr>
          <w:t>[arnpriorre...lhealth.ca]</w:t>
        </w:r>
      </w:hyperlink>
    </w:p>
    <w:p w14:paraId="43E56130" w14:textId="77777777" w:rsidR="00A0792C" w:rsidRPr="00A0792C" w:rsidRDefault="00A0792C" w:rsidP="00A0792C">
      <w:pPr>
        <w:rPr>
          <w:b/>
          <w:bCs/>
        </w:rPr>
      </w:pPr>
      <w:r w:rsidRPr="00A0792C">
        <w:rPr>
          <w:b/>
          <w:bCs/>
        </w:rPr>
        <w:t xml:space="preserve">8. Arnprior Regional Health → Three new board directors appointed; two directors departed → At the 2023 Annual General Meeting, ARH confirmed Richard “Rick” Holock, Peter “Pete” Kenny, and Borys Koba as new directors. Holock and Koba were appointed for three-year terms, while Kenny was appointed for a one-year term. ARH also marked the departure of Erin Stitt-Cavanagh, who had served seven years and held several board leadership positions, and Bob McGaraughty, who had joined in 2022. → July 18, 2023 → Arnprior Regional Health → </w:t>
      </w:r>
      <w:hyperlink r:id="rId23" w:history="1">
        <w:r w:rsidRPr="00A0792C">
          <w:rPr>
            <w:rStyle w:val="Hyperlink"/>
            <w:b/>
            <w:bCs/>
          </w:rPr>
          <w:t>Arnprior Regional Health Board appoints three new directors</w:t>
        </w:r>
      </w:hyperlink>
      <w:r w:rsidRPr="00A0792C">
        <w:rPr>
          <w:b/>
          <w:bCs/>
        </w:rPr>
        <w:t xml:space="preserve"> </w:t>
      </w:r>
      <w:hyperlink r:id="rId24" w:history="1">
        <w:r w:rsidRPr="00A0792C">
          <w:rPr>
            <w:rStyle w:val="Hyperlink"/>
            <w:b/>
            <w:bCs/>
          </w:rPr>
          <w:t>[arnpriorre...lhealth.ca]</w:t>
        </w:r>
      </w:hyperlink>
    </w:p>
    <w:p w14:paraId="51CE5384" w14:textId="77777777" w:rsidR="00A0792C" w:rsidRPr="00A0792C" w:rsidRDefault="00A0792C" w:rsidP="00A0792C">
      <w:pPr>
        <w:rPr>
          <w:b/>
          <w:bCs/>
        </w:rPr>
      </w:pPr>
      <w:r w:rsidRPr="00A0792C">
        <w:rPr>
          <w:b/>
          <w:bCs/>
        </w:rPr>
        <w:lastRenderedPageBreak/>
        <w:t xml:space="preserve">9. Arnprior Regional Health → Board and committee turnover at 2022 AGM → At the June 28 AGM, ARH appointed Beth Ciavaglia as a new board director and Maggie Harbert, President of the ARH Auxiliary, as a member of the Quality Committee. Five directors concluded their service: Barb Darlow, Board Chair from 2015 to 2021; Donna Anderson, a director since 2013 and former Governance Committee Chair and Board Vice-Chair; Barbara Kieley, who had chaired the Resources Planning and Audit Committee; Mark MacGown; and Tyler Pirie, who had chaired the Quality Committee. → July 4, 2022 → Arnprior Regional Health → </w:t>
      </w:r>
      <w:hyperlink r:id="rId25" w:history="1">
        <w:r w:rsidRPr="00A0792C">
          <w:rPr>
            <w:rStyle w:val="Hyperlink"/>
            <w:b/>
            <w:bCs/>
          </w:rPr>
          <w:t>ARH Board celebrates long-serving directors and appoints new director and committee member</w:t>
        </w:r>
      </w:hyperlink>
      <w:r w:rsidRPr="00A0792C">
        <w:rPr>
          <w:b/>
          <w:bCs/>
        </w:rPr>
        <w:t xml:space="preserve"> </w:t>
      </w:r>
      <w:hyperlink r:id="rId26" w:history="1">
        <w:r w:rsidRPr="00A0792C">
          <w:rPr>
            <w:rStyle w:val="Hyperlink"/>
            <w:b/>
            <w:bCs/>
          </w:rPr>
          <w:t>[arnpriorre...lhealth.ca]</w:t>
        </w:r>
      </w:hyperlink>
    </w:p>
    <w:p w14:paraId="7366CA10" w14:textId="77777777" w:rsidR="00A0792C" w:rsidRPr="00A0792C" w:rsidRDefault="00A0792C" w:rsidP="00A0792C">
      <w:pPr>
        <w:rPr>
          <w:b/>
          <w:bCs/>
        </w:rPr>
      </w:pPr>
      <w:r w:rsidRPr="00A0792C">
        <w:rPr>
          <w:b/>
          <w:bCs/>
        </w:rPr>
        <w:t xml:space="preserve">10. Arnprior Regional Health → CEO succession from Eric Hanna to Leah Levesque → The Board appointed Leah Levesque as the next President and CEO. She was scheduled to begin October 1, 2021, succeeding Eric Hanna, whose final day after 13 years leading ARH was September 30, 2021. → August 19, 2021 announcement; transition September 30 to October 1, 2021 → Arnprior Regional Health → </w:t>
      </w:r>
      <w:hyperlink r:id="rId27" w:history="1">
        <w:r w:rsidRPr="00A0792C">
          <w:rPr>
            <w:rStyle w:val="Hyperlink"/>
            <w:b/>
            <w:bCs/>
          </w:rPr>
          <w:t>Arnprior Regional Health will welcome new President and CEO this fall</w:t>
        </w:r>
      </w:hyperlink>
      <w:r w:rsidRPr="00A0792C">
        <w:rPr>
          <w:b/>
          <w:bCs/>
        </w:rPr>
        <w:t xml:space="preserve"> and </w:t>
      </w:r>
      <w:hyperlink r:id="rId28" w:history="1">
        <w:r w:rsidRPr="00A0792C">
          <w:rPr>
            <w:rStyle w:val="Hyperlink"/>
            <w:b/>
            <w:bCs/>
          </w:rPr>
          <w:t>Eric Hanna: Retiring after 13 years at the helm of ARH</w:t>
        </w:r>
      </w:hyperlink>
      <w:r w:rsidRPr="00A0792C">
        <w:rPr>
          <w:b/>
          <w:bCs/>
        </w:rPr>
        <w:t xml:space="preserve"> </w:t>
      </w:r>
      <w:hyperlink r:id="rId29" w:history="1">
        <w:r w:rsidRPr="00A0792C">
          <w:rPr>
            <w:rStyle w:val="Hyperlink"/>
            <w:b/>
            <w:bCs/>
          </w:rPr>
          <w:t>[arnpriorre...lhealth.ca]</w:t>
        </w:r>
      </w:hyperlink>
      <w:r w:rsidRPr="00A0792C">
        <w:rPr>
          <w:b/>
          <w:bCs/>
        </w:rPr>
        <w:t xml:space="preserve">, </w:t>
      </w:r>
      <w:hyperlink r:id="rId30" w:history="1">
        <w:r w:rsidRPr="00A0792C">
          <w:rPr>
            <w:rStyle w:val="Hyperlink"/>
            <w:b/>
            <w:bCs/>
          </w:rPr>
          <w:t>[arnpriorre...lhealth.ca]</w:t>
        </w:r>
      </w:hyperlink>
    </w:p>
    <w:p w14:paraId="4962C338" w14:textId="77777777" w:rsidR="00A0792C" w:rsidRPr="00A0792C" w:rsidRDefault="00A0792C" w:rsidP="00A0792C">
      <w:r w:rsidRPr="00A0792C">
        <w:pict w14:anchorId="23D7A1D5">
          <v:rect id="_x0000_i1038" style="width:0;height:1.5pt" o:hralign="center" o:hrstd="t" o:hr="t" fillcolor="#a0a0a0" stroked="f"/>
        </w:pict>
      </w:r>
    </w:p>
    <w:p w14:paraId="6CE81B79" w14:textId="77777777" w:rsidR="00A0792C" w:rsidRPr="00A0792C" w:rsidRDefault="00A0792C" w:rsidP="00A0792C">
      <w:pPr>
        <w:rPr>
          <w:b/>
          <w:bCs/>
        </w:rPr>
      </w:pPr>
      <w:r w:rsidRPr="00A0792C">
        <w:rPr>
          <w:b/>
          <w:bCs/>
        </w:rPr>
        <w:t>Scope and completeness notes</w:t>
      </w:r>
    </w:p>
    <w:p w14:paraId="1F72F2E3" w14:textId="77777777" w:rsidR="00A0792C" w:rsidRPr="00A0792C" w:rsidRDefault="00A0792C" w:rsidP="00A0792C">
      <w:pPr>
        <w:numPr>
          <w:ilvl w:val="0"/>
          <w:numId w:val="1"/>
        </w:numPr>
      </w:pPr>
      <w:r w:rsidRPr="00A0792C">
        <w:t xml:space="preserve">I excluded ARH’s </w:t>
      </w:r>
      <w:r w:rsidRPr="00A0792C">
        <w:rPr>
          <w:b/>
          <w:bCs/>
        </w:rPr>
        <w:t>June 18, 2021 Board Chair transition</w:t>
      </w:r>
      <w:r w:rsidRPr="00A0792C">
        <w:t xml:space="preserve"> from Barb Darlow to Cathy Jordan and the </w:t>
      </w:r>
      <w:r w:rsidRPr="00A0792C">
        <w:rPr>
          <w:b/>
          <w:bCs/>
        </w:rPr>
        <w:t>July 2, 2021 director announcement</w:t>
      </w:r>
      <w:r w:rsidRPr="00A0792C">
        <w:t xml:space="preserve"> because both predate the requested July 16, 2021 start date. </w:t>
      </w:r>
      <w:hyperlink r:id="rId31" w:history="1">
        <w:r w:rsidRPr="00A0792C">
          <w:rPr>
            <w:rStyle w:val="Hyperlink"/>
          </w:rPr>
          <w:t>[arnpriorre...lhealth.ca]</w:t>
        </w:r>
      </w:hyperlink>
      <w:r w:rsidRPr="00A0792C">
        <w:t xml:space="preserve">, </w:t>
      </w:r>
      <w:hyperlink r:id="rId32" w:history="1">
        <w:r w:rsidRPr="00A0792C">
          <w:rPr>
            <w:rStyle w:val="Hyperlink"/>
          </w:rPr>
          <w:t>[arnpriortoday.ca]</w:t>
        </w:r>
      </w:hyperlink>
    </w:p>
    <w:p w14:paraId="17DCA0BF" w14:textId="77777777" w:rsidR="00A0792C" w:rsidRPr="00A0792C" w:rsidRDefault="00A0792C" w:rsidP="00A0792C">
      <w:pPr>
        <w:numPr>
          <w:ilvl w:val="0"/>
          <w:numId w:val="1"/>
        </w:numPr>
      </w:pPr>
      <w:r w:rsidRPr="00A0792C">
        <w:t>I included the Chief of Staff transition because the Chief of Staff is a senior hospital leadership and medical-governance position, even though it is not a CEO or elected board seat.</w:t>
      </w:r>
    </w:p>
    <w:p w14:paraId="060F6E4C" w14:textId="77777777" w:rsidR="00A0792C" w:rsidRPr="00A0792C" w:rsidRDefault="00A0792C" w:rsidP="00A0792C">
      <w:pPr>
        <w:numPr>
          <w:ilvl w:val="0"/>
          <w:numId w:val="1"/>
        </w:numPr>
      </w:pPr>
      <w:r w:rsidRPr="00A0792C">
        <w:t xml:space="preserve">I included Maggie Harbert’s 2022 Quality Committee appointment but did not characterize her as a corporate board director, because the official release identifies her specifically as a </w:t>
      </w:r>
      <w:r w:rsidRPr="00A0792C">
        <w:rPr>
          <w:b/>
          <w:bCs/>
        </w:rPr>
        <w:t>committee member</w:t>
      </w:r>
      <w:r w:rsidRPr="00A0792C">
        <w:t>.</w:t>
      </w:r>
    </w:p>
    <w:p w14:paraId="190701D9" w14:textId="77777777" w:rsidR="00A0792C" w:rsidRPr="00A0792C" w:rsidRDefault="00A0792C" w:rsidP="00A0792C">
      <w:pPr>
        <w:numPr>
          <w:ilvl w:val="0"/>
          <w:numId w:val="1"/>
        </w:numPr>
      </w:pPr>
      <w:r w:rsidRPr="00A0792C">
        <w:t>Routine annual re-elections, committee reshuffling, changes visible only by comparing undated web biographies, and management-level personnel changes without a dated public announcement were not treated as verified leadership changes.</w:t>
      </w:r>
    </w:p>
    <w:p w14:paraId="3CDEAA10" w14:textId="77777777" w:rsidR="00A0792C" w:rsidRPr="00A0792C" w:rsidRDefault="00A0792C" w:rsidP="00A0792C">
      <w:pPr>
        <w:numPr>
          <w:ilvl w:val="0"/>
          <w:numId w:val="1"/>
        </w:numPr>
      </w:pPr>
      <w:r w:rsidRPr="00A0792C">
        <w:t xml:space="preserve">No additional reliably dated 2024 board-director appointments were found beyond the Board Chair transition, and the 2025 annual report identifies retiring directors but does not provide individual departure dates. Therefore, “exhaustive” here means </w:t>
      </w:r>
      <w:r w:rsidRPr="00A0792C">
        <w:lastRenderedPageBreak/>
        <w:t>exhaustive against the publicly accessible, date-verifiable sources located during this review, not undisclosed personnel or in-camera governance actions.</w:t>
      </w:r>
    </w:p>
    <w:p w14:paraId="01AA16E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93B54"/>
    <w:multiLevelType w:val="multilevel"/>
    <w:tmpl w:val="AD5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B9"/>
    <w:rsid w:val="003C49B9"/>
    <w:rsid w:val="0067003E"/>
    <w:rsid w:val="009347F2"/>
    <w:rsid w:val="009F2B23"/>
    <w:rsid w:val="00A079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1C16"/>
  <w15:chartTrackingRefBased/>
  <w15:docId w15:val="{97FBCB4E-C71D-4A98-9543-E314EB25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9B9"/>
    <w:rPr>
      <w:rFonts w:eastAsiaTheme="majorEastAsia" w:cstheme="majorBidi"/>
      <w:color w:val="272727" w:themeColor="text1" w:themeTint="D8"/>
    </w:rPr>
  </w:style>
  <w:style w:type="paragraph" w:styleId="Title">
    <w:name w:val="Title"/>
    <w:basedOn w:val="Normal"/>
    <w:next w:val="Normal"/>
    <w:link w:val="TitleChar"/>
    <w:uiPriority w:val="10"/>
    <w:qFormat/>
    <w:rsid w:val="003C4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B9"/>
    <w:pPr>
      <w:spacing w:before="160"/>
      <w:jc w:val="center"/>
    </w:pPr>
    <w:rPr>
      <w:i/>
      <w:iCs/>
      <w:color w:val="404040" w:themeColor="text1" w:themeTint="BF"/>
    </w:rPr>
  </w:style>
  <w:style w:type="character" w:customStyle="1" w:styleId="QuoteChar">
    <w:name w:val="Quote Char"/>
    <w:basedOn w:val="DefaultParagraphFont"/>
    <w:link w:val="Quote"/>
    <w:uiPriority w:val="29"/>
    <w:rsid w:val="003C49B9"/>
    <w:rPr>
      <w:i/>
      <w:iCs/>
      <w:color w:val="404040" w:themeColor="text1" w:themeTint="BF"/>
    </w:rPr>
  </w:style>
  <w:style w:type="paragraph" w:styleId="ListParagraph">
    <w:name w:val="List Paragraph"/>
    <w:basedOn w:val="Normal"/>
    <w:uiPriority w:val="34"/>
    <w:qFormat/>
    <w:rsid w:val="003C49B9"/>
    <w:pPr>
      <w:ind w:left="720"/>
      <w:contextualSpacing/>
    </w:pPr>
  </w:style>
  <w:style w:type="character" w:styleId="IntenseEmphasis">
    <w:name w:val="Intense Emphasis"/>
    <w:basedOn w:val="DefaultParagraphFont"/>
    <w:uiPriority w:val="21"/>
    <w:qFormat/>
    <w:rsid w:val="003C49B9"/>
    <w:rPr>
      <w:i/>
      <w:iCs/>
      <w:color w:val="0F4761" w:themeColor="accent1" w:themeShade="BF"/>
    </w:rPr>
  </w:style>
  <w:style w:type="paragraph" w:styleId="IntenseQuote">
    <w:name w:val="Intense Quote"/>
    <w:basedOn w:val="Normal"/>
    <w:next w:val="Normal"/>
    <w:link w:val="IntenseQuoteChar"/>
    <w:uiPriority w:val="30"/>
    <w:qFormat/>
    <w:rsid w:val="003C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9B9"/>
    <w:rPr>
      <w:i/>
      <w:iCs/>
      <w:color w:val="0F4761" w:themeColor="accent1" w:themeShade="BF"/>
    </w:rPr>
  </w:style>
  <w:style w:type="character" w:styleId="IntenseReference">
    <w:name w:val="Intense Reference"/>
    <w:basedOn w:val="DefaultParagraphFont"/>
    <w:uiPriority w:val="32"/>
    <w:qFormat/>
    <w:rsid w:val="003C49B9"/>
    <w:rPr>
      <w:b/>
      <w:bCs/>
      <w:smallCaps/>
      <w:color w:val="0F4761" w:themeColor="accent1" w:themeShade="BF"/>
      <w:spacing w:val="5"/>
    </w:rPr>
  </w:style>
  <w:style w:type="character" w:styleId="Hyperlink">
    <w:name w:val="Hyperlink"/>
    <w:basedOn w:val="DefaultParagraphFont"/>
    <w:uiPriority w:val="99"/>
    <w:unhideWhenUsed/>
    <w:rsid w:val="00A0792C"/>
    <w:rPr>
      <w:color w:val="467886" w:themeColor="hyperlink"/>
      <w:u w:val="single"/>
    </w:rPr>
  </w:style>
  <w:style w:type="character" w:styleId="UnresolvedMention">
    <w:name w:val="Unresolved Mention"/>
    <w:basedOn w:val="DefaultParagraphFont"/>
    <w:uiPriority w:val="99"/>
    <w:semiHidden/>
    <w:unhideWhenUsed/>
    <w:rsid w:val="00A07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arh-and-qch-to-implement-joint-chief-of-staff/" TargetMode="External"/><Relationship Id="rId18" Type="http://schemas.openxmlformats.org/officeDocument/2006/relationships/hyperlink" Target="https://www.arnpriorregionalhealth.ca/arh-board-of-directors-appoints-new-board-chair/" TargetMode="External"/><Relationship Id="rId26" Type="http://schemas.openxmlformats.org/officeDocument/2006/relationships/hyperlink" Target="https://www.arnpriorregionalhealth.ca/arh-board-celebrates-long-serving-directors-and-appoints-new-director-and-committee-member/" TargetMode="External"/><Relationship Id="rId3" Type="http://schemas.openxmlformats.org/officeDocument/2006/relationships/settings" Target="settings.xml"/><Relationship Id="rId21" Type="http://schemas.openxmlformats.org/officeDocument/2006/relationships/hyperlink" Target="https://www.arnpriorregionalhealth.ca/leah-levesque-to-retire-june-2024/" TargetMode="External"/><Relationship Id="rId34" Type="http://schemas.openxmlformats.org/officeDocument/2006/relationships/theme" Target="theme/theme1.xml"/><Relationship Id="rId7" Type="http://schemas.openxmlformats.org/officeDocument/2006/relationships/hyperlink" Target="https://www.arnpriorregionalhealth.ca/arh-appoints-pierre-noel-as-interim-president-and-ceo/" TargetMode="External"/><Relationship Id="rId12" Type="http://schemas.openxmlformats.org/officeDocument/2006/relationships/hyperlink" Target="https://www.arnpriorregionalhealth.ca/arh-appoints-pierre-noel-as-interim-president-and-ceo/" TargetMode="External"/><Relationship Id="rId17" Type="http://schemas.openxmlformats.org/officeDocument/2006/relationships/hyperlink" Target="https://www.arnpriorregionalhealth.ca/arh-board-of-directors-appoints-new-board-chair/" TargetMode="External"/><Relationship Id="rId25" Type="http://schemas.openxmlformats.org/officeDocument/2006/relationships/hyperlink" Target="https://www.arnpriorregionalhealth.ca/arh-board-celebrates-long-serving-directors-and-appoints-new-director-and-committee-membe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rnpriorregionalhealth.ca/wp-content/uploads/2025/07/ARH-Annual-Report-202425.pdf" TargetMode="External"/><Relationship Id="rId20" Type="http://schemas.openxmlformats.org/officeDocument/2006/relationships/hyperlink" Target="https://www.arnpriorregionalhealth.ca/board-announces-new-ceo/" TargetMode="External"/><Relationship Id="rId29" Type="http://schemas.openxmlformats.org/officeDocument/2006/relationships/hyperlink" Target="https://www.arnpriorregionalhealth.ca/arnprior-regional-health-will-welcome-new-president-and-ceo-this-fall/" TargetMode="External"/><Relationship Id="rId1" Type="http://schemas.openxmlformats.org/officeDocument/2006/relationships/numbering" Target="numbering.xml"/><Relationship Id="rId6" Type="http://schemas.openxmlformats.org/officeDocument/2006/relationships/hyperlink" Target="https://www.arnpriorregionalhealth.ca/" TargetMode="External"/><Relationship Id="rId11" Type="http://schemas.openxmlformats.org/officeDocument/2006/relationships/hyperlink" Target="https://www.arnpriorregionalhealth.ca/public-statement/" TargetMode="External"/><Relationship Id="rId24" Type="http://schemas.openxmlformats.org/officeDocument/2006/relationships/hyperlink" Target="https://www.arnpriorregionalhealth.ca/arnprior-regional-health-board-appoints-three-new-directors/" TargetMode="External"/><Relationship Id="rId32" Type="http://schemas.openxmlformats.org/officeDocument/2006/relationships/hyperlink" Target="https://arnpriortoday.ca/2021/07/02/arnprior-regional-health-welcomes-new-directors/"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arnpriorregionalhealth.ca/wp-content/uploads/2025/07/ARH-Annual-Report-202425.pdf" TargetMode="External"/><Relationship Id="rId23" Type="http://schemas.openxmlformats.org/officeDocument/2006/relationships/hyperlink" Target="https://www.arnpriorregionalhealth.ca/arnprior-regional-health-board-appoints-three-new-directors/" TargetMode="External"/><Relationship Id="rId28" Type="http://schemas.openxmlformats.org/officeDocument/2006/relationships/hyperlink" Target="https://www.arnpriorregionalhealth.ca/eric-hanna-retiring-after-13-years-at-the-helm-of-arh/" TargetMode="External"/><Relationship Id="rId10" Type="http://schemas.openxmlformats.org/officeDocument/2006/relationships/hyperlink" Target="https://www.arnpriorregionalhealth.ca/arh-appoints-pierre-noel-as-interim-president-and-ceo/" TargetMode="External"/><Relationship Id="rId19" Type="http://schemas.openxmlformats.org/officeDocument/2006/relationships/hyperlink" Target="https://www.arnpriorregionalhealth.ca/board-announces-new-ceo/" TargetMode="External"/><Relationship Id="rId31" Type="http://schemas.openxmlformats.org/officeDocument/2006/relationships/hyperlink" Target="https://www.arnpriorregionalhealth.ca/the-arnprior-regional-health-board-of-directors-appoints-a-new-chair/" TargetMode="External"/><Relationship Id="rId4" Type="http://schemas.openxmlformats.org/officeDocument/2006/relationships/webSettings" Target="webSettings.xml"/><Relationship Id="rId9" Type="http://schemas.openxmlformats.org/officeDocument/2006/relationships/hyperlink" Target="https://www.arnpriorregionalhealth.ca/public-statement/" TargetMode="External"/><Relationship Id="rId14" Type="http://schemas.openxmlformats.org/officeDocument/2006/relationships/hyperlink" Target="https://www.arnpriorregionalhealth.ca/arh-and-qch-to-implement-joint-chief-of-staff/" TargetMode="External"/><Relationship Id="rId22" Type="http://schemas.openxmlformats.org/officeDocument/2006/relationships/hyperlink" Target="https://www.arnpriorregionalhealth.ca/leah-levesque-to-retire-june-2024/" TargetMode="External"/><Relationship Id="rId27" Type="http://schemas.openxmlformats.org/officeDocument/2006/relationships/hyperlink" Target="https://www.arnpriorregionalhealth.ca/arnprior-regional-health-will-welcome-new-president-and-ceo-this-fall/" TargetMode="External"/><Relationship Id="rId30" Type="http://schemas.openxmlformats.org/officeDocument/2006/relationships/hyperlink" Target="https://www.arnpriorregionalhealth.ca/eric-hanna-retiring-after-13-years-at-the-helm-of-arh/" TargetMode="External"/><Relationship Id="rId8" Type="http://schemas.openxmlformats.org/officeDocument/2006/relationships/hyperlink" Target="https://www.arnpriorregionalhealth.ca/arh-appoints-pierre-noel-as-interim-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2026-08-25T11:18:00Z</dcterms:created>
  <dcterms:modified xsi:type="dcterms:W3CDTF">2026-08-25T11:19:00Z</dcterms:modified>
</cp:coreProperties>
</file>