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B0" w:rsidRDefault="00AA3765" w:rsidP="006C21DB">
      <w:pPr>
        <w:spacing w:line="240" w:lineRule="auto"/>
        <w:ind w:firstLine="0"/>
        <w:jc w:val="center"/>
      </w:pPr>
      <w:r w:rsidRPr="00AA3765">
        <w:t>Modern Operating Systems</w:t>
      </w:r>
      <w:r w:rsidR="006C21DB">
        <w:t xml:space="preserve"> - </w:t>
      </w:r>
      <w:r>
        <w:t xml:space="preserve">Operating System Upgrade Proposal </w:t>
      </w:r>
    </w:p>
    <w:p w:rsidR="00F73C84" w:rsidRDefault="00F73C84" w:rsidP="006C21DB">
      <w:pPr>
        <w:pStyle w:val="TOCHeading"/>
        <w:spacing w:line="240" w:lineRule="auto"/>
      </w:pPr>
      <w:r>
        <w:t>Table of Contents</w:t>
      </w:r>
    </w:p>
    <w:p w:rsidR="004C6E74" w:rsidRDefault="002B71EC" w:rsidP="006C21DB">
      <w:pPr>
        <w:pStyle w:val="TOC1"/>
        <w:tabs>
          <w:tab w:val="right" w:leader="dot" w:pos="9350"/>
        </w:tabs>
        <w:spacing w:line="240" w:lineRule="auto"/>
        <w:rPr>
          <w:rFonts w:ascii="Calibri" w:eastAsia="SimSun" w:hAnsi="Calibri"/>
          <w:noProof/>
          <w:sz w:val="22"/>
          <w:szCs w:val="22"/>
          <w:lang w:eastAsia="zh-CN"/>
        </w:rPr>
      </w:pPr>
      <w:r>
        <w:fldChar w:fldCharType="begin"/>
      </w:r>
      <w:r w:rsidR="00F73C84">
        <w:instrText xml:space="preserve"> TOC \o "1-3" \h \z \u </w:instrText>
      </w:r>
      <w:r>
        <w:fldChar w:fldCharType="separate"/>
      </w:r>
      <w:hyperlink w:anchor="_Toc482128964" w:history="1">
        <w:r w:rsidR="004C6E74" w:rsidRPr="004200CE">
          <w:rPr>
            <w:rStyle w:val="Hyperlink"/>
            <w:noProof/>
          </w:rPr>
          <w:t>Project Outline</w:t>
        </w:r>
        <w:r w:rsidR="004C6E74">
          <w:rPr>
            <w:noProof/>
            <w:webHidden/>
          </w:rPr>
          <w:tab/>
        </w:r>
        <w:r w:rsidR="004C6E74">
          <w:rPr>
            <w:noProof/>
            <w:webHidden/>
          </w:rPr>
          <w:fldChar w:fldCharType="begin"/>
        </w:r>
        <w:r w:rsidR="004C6E74">
          <w:rPr>
            <w:noProof/>
            <w:webHidden/>
          </w:rPr>
          <w:instrText xml:space="preserve"> PAGEREF _Toc482128964 \h </w:instrText>
        </w:r>
        <w:r w:rsidR="004C6E74">
          <w:rPr>
            <w:noProof/>
            <w:webHidden/>
          </w:rPr>
        </w:r>
        <w:r w:rsidR="004C6E74">
          <w:rPr>
            <w:noProof/>
            <w:webHidden/>
          </w:rPr>
          <w:fldChar w:fldCharType="separate"/>
        </w:r>
        <w:r w:rsidR="004C6E74">
          <w:rPr>
            <w:noProof/>
            <w:webHidden/>
          </w:rPr>
          <w:t>4</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65" w:history="1">
        <w:r w:rsidR="004C6E74" w:rsidRPr="004200CE">
          <w:rPr>
            <w:rStyle w:val="Hyperlink"/>
            <w:noProof/>
          </w:rPr>
          <w:t>Company Profile</w:t>
        </w:r>
        <w:r w:rsidR="004C6E74">
          <w:rPr>
            <w:noProof/>
            <w:webHidden/>
          </w:rPr>
          <w:tab/>
        </w:r>
        <w:r w:rsidR="004C6E74">
          <w:rPr>
            <w:noProof/>
            <w:webHidden/>
          </w:rPr>
          <w:fldChar w:fldCharType="begin"/>
        </w:r>
        <w:r w:rsidR="004C6E74">
          <w:rPr>
            <w:noProof/>
            <w:webHidden/>
          </w:rPr>
          <w:instrText xml:space="preserve"> PAGEREF _Toc482128965 \h </w:instrText>
        </w:r>
        <w:r w:rsidR="004C6E74">
          <w:rPr>
            <w:noProof/>
            <w:webHidden/>
          </w:rPr>
        </w:r>
        <w:r w:rsidR="004C6E74">
          <w:rPr>
            <w:noProof/>
            <w:webHidden/>
          </w:rPr>
          <w:fldChar w:fldCharType="separate"/>
        </w:r>
        <w:r w:rsidR="004C6E74">
          <w:rPr>
            <w:noProof/>
            <w:webHidden/>
          </w:rPr>
          <w:t>4</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66" w:history="1">
        <w:r w:rsidR="004C6E74" w:rsidRPr="004200CE">
          <w:rPr>
            <w:rStyle w:val="Hyperlink"/>
            <w:noProof/>
          </w:rPr>
          <w:t>Summary of current Operating systems for Server and Client</w:t>
        </w:r>
        <w:r w:rsidR="004C6E74">
          <w:rPr>
            <w:noProof/>
            <w:webHidden/>
          </w:rPr>
          <w:tab/>
        </w:r>
        <w:r w:rsidR="004C6E74">
          <w:rPr>
            <w:noProof/>
            <w:webHidden/>
          </w:rPr>
          <w:fldChar w:fldCharType="begin"/>
        </w:r>
        <w:r w:rsidR="004C6E74">
          <w:rPr>
            <w:noProof/>
            <w:webHidden/>
          </w:rPr>
          <w:instrText xml:space="preserve"> PAGEREF _Toc482128966 \h </w:instrText>
        </w:r>
        <w:r w:rsidR="004C6E74">
          <w:rPr>
            <w:noProof/>
            <w:webHidden/>
          </w:rPr>
        </w:r>
        <w:r w:rsidR="004C6E74">
          <w:rPr>
            <w:noProof/>
            <w:webHidden/>
          </w:rPr>
          <w:fldChar w:fldCharType="separate"/>
        </w:r>
        <w:r w:rsidR="004C6E74">
          <w:rPr>
            <w:noProof/>
            <w:webHidden/>
          </w:rPr>
          <w:t>4</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67" w:history="1">
        <w:r w:rsidR="004C6E74" w:rsidRPr="004200CE">
          <w:rPr>
            <w:rStyle w:val="Hyperlink"/>
            <w:noProof/>
          </w:rPr>
          <w:t>Proposal</w:t>
        </w:r>
        <w:r w:rsidR="004C6E74">
          <w:rPr>
            <w:noProof/>
            <w:webHidden/>
          </w:rPr>
          <w:tab/>
        </w:r>
        <w:r w:rsidR="004C6E74">
          <w:rPr>
            <w:noProof/>
            <w:webHidden/>
          </w:rPr>
          <w:fldChar w:fldCharType="begin"/>
        </w:r>
        <w:r w:rsidR="004C6E74">
          <w:rPr>
            <w:noProof/>
            <w:webHidden/>
          </w:rPr>
          <w:instrText xml:space="preserve"> PAGEREF _Toc482128967 \h </w:instrText>
        </w:r>
        <w:r w:rsidR="004C6E74">
          <w:rPr>
            <w:noProof/>
            <w:webHidden/>
          </w:rPr>
        </w:r>
        <w:r w:rsidR="004C6E74">
          <w:rPr>
            <w:noProof/>
            <w:webHidden/>
          </w:rPr>
          <w:fldChar w:fldCharType="separate"/>
        </w:r>
        <w:r w:rsidR="004C6E74">
          <w:rPr>
            <w:noProof/>
            <w:webHidden/>
          </w:rPr>
          <w:t>5</w:t>
        </w:r>
        <w:r w:rsidR="004C6E74">
          <w:rPr>
            <w:noProof/>
            <w:webHidden/>
          </w:rPr>
          <w:fldChar w:fldCharType="end"/>
        </w:r>
      </w:hyperlink>
    </w:p>
    <w:p w:rsidR="004C6E74" w:rsidRDefault="000B2188" w:rsidP="006C21DB">
      <w:pPr>
        <w:pStyle w:val="TOC1"/>
        <w:tabs>
          <w:tab w:val="right" w:leader="dot" w:pos="9350"/>
        </w:tabs>
        <w:spacing w:line="240" w:lineRule="auto"/>
        <w:rPr>
          <w:rFonts w:ascii="Calibri" w:eastAsia="SimSun" w:hAnsi="Calibri"/>
          <w:noProof/>
          <w:sz w:val="22"/>
          <w:szCs w:val="22"/>
          <w:lang w:eastAsia="zh-CN"/>
        </w:rPr>
      </w:pPr>
      <w:hyperlink w:anchor="_Toc482128968" w:history="1">
        <w:r w:rsidR="004C6E74" w:rsidRPr="004200CE">
          <w:rPr>
            <w:rStyle w:val="Hyperlink"/>
            <w:noProof/>
          </w:rPr>
          <w:t>OS Processor and Core (Week 1)</w:t>
        </w:r>
        <w:r w:rsidR="004C6E74">
          <w:rPr>
            <w:noProof/>
            <w:webHidden/>
          </w:rPr>
          <w:tab/>
        </w:r>
        <w:r w:rsidR="004C6E74">
          <w:rPr>
            <w:noProof/>
            <w:webHidden/>
          </w:rPr>
          <w:fldChar w:fldCharType="begin"/>
        </w:r>
        <w:r w:rsidR="004C6E74">
          <w:rPr>
            <w:noProof/>
            <w:webHidden/>
          </w:rPr>
          <w:instrText xml:space="preserve"> PAGEREF _Toc482128968 \h </w:instrText>
        </w:r>
        <w:r w:rsidR="004C6E74">
          <w:rPr>
            <w:noProof/>
            <w:webHidden/>
          </w:rPr>
        </w:r>
        <w:r w:rsidR="004C6E74">
          <w:rPr>
            <w:noProof/>
            <w:webHidden/>
          </w:rPr>
          <w:fldChar w:fldCharType="separate"/>
        </w:r>
        <w:r w:rsidR="004C6E74">
          <w:rPr>
            <w:noProof/>
            <w:webHidden/>
          </w:rPr>
          <w:t>5</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69" w:history="1">
        <w:r w:rsidR="004C6E74" w:rsidRPr="004200CE">
          <w:rPr>
            <w:rStyle w:val="Hyperlink"/>
            <w:noProof/>
          </w:rPr>
          <w:t>Benefits</w:t>
        </w:r>
        <w:r w:rsidR="004C6E74">
          <w:rPr>
            <w:noProof/>
            <w:webHidden/>
          </w:rPr>
          <w:tab/>
        </w:r>
        <w:r w:rsidR="004C6E74">
          <w:rPr>
            <w:noProof/>
            <w:webHidden/>
          </w:rPr>
          <w:fldChar w:fldCharType="begin"/>
        </w:r>
        <w:r w:rsidR="004C6E74">
          <w:rPr>
            <w:noProof/>
            <w:webHidden/>
          </w:rPr>
          <w:instrText xml:space="preserve"> PAGEREF _Toc482128969 \h </w:instrText>
        </w:r>
        <w:r w:rsidR="004C6E74">
          <w:rPr>
            <w:noProof/>
            <w:webHidden/>
          </w:rPr>
        </w:r>
        <w:r w:rsidR="004C6E74">
          <w:rPr>
            <w:noProof/>
            <w:webHidden/>
          </w:rPr>
          <w:fldChar w:fldCharType="separate"/>
        </w:r>
        <w:r w:rsidR="004C6E74">
          <w:rPr>
            <w:noProof/>
            <w:webHidden/>
          </w:rPr>
          <w:t>5</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0" w:history="1">
        <w:r w:rsidR="004C6E74" w:rsidRPr="004200CE">
          <w:rPr>
            <w:rStyle w:val="Hyperlink"/>
            <w:noProof/>
          </w:rPr>
          <w:t>Steps</w:t>
        </w:r>
        <w:r w:rsidR="004C6E74">
          <w:rPr>
            <w:noProof/>
            <w:webHidden/>
          </w:rPr>
          <w:tab/>
        </w:r>
        <w:r w:rsidR="004C6E74">
          <w:rPr>
            <w:noProof/>
            <w:webHidden/>
          </w:rPr>
          <w:fldChar w:fldCharType="begin"/>
        </w:r>
        <w:r w:rsidR="004C6E74">
          <w:rPr>
            <w:noProof/>
            <w:webHidden/>
          </w:rPr>
          <w:instrText xml:space="preserve"> PAGEREF _Toc482128970 \h </w:instrText>
        </w:r>
        <w:r w:rsidR="004C6E74">
          <w:rPr>
            <w:noProof/>
            <w:webHidden/>
          </w:rPr>
        </w:r>
        <w:r w:rsidR="004C6E74">
          <w:rPr>
            <w:noProof/>
            <w:webHidden/>
          </w:rPr>
          <w:fldChar w:fldCharType="separate"/>
        </w:r>
        <w:r w:rsidR="004C6E74">
          <w:rPr>
            <w:noProof/>
            <w:webHidden/>
          </w:rPr>
          <w:t>6</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1" w:history="1">
        <w:r w:rsidR="004C6E74" w:rsidRPr="004200CE">
          <w:rPr>
            <w:rStyle w:val="Hyperlink"/>
            <w:noProof/>
          </w:rPr>
          <w:t>Requirements</w:t>
        </w:r>
        <w:r w:rsidR="004C6E74">
          <w:rPr>
            <w:noProof/>
            <w:webHidden/>
          </w:rPr>
          <w:tab/>
        </w:r>
        <w:r w:rsidR="004C6E74">
          <w:rPr>
            <w:noProof/>
            <w:webHidden/>
          </w:rPr>
          <w:fldChar w:fldCharType="begin"/>
        </w:r>
        <w:r w:rsidR="004C6E74">
          <w:rPr>
            <w:noProof/>
            <w:webHidden/>
          </w:rPr>
          <w:instrText xml:space="preserve"> PAGEREF _Toc482128971 \h </w:instrText>
        </w:r>
        <w:r w:rsidR="004C6E74">
          <w:rPr>
            <w:noProof/>
            <w:webHidden/>
          </w:rPr>
        </w:r>
        <w:r w:rsidR="004C6E74">
          <w:rPr>
            <w:noProof/>
            <w:webHidden/>
          </w:rPr>
          <w:fldChar w:fldCharType="separate"/>
        </w:r>
        <w:r w:rsidR="004C6E74">
          <w:rPr>
            <w:noProof/>
            <w:webHidden/>
          </w:rPr>
          <w:t>6</w:t>
        </w:r>
        <w:r w:rsidR="004C6E74">
          <w:rPr>
            <w:noProof/>
            <w:webHidden/>
          </w:rPr>
          <w:fldChar w:fldCharType="end"/>
        </w:r>
      </w:hyperlink>
    </w:p>
    <w:p w:rsidR="004C6E74" w:rsidRDefault="000B2188" w:rsidP="006C21DB">
      <w:pPr>
        <w:pStyle w:val="TOC1"/>
        <w:tabs>
          <w:tab w:val="right" w:leader="dot" w:pos="9350"/>
        </w:tabs>
        <w:spacing w:line="240" w:lineRule="auto"/>
        <w:rPr>
          <w:rFonts w:ascii="Calibri" w:eastAsia="SimSun" w:hAnsi="Calibri"/>
          <w:noProof/>
          <w:sz w:val="22"/>
          <w:szCs w:val="22"/>
          <w:lang w:eastAsia="zh-CN"/>
        </w:rPr>
      </w:pPr>
      <w:hyperlink w:anchor="_Toc482128972" w:history="1">
        <w:r w:rsidR="004C6E74" w:rsidRPr="004200CE">
          <w:rPr>
            <w:rStyle w:val="Hyperlink"/>
            <w:noProof/>
          </w:rPr>
          <w:t>Scheduling Algorithms (Week 2)</w:t>
        </w:r>
        <w:r w:rsidR="004C6E74">
          <w:rPr>
            <w:noProof/>
            <w:webHidden/>
          </w:rPr>
          <w:tab/>
        </w:r>
        <w:r w:rsidR="004C6E74">
          <w:rPr>
            <w:noProof/>
            <w:webHidden/>
          </w:rPr>
          <w:fldChar w:fldCharType="begin"/>
        </w:r>
        <w:r w:rsidR="004C6E74">
          <w:rPr>
            <w:noProof/>
            <w:webHidden/>
          </w:rPr>
          <w:instrText xml:space="preserve"> PAGEREF _Toc482128972 \h </w:instrText>
        </w:r>
        <w:r w:rsidR="004C6E74">
          <w:rPr>
            <w:noProof/>
            <w:webHidden/>
          </w:rPr>
        </w:r>
        <w:r w:rsidR="004C6E74">
          <w:rPr>
            <w:noProof/>
            <w:webHidden/>
          </w:rPr>
          <w:fldChar w:fldCharType="separate"/>
        </w:r>
        <w:r w:rsidR="004C6E74">
          <w:rPr>
            <w:noProof/>
            <w:webHidden/>
          </w:rPr>
          <w:t>7</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3" w:history="1">
        <w:r w:rsidR="004C6E74" w:rsidRPr="004200CE">
          <w:rPr>
            <w:rStyle w:val="Hyperlink"/>
            <w:noProof/>
          </w:rPr>
          <w:t>Transition from Nonvirtual Environment to Virtual Environment</w:t>
        </w:r>
        <w:r w:rsidR="004C6E74">
          <w:rPr>
            <w:noProof/>
            <w:webHidden/>
          </w:rPr>
          <w:tab/>
        </w:r>
        <w:r w:rsidR="004C6E74">
          <w:rPr>
            <w:noProof/>
            <w:webHidden/>
          </w:rPr>
          <w:fldChar w:fldCharType="begin"/>
        </w:r>
        <w:r w:rsidR="004C6E74">
          <w:rPr>
            <w:noProof/>
            <w:webHidden/>
          </w:rPr>
          <w:instrText xml:space="preserve"> PAGEREF _Toc482128973 \h </w:instrText>
        </w:r>
        <w:r w:rsidR="004C6E74">
          <w:rPr>
            <w:noProof/>
            <w:webHidden/>
          </w:rPr>
        </w:r>
        <w:r w:rsidR="004C6E74">
          <w:rPr>
            <w:noProof/>
            <w:webHidden/>
          </w:rPr>
          <w:fldChar w:fldCharType="separate"/>
        </w:r>
        <w:r w:rsidR="004C6E74">
          <w:rPr>
            <w:noProof/>
            <w:webHidden/>
          </w:rPr>
          <w:t>7</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4" w:history="1">
        <w:r w:rsidR="004C6E74" w:rsidRPr="004200CE">
          <w:rPr>
            <w:rStyle w:val="Hyperlink"/>
            <w:noProof/>
          </w:rPr>
          <w:t>Scheduling Algorithm</w:t>
        </w:r>
        <w:r w:rsidR="004C6E74">
          <w:rPr>
            <w:noProof/>
            <w:webHidden/>
          </w:rPr>
          <w:tab/>
        </w:r>
        <w:r w:rsidR="004C6E74">
          <w:rPr>
            <w:noProof/>
            <w:webHidden/>
          </w:rPr>
          <w:fldChar w:fldCharType="begin"/>
        </w:r>
        <w:r w:rsidR="004C6E74">
          <w:rPr>
            <w:noProof/>
            <w:webHidden/>
          </w:rPr>
          <w:instrText xml:space="preserve"> PAGEREF _Toc482128974 \h </w:instrText>
        </w:r>
        <w:r w:rsidR="004C6E74">
          <w:rPr>
            <w:noProof/>
            <w:webHidden/>
          </w:rPr>
        </w:r>
        <w:r w:rsidR="004C6E74">
          <w:rPr>
            <w:noProof/>
            <w:webHidden/>
          </w:rPr>
          <w:fldChar w:fldCharType="separate"/>
        </w:r>
        <w:r w:rsidR="004C6E74">
          <w:rPr>
            <w:noProof/>
            <w:webHidden/>
          </w:rPr>
          <w:t>8</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5" w:history="1">
        <w:r w:rsidR="004C6E74" w:rsidRPr="004200CE">
          <w:rPr>
            <w:rStyle w:val="Hyperlink"/>
            <w:noProof/>
          </w:rPr>
          <w:t>Benefits and Challenges</w:t>
        </w:r>
        <w:r w:rsidR="004C6E74">
          <w:rPr>
            <w:noProof/>
            <w:webHidden/>
          </w:rPr>
          <w:tab/>
        </w:r>
        <w:r w:rsidR="004C6E74">
          <w:rPr>
            <w:noProof/>
            <w:webHidden/>
          </w:rPr>
          <w:fldChar w:fldCharType="begin"/>
        </w:r>
        <w:r w:rsidR="004C6E74">
          <w:rPr>
            <w:noProof/>
            <w:webHidden/>
          </w:rPr>
          <w:instrText xml:space="preserve"> PAGEREF _Toc482128975 \h </w:instrText>
        </w:r>
        <w:r w:rsidR="004C6E74">
          <w:rPr>
            <w:noProof/>
            <w:webHidden/>
          </w:rPr>
        </w:r>
        <w:r w:rsidR="004C6E74">
          <w:rPr>
            <w:noProof/>
            <w:webHidden/>
          </w:rPr>
          <w:fldChar w:fldCharType="separate"/>
        </w:r>
        <w:r w:rsidR="004C6E74">
          <w:rPr>
            <w:noProof/>
            <w:webHidden/>
          </w:rPr>
          <w:t>9</w:t>
        </w:r>
        <w:r w:rsidR="004C6E74">
          <w:rPr>
            <w:noProof/>
            <w:webHidden/>
          </w:rPr>
          <w:fldChar w:fldCharType="end"/>
        </w:r>
      </w:hyperlink>
    </w:p>
    <w:p w:rsidR="004C6E74" w:rsidRDefault="000B2188" w:rsidP="006C21DB">
      <w:pPr>
        <w:pStyle w:val="TOC1"/>
        <w:tabs>
          <w:tab w:val="right" w:leader="dot" w:pos="9350"/>
        </w:tabs>
        <w:spacing w:line="240" w:lineRule="auto"/>
        <w:rPr>
          <w:rFonts w:ascii="Calibri" w:eastAsia="SimSun" w:hAnsi="Calibri"/>
          <w:noProof/>
          <w:sz w:val="22"/>
          <w:szCs w:val="22"/>
          <w:lang w:eastAsia="zh-CN"/>
        </w:rPr>
      </w:pPr>
      <w:hyperlink w:anchor="_Toc482128976" w:history="1">
        <w:r w:rsidR="004C6E74" w:rsidRPr="004200CE">
          <w:rPr>
            <w:rStyle w:val="Hyperlink"/>
            <w:noProof/>
          </w:rPr>
          <w:t>OS Concurrency Mechanism (Week 3)</w:t>
        </w:r>
        <w:r w:rsidR="004C6E74">
          <w:rPr>
            <w:noProof/>
            <w:webHidden/>
          </w:rPr>
          <w:tab/>
        </w:r>
        <w:r w:rsidR="004C6E74">
          <w:rPr>
            <w:noProof/>
            <w:webHidden/>
          </w:rPr>
          <w:fldChar w:fldCharType="begin"/>
        </w:r>
        <w:r w:rsidR="004C6E74">
          <w:rPr>
            <w:noProof/>
            <w:webHidden/>
          </w:rPr>
          <w:instrText xml:space="preserve"> PAGEREF _Toc482128976 \h </w:instrText>
        </w:r>
        <w:r w:rsidR="004C6E74">
          <w:rPr>
            <w:noProof/>
            <w:webHidden/>
          </w:rPr>
        </w:r>
        <w:r w:rsidR="004C6E74">
          <w:rPr>
            <w:noProof/>
            <w:webHidden/>
          </w:rPr>
          <w:fldChar w:fldCharType="separate"/>
        </w:r>
        <w:r w:rsidR="004C6E74">
          <w:rPr>
            <w:noProof/>
            <w:webHidden/>
          </w:rPr>
          <w:t>10</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7" w:history="1">
        <w:r w:rsidR="004C6E74" w:rsidRPr="004200CE">
          <w:rPr>
            <w:rStyle w:val="Hyperlink"/>
            <w:noProof/>
          </w:rPr>
          <w:t>Distributed Computing Environment for Samyang</w:t>
        </w:r>
        <w:r w:rsidR="004C6E74">
          <w:rPr>
            <w:noProof/>
            <w:webHidden/>
          </w:rPr>
          <w:tab/>
        </w:r>
        <w:r w:rsidR="004C6E74">
          <w:rPr>
            <w:noProof/>
            <w:webHidden/>
          </w:rPr>
          <w:fldChar w:fldCharType="begin"/>
        </w:r>
        <w:r w:rsidR="004C6E74">
          <w:rPr>
            <w:noProof/>
            <w:webHidden/>
          </w:rPr>
          <w:instrText xml:space="preserve"> PAGEREF _Toc482128977 \h </w:instrText>
        </w:r>
        <w:r w:rsidR="004C6E74">
          <w:rPr>
            <w:noProof/>
            <w:webHidden/>
          </w:rPr>
        </w:r>
        <w:r w:rsidR="004C6E74">
          <w:rPr>
            <w:noProof/>
            <w:webHidden/>
          </w:rPr>
          <w:fldChar w:fldCharType="separate"/>
        </w:r>
        <w:r w:rsidR="004C6E74">
          <w:rPr>
            <w:noProof/>
            <w:webHidden/>
          </w:rPr>
          <w:t>10</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8" w:history="1">
        <w:r w:rsidR="004C6E74" w:rsidRPr="004200CE">
          <w:rPr>
            <w:rStyle w:val="Hyperlink"/>
            <w:noProof/>
          </w:rPr>
          <w:t>Message Passing through RPC</w:t>
        </w:r>
        <w:r w:rsidR="004C6E74">
          <w:rPr>
            <w:noProof/>
            <w:webHidden/>
          </w:rPr>
          <w:tab/>
        </w:r>
        <w:r w:rsidR="004C6E74">
          <w:rPr>
            <w:noProof/>
            <w:webHidden/>
          </w:rPr>
          <w:fldChar w:fldCharType="begin"/>
        </w:r>
        <w:r w:rsidR="004C6E74">
          <w:rPr>
            <w:noProof/>
            <w:webHidden/>
          </w:rPr>
          <w:instrText xml:space="preserve"> PAGEREF _Toc482128978 \h </w:instrText>
        </w:r>
        <w:r w:rsidR="004C6E74">
          <w:rPr>
            <w:noProof/>
            <w:webHidden/>
          </w:rPr>
        </w:r>
        <w:r w:rsidR="004C6E74">
          <w:rPr>
            <w:noProof/>
            <w:webHidden/>
          </w:rPr>
          <w:fldChar w:fldCharType="separate"/>
        </w:r>
        <w:r w:rsidR="004C6E74">
          <w:rPr>
            <w:noProof/>
            <w:webHidden/>
          </w:rPr>
          <w:t>11</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79" w:history="1">
        <w:r w:rsidR="004C6E74" w:rsidRPr="004200CE">
          <w:rPr>
            <w:rStyle w:val="Hyperlink"/>
            <w:noProof/>
          </w:rPr>
          <w:t>Communication and Synchronization through Message Passing</w:t>
        </w:r>
        <w:r w:rsidR="004C6E74">
          <w:rPr>
            <w:noProof/>
            <w:webHidden/>
          </w:rPr>
          <w:tab/>
        </w:r>
        <w:r w:rsidR="004C6E74">
          <w:rPr>
            <w:noProof/>
            <w:webHidden/>
          </w:rPr>
          <w:fldChar w:fldCharType="begin"/>
        </w:r>
        <w:r w:rsidR="004C6E74">
          <w:rPr>
            <w:noProof/>
            <w:webHidden/>
          </w:rPr>
          <w:instrText xml:space="preserve"> PAGEREF _Toc482128979 \h </w:instrText>
        </w:r>
        <w:r w:rsidR="004C6E74">
          <w:rPr>
            <w:noProof/>
            <w:webHidden/>
          </w:rPr>
        </w:r>
        <w:r w:rsidR="004C6E74">
          <w:rPr>
            <w:noProof/>
            <w:webHidden/>
          </w:rPr>
          <w:fldChar w:fldCharType="separate"/>
        </w:r>
        <w:r w:rsidR="004C6E74">
          <w:rPr>
            <w:noProof/>
            <w:webHidden/>
          </w:rPr>
          <w:t>12</w:t>
        </w:r>
        <w:r w:rsidR="004C6E74">
          <w:rPr>
            <w:noProof/>
            <w:webHidden/>
          </w:rPr>
          <w:fldChar w:fldCharType="end"/>
        </w:r>
      </w:hyperlink>
    </w:p>
    <w:p w:rsidR="004C6E74" w:rsidRDefault="000B2188" w:rsidP="006C21DB">
      <w:pPr>
        <w:pStyle w:val="TOC1"/>
        <w:tabs>
          <w:tab w:val="right" w:leader="dot" w:pos="9350"/>
        </w:tabs>
        <w:spacing w:line="240" w:lineRule="auto"/>
        <w:rPr>
          <w:rFonts w:ascii="Calibri" w:eastAsia="SimSun" w:hAnsi="Calibri"/>
          <w:noProof/>
          <w:sz w:val="22"/>
          <w:szCs w:val="22"/>
          <w:lang w:eastAsia="zh-CN"/>
        </w:rPr>
      </w:pPr>
      <w:hyperlink w:anchor="_Toc482128980" w:history="1">
        <w:r w:rsidR="004C6E74" w:rsidRPr="004200CE">
          <w:rPr>
            <w:rStyle w:val="Hyperlink"/>
            <w:noProof/>
          </w:rPr>
          <w:t>OS Security Risk and Mitigation Strategy (Week 4)</w:t>
        </w:r>
        <w:r w:rsidR="004C6E74">
          <w:rPr>
            <w:noProof/>
            <w:webHidden/>
          </w:rPr>
          <w:tab/>
        </w:r>
        <w:r w:rsidR="004C6E74">
          <w:rPr>
            <w:noProof/>
            <w:webHidden/>
          </w:rPr>
          <w:fldChar w:fldCharType="begin"/>
        </w:r>
        <w:r w:rsidR="004C6E74">
          <w:rPr>
            <w:noProof/>
            <w:webHidden/>
          </w:rPr>
          <w:instrText xml:space="preserve"> PAGEREF _Toc482128980 \h </w:instrText>
        </w:r>
        <w:r w:rsidR="004C6E74">
          <w:rPr>
            <w:noProof/>
            <w:webHidden/>
          </w:rPr>
        </w:r>
        <w:r w:rsidR="004C6E74">
          <w:rPr>
            <w:noProof/>
            <w:webHidden/>
          </w:rPr>
          <w:fldChar w:fldCharType="separate"/>
        </w:r>
        <w:r w:rsidR="004C6E74">
          <w:rPr>
            <w:noProof/>
            <w:webHidden/>
          </w:rPr>
          <w:t>13</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81" w:history="1">
        <w:r w:rsidR="004C6E74" w:rsidRPr="004200CE">
          <w:rPr>
            <w:rStyle w:val="Hyperlink"/>
            <w:noProof/>
          </w:rPr>
          <w:t>Risk Assessment in Virtual Environments</w:t>
        </w:r>
        <w:r w:rsidR="004C6E74">
          <w:rPr>
            <w:noProof/>
            <w:webHidden/>
          </w:rPr>
          <w:tab/>
        </w:r>
        <w:r w:rsidR="004C6E74">
          <w:rPr>
            <w:noProof/>
            <w:webHidden/>
          </w:rPr>
          <w:fldChar w:fldCharType="begin"/>
        </w:r>
        <w:r w:rsidR="004C6E74">
          <w:rPr>
            <w:noProof/>
            <w:webHidden/>
          </w:rPr>
          <w:instrText xml:space="preserve"> PAGEREF _Toc482128981 \h </w:instrText>
        </w:r>
        <w:r w:rsidR="004C6E74">
          <w:rPr>
            <w:noProof/>
            <w:webHidden/>
          </w:rPr>
        </w:r>
        <w:r w:rsidR="004C6E74">
          <w:rPr>
            <w:noProof/>
            <w:webHidden/>
          </w:rPr>
          <w:fldChar w:fldCharType="separate"/>
        </w:r>
        <w:r w:rsidR="004C6E74">
          <w:rPr>
            <w:noProof/>
            <w:webHidden/>
          </w:rPr>
          <w:t>13</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82" w:history="1">
        <w:r w:rsidR="004C6E74" w:rsidRPr="004200CE">
          <w:rPr>
            <w:rStyle w:val="Hyperlink"/>
            <w:noProof/>
          </w:rPr>
          <w:t>Qualitative Threat Assessment:</w:t>
        </w:r>
        <w:r w:rsidR="004C6E74">
          <w:rPr>
            <w:noProof/>
            <w:webHidden/>
          </w:rPr>
          <w:tab/>
        </w:r>
        <w:r w:rsidR="004C6E74">
          <w:rPr>
            <w:noProof/>
            <w:webHidden/>
          </w:rPr>
          <w:fldChar w:fldCharType="begin"/>
        </w:r>
        <w:r w:rsidR="004C6E74">
          <w:rPr>
            <w:noProof/>
            <w:webHidden/>
          </w:rPr>
          <w:instrText xml:space="preserve"> PAGEREF _Toc482128982 \h </w:instrText>
        </w:r>
        <w:r w:rsidR="004C6E74">
          <w:rPr>
            <w:noProof/>
            <w:webHidden/>
          </w:rPr>
        </w:r>
        <w:r w:rsidR="004C6E74">
          <w:rPr>
            <w:noProof/>
            <w:webHidden/>
          </w:rPr>
          <w:fldChar w:fldCharType="separate"/>
        </w:r>
        <w:r w:rsidR="004C6E74">
          <w:rPr>
            <w:noProof/>
            <w:webHidden/>
          </w:rPr>
          <w:t>14</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83" w:history="1">
        <w:r w:rsidR="004C6E74" w:rsidRPr="004200CE">
          <w:rPr>
            <w:rStyle w:val="Hyperlink"/>
            <w:noProof/>
          </w:rPr>
          <w:t>Identifying Vulnerabilities in Virtualized Operating System</w:t>
        </w:r>
        <w:r w:rsidR="004C6E74">
          <w:rPr>
            <w:noProof/>
            <w:webHidden/>
          </w:rPr>
          <w:tab/>
        </w:r>
        <w:r w:rsidR="004C6E74">
          <w:rPr>
            <w:noProof/>
            <w:webHidden/>
          </w:rPr>
          <w:fldChar w:fldCharType="begin"/>
        </w:r>
        <w:r w:rsidR="004C6E74">
          <w:rPr>
            <w:noProof/>
            <w:webHidden/>
          </w:rPr>
          <w:instrText xml:space="preserve"> PAGEREF _Toc482128983 \h </w:instrText>
        </w:r>
        <w:r w:rsidR="004C6E74">
          <w:rPr>
            <w:noProof/>
            <w:webHidden/>
          </w:rPr>
        </w:r>
        <w:r w:rsidR="004C6E74">
          <w:rPr>
            <w:noProof/>
            <w:webHidden/>
          </w:rPr>
          <w:fldChar w:fldCharType="separate"/>
        </w:r>
        <w:r w:rsidR="004C6E74">
          <w:rPr>
            <w:noProof/>
            <w:webHidden/>
          </w:rPr>
          <w:t>15</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84" w:history="1">
        <w:r w:rsidR="004C6E74" w:rsidRPr="004200CE">
          <w:rPr>
            <w:rStyle w:val="Hyperlink"/>
            <w:noProof/>
          </w:rPr>
          <w:t>Hypervisor.</w:t>
        </w:r>
        <w:r w:rsidR="004C6E74">
          <w:rPr>
            <w:noProof/>
            <w:webHidden/>
          </w:rPr>
          <w:tab/>
        </w:r>
        <w:r w:rsidR="004C6E74">
          <w:rPr>
            <w:noProof/>
            <w:webHidden/>
          </w:rPr>
          <w:fldChar w:fldCharType="begin"/>
        </w:r>
        <w:r w:rsidR="004C6E74">
          <w:rPr>
            <w:noProof/>
            <w:webHidden/>
          </w:rPr>
          <w:instrText xml:space="preserve"> PAGEREF _Toc482128984 \h </w:instrText>
        </w:r>
        <w:r w:rsidR="004C6E74">
          <w:rPr>
            <w:noProof/>
            <w:webHidden/>
          </w:rPr>
        </w:r>
        <w:r w:rsidR="004C6E74">
          <w:rPr>
            <w:noProof/>
            <w:webHidden/>
          </w:rPr>
          <w:fldChar w:fldCharType="separate"/>
        </w:r>
        <w:r w:rsidR="004C6E74">
          <w:rPr>
            <w:noProof/>
            <w:webHidden/>
          </w:rPr>
          <w:t>15</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85" w:history="1">
        <w:r w:rsidR="004C6E74" w:rsidRPr="004200CE">
          <w:rPr>
            <w:rStyle w:val="Hyperlink"/>
            <w:noProof/>
          </w:rPr>
          <w:t>Virtual Machines.</w:t>
        </w:r>
        <w:r w:rsidR="004C6E74">
          <w:rPr>
            <w:noProof/>
            <w:webHidden/>
          </w:rPr>
          <w:tab/>
        </w:r>
        <w:r w:rsidR="004C6E74">
          <w:rPr>
            <w:noProof/>
            <w:webHidden/>
          </w:rPr>
          <w:fldChar w:fldCharType="begin"/>
        </w:r>
        <w:r w:rsidR="004C6E74">
          <w:rPr>
            <w:noProof/>
            <w:webHidden/>
          </w:rPr>
          <w:instrText xml:space="preserve"> PAGEREF _Toc482128985 \h </w:instrText>
        </w:r>
        <w:r w:rsidR="004C6E74">
          <w:rPr>
            <w:noProof/>
            <w:webHidden/>
          </w:rPr>
        </w:r>
        <w:r w:rsidR="004C6E74">
          <w:rPr>
            <w:noProof/>
            <w:webHidden/>
          </w:rPr>
          <w:fldChar w:fldCharType="separate"/>
        </w:r>
        <w:r w:rsidR="004C6E74">
          <w:rPr>
            <w:noProof/>
            <w:webHidden/>
          </w:rPr>
          <w:t>15</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86" w:history="1">
        <w:r w:rsidR="004C6E74" w:rsidRPr="004200CE">
          <w:rPr>
            <w:rStyle w:val="Hyperlink"/>
            <w:noProof/>
          </w:rPr>
          <w:t>File Sharing Between Host and Guests.</w:t>
        </w:r>
        <w:r w:rsidR="004C6E74">
          <w:rPr>
            <w:noProof/>
            <w:webHidden/>
          </w:rPr>
          <w:tab/>
        </w:r>
        <w:r w:rsidR="004C6E74">
          <w:rPr>
            <w:noProof/>
            <w:webHidden/>
          </w:rPr>
          <w:fldChar w:fldCharType="begin"/>
        </w:r>
        <w:r w:rsidR="004C6E74">
          <w:rPr>
            <w:noProof/>
            <w:webHidden/>
          </w:rPr>
          <w:instrText xml:space="preserve"> PAGEREF _Toc482128986 \h </w:instrText>
        </w:r>
        <w:r w:rsidR="004C6E74">
          <w:rPr>
            <w:noProof/>
            <w:webHidden/>
          </w:rPr>
        </w:r>
        <w:r w:rsidR="004C6E74">
          <w:rPr>
            <w:noProof/>
            <w:webHidden/>
          </w:rPr>
          <w:fldChar w:fldCharType="separate"/>
        </w:r>
        <w:r w:rsidR="004C6E74">
          <w:rPr>
            <w:noProof/>
            <w:webHidden/>
          </w:rPr>
          <w:t>16</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87" w:history="1">
        <w:r w:rsidR="004C6E74" w:rsidRPr="004200CE">
          <w:rPr>
            <w:rStyle w:val="Hyperlink"/>
            <w:noProof/>
          </w:rPr>
          <w:t>Snapshots.</w:t>
        </w:r>
        <w:r w:rsidR="004C6E74">
          <w:rPr>
            <w:noProof/>
            <w:webHidden/>
          </w:rPr>
          <w:tab/>
        </w:r>
        <w:r w:rsidR="004C6E74">
          <w:rPr>
            <w:noProof/>
            <w:webHidden/>
          </w:rPr>
          <w:fldChar w:fldCharType="begin"/>
        </w:r>
        <w:r w:rsidR="004C6E74">
          <w:rPr>
            <w:noProof/>
            <w:webHidden/>
          </w:rPr>
          <w:instrText xml:space="preserve"> PAGEREF _Toc482128987 \h </w:instrText>
        </w:r>
        <w:r w:rsidR="004C6E74">
          <w:rPr>
            <w:noProof/>
            <w:webHidden/>
          </w:rPr>
        </w:r>
        <w:r w:rsidR="004C6E74">
          <w:rPr>
            <w:noProof/>
            <w:webHidden/>
          </w:rPr>
          <w:fldChar w:fldCharType="separate"/>
        </w:r>
        <w:r w:rsidR="004C6E74">
          <w:rPr>
            <w:noProof/>
            <w:webHidden/>
          </w:rPr>
          <w:t>16</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88" w:history="1">
        <w:r w:rsidR="004C6E74" w:rsidRPr="004200CE">
          <w:rPr>
            <w:rStyle w:val="Hyperlink"/>
            <w:noProof/>
          </w:rPr>
          <w:t>Network Storage.</w:t>
        </w:r>
        <w:r w:rsidR="004C6E74">
          <w:rPr>
            <w:noProof/>
            <w:webHidden/>
          </w:rPr>
          <w:tab/>
        </w:r>
        <w:r w:rsidR="004C6E74">
          <w:rPr>
            <w:noProof/>
            <w:webHidden/>
          </w:rPr>
          <w:fldChar w:fldCharType="begin"/>
        </w:r>
        <w:r w:rsidR="004C6E74">
          <w:rPr>
            <w:noProof/>
            <w:webHidden/>
          </w:rPr>
          <w:instrText xml:space="preserve"> PAGEREF _Toc482128988 \h </w:instrText>
        </w:r>
        <w:r w:rsidR="004C6E74">
          <w:rPr>
            <w:noProof/>
            <w:webHidden/>
          </w:rPr>
        </w:r>
        <w:r w:rsidR="004C6E74">
          <w:rPr>
            <w:noProof/>
            <w:webHidden/>
          </w:rPr>
          <w:fldChar w:fldCharType="separate"/>
        </w:r>
        <w:r w:rsidR="004C6E74">
          <w:rPr>
            <w:noProof/>
            <w:webHidden/>
          </w:rPr>
          <w:t>16</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89" w:history="1">
        <w:r w:rsidR="004C6E74" w:rsidRPr="004200CE">
          <w:rPr>
            <w:rStyle w:val="Hyperlink"/>
            <w:noProof/>
          </w:rPr>
          <w:t>Risk Mitigation Approach</w:t>
        </w:r>
        <w:r w:rsidR="004C6E74">
          <w:rPr>
            <w:noProof/>
            <w:webHidden/>
          </w:rPr>
          <w:tab/>
        </w:r>
        <w:r w:rsidR="004C6E74">
          <w:rPr>
            <w:noProof/>
            <w:webHidden/>
          </w:rPr>
          <w:fldChar w:fldCharType="begin"/>
        </w:r>
        <w:r w:rsidR="004C6E74">
          <w:rPr>
            <w:noProof/>
            <w:webHidden/>
          </w:rPr>
          <w:instrText xml:space="preserve"> PAGEREF _Toc482128989 \h </w:instrText>
        </w:r>
        <w:r w:rsidR="004C6E74">
          <w:rPr>
            <w:noProof/>
            <w:webHidden/>
          </w:rPr>
        </w:r>
        <w:r w:rsidR="004C6E74">
          <w:rPr>
            <w:noProof/>
            <w:webHidden/>
          </w:rPr>
          <w:fldChar w:fldCharType="separate"/>
        </w:r>
        <w:r w:rsidR="004C6E74">
          <w:rPr>
            <w:noProof/>
            <w:webHidden/>
          </w:rPr>
          <w:t>17</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90" w:history="1">
        <w:r w:rsidR="004C6E74" w:rsidRPr="004200CE">
          <w:rPr>
            <w:rStyle w:val="Hyperlink"/>
            <w:noProof/>
          </w:rPr>
          <w:t>Hypervisor.</w:t>
        </w:r>
        <w:r w:rsidR="004C6E74">
          <w:rPr>
            <w:noProof/>
            <w:webHidden/>
          </w:rPr>
          <w:tab/>
        </w:r>
        <w:r w:rsidR="004C6E74">
          <w:rPr>
            <w:noProof/>
            <w:webHidden/>
          </w:rPr>
          <w:fldChar w:fldCharType="begin"/>
        </w:r>
        <w:r w:rsidR="004C6E74">
          <w:rPr>
            <w:noProof/>
            <w:webHidden/>
          </w:rPr>
          <w:instrText xml:space="preserve"> PAGEREF _Toc482128990 \h </w:instrText>
        </w:r>
        <w:r w:rsidR="004C6E74">
          <w:rPr>
            <w:noProof/>
            <w:webHidden/>
          </w:rPr>
        </w:r>
        <w:r w:rsidR="004C6E74">
          <w:rPr>
            <w:noProof/>
            <w:webHidden/>
          </w:rPr>
          <w:fldChar w:fldCharType="separate"/>
        </w:r>
        <w:r w:rsidR="004C6E74">
          <w:rPr>
            <w:noProof/>
            <w:webHidden/>
          </w:rPr>
          <w:t>17</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91" w:history="1">
        <w:r w:rsidR="004C6E74" w:rsidRPr="004200CE">
          <w:rPr>
            <w:rStyle w:val="Hyperlink"/>
            <w:noProof/>
          </w:rPr>
          <w:t>Virtual Machines.</w:t>
        </w:r>
        <w:r w:rsidR="004C6E74">
          <w:rPr>
            <w:noProof/>
            <w:webHidden/>
          </w:rPr>
          <w:tab/>
        </w:r>
        <w:r w:rsidR="004C6E74">
          <w:rPr>
            <w:noProof/>
            <w:webHidden/>
          </w:rPr>
          <w:fldChar w:fldCharType="begin"/>
        </w:r>
        <w:r w:rsidR="004C6E74">
          <w:rPr>
            <w:noProof/>
            <w:webHidden/>
          </w:rPr>
          <w:instrText xml:space="preserve"> PAGEREF _Toc482128991 \h </w:instrText>
        </w:r>
        <w:r w:rsidR="004C6E74">
          <w:rPr>
            <w:noProof/>
            <w:webHidden/>
          </w:rPr>
        </w:r>
        <w:r w:rsidR="004C6E74">
          <w:rPr>
            <w:noProof/>
            <w:webHidden/>
          </w:rPr>
          <w:fldChar w:fldCharType="separate"/>
        </w:r>
        <w:r w:rsidR="004C6E74">
          <w:rPr>
            <w:noProof/>
            <w:webHidden/>
          </w:rPr>
          <w:t>18</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92" w:history="1">
        <w:r w:rsidR="004C6E74" w:rsidRPr="004200CE">
          <w:rPr>
            <w:rStyle w:val="Hyperlink"/>
            <w:noProof/>
          </w:rPr>
          <w:t>File Sharing Between Host and Guests.</w:t>
        </w:r>
        <w:r w:rsidR="004C6E74">
          <w:rPr>
            <w:noProof/>
            <w:webHidden/>
          </w:rPr>
          <w:tab/>
        </w:r>
        <w:r w:rsidR="004C6E74">
          <w:rPr>
            <w:noProof/>
            <w:webHidden/>
          </w:rPr>
          <w:fldChar w:fldCharType="begin"/>
        </w:r>
        <w:r w:rsidR="004C6E74">
          <w:rPr>
            <w:noProof/>
            <w:webHidden/>
          </w:rPr>
          <w:instrText xml:space="preserve"> PAGEREF _Toc482128992 \h </w:instrText>
        </w:r>
        <w:r w:rsidR="004C6E74">
          <w:rPr>
            <w:noProof/>
            <w:webHidden/>
          </w:rPr>
        </w:r>
        <w:r w:rsidR="004C6E74">
          <w:rPr>
            <w:noProof/>
            <w:webHidden/>
          </w:rPr>
          <w:fldChar w:fldCharType="separate"/>
        </w:r>
        <w:r w:rsidR="004C6E74">
          <w:rPr>
            <w:noProof/>
            <w:webHidden/>
          </w:rPr>
          <w:t>18</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93" w:history="1">
        <w:r w:rsidR="004C6E74" w:rsidRPr="004200CE">
          <w:rPr>
            <w:rStyle w:val="Hyperlink"/>
            <w:noProof/>
          </w:rPr>
          <w:t>Snapshots.</w:t>
        </w:r>
        <w:r w:rsidR="004C6E74">
          <w:rPr>
            <w:noProof/>
            <w:webHidden/>
          </w:rPr>
          <w:tab/>
        </w:r>
        <w:r w:rsidR="004C6E74">
          <w:rPr>
            <w:noProof/>
            <w:webHidden/>
          </w:rPr>
          <w:fldChar w:fldCharType="begin"/>
        </w:r>
        <w:r w:rsidR="004C6E74">
          <w:rPr>
            <w:noProof/>
            <w:webHidden/>
          </w:rPr>
          <w:instrText xml:space="preserve"> PAGEREF _Toc482128993 \h </w:instrText>
        </w:r>
        <w:r w:rsidR="004C6E74">
          <w:rPr>
            <w:noProof/>
            <w:webHidden/>
          </w:rPr>
        </w:r>
        <w:r w:rsidR="004C6E74">
          <w:rPr>
            <w:noProof/>
            <w:webHidden/>
          </w:rPr>
          <w:fldChar w:fldCharType="separate"/>
        </w:r>
        <w:r w:rsidR="004C6E74">
          <w:rPr>
            <w:noProof/>
            <w:webHidden/>
          </w:rPr>
          <w:t>18</w:t>
        </w:r>
        <w:r w:rsidR="004C6E74">
          <w:rPr>
            <w:noProof/>
            <w:webHidden/>
          </w:rPr>
          <w:fldChar w:fldCharType="end"/>
        </w:r>
      </w:hyperlink>
    </w:p>
    <w:p w:rsidR="004C6E74" w:rsidRDefault="000B2188" w:rsidP="006C21DB">
      <w:pPr>
        <w:pStyle w:val="TOC3"/>
        <w:tabs>
          <w:tab w:val="right" w:leader="dot" w:pos="9350"/>
        </w:tabs>
        <w:spacing w:line="240" w:lineRule="auto"/>
        <w:rPr>
          <w:rFonts w:ascii="Calibri" w:eastAsia="SimSun" w:hAnsi="Calibri"/>
          <w:noProof/>
          <w:sz w:val="22"/>
          <w:szCs w:val="22"/>
          <w:lang w:eastAsia="zh-CN"/>
        </w:rPr>
      </w:pPr>
      <w:hyperlink w:anchor="_Toc482128994" w:history="1">
        <w:r w:rsidR="004C6E74" w:rsidRPr="004200CE">
          <w:rPr>
            <w:rStyle w:val="Hyperlink"/>
            <w:noProof/>
          </w:rPr>
          <w:t>Network Storage.</w:t>
        </w:r>
        <w:r w:rsidR="004C6E74">
          <w:rPr>
            <w:noProof/>
            <w:webHidden/>
          </w:rPr>
          <w:tab/>
        </w:r>
        <w:r w:rsidR="004C6E74">
          <w:rPr>
            <w:noProof/>
            <w:webHidden/>
          </w:rPr>
          <w:fldChar w:fldCharType="begin"/>
        </w:r>
        <w:r w:rsidR="004C6E74">
          <w:rPr>
            <w:noProof/>
            <w:webHidden/>
          </w:rPr>
          <w:instrText xml:space="preserve"> PAGEREF _Toc482128994 \h </w:instrText>
        </w:r>
        <w:r w:rsidR="004C6E74">
          <w:rPr>
            <w:noProof/>
            <w:webHidden/>
          </w:rPr>
        </w:r>
        <w:r w:rsidR="004C6E74">
          <w:rPr>
            <w:noProof/>
            <w:webHidden/>
          </w:rPr>
          <w:fldChar w:fldCharType="separate"/>
        </w:r>
        <w:r w:rsidR="004C6E74">
          <w:rPr>
            <w:noProof/>
            <w:webHidden/>
          </w:rPr>
          <w:t>19</w:t>
        </w:r>
        <w:r w:rsidR="004C6E74">
          <w:rPr>
            <w:noProof/>
            <w:webHidden/>
          </w:rPr>
          <w:fldChar w:fldCharType="end"/>
        </w:r>
      </w:hyperlink>
    </w:p>
    <w:p w:rsidR="004C6E74" w:rsidRDefault="000B2188" w:rsidP="006C21DB">
      <w:pPr>
        <w:pStyle w:val="TOC1"/>
        <w:tabs>
          <w:tab w:val="right" w:leader="dot" w:pos="9350"/>
        </w:tabs>
        <w:spacing w:line="240" w:lineRule="auto"/>
        <w:rPr>
          <w:rFonts w:ascii="Calibri" w:eastAsia="SimSun" w:hAnsi="Calibri"/>
          <w:noProof/>
          <w:sz w:val="22"/>
          <w:szCs w:val="22"/>
          <w:lang w:eastAsia="zh-CN"/>
        </w:rPr>
      </w:pPr>
      <w:hyperlink w:anchor="_Toc482128995" w:history="1">
        <w:r w:rsidR="004C6E74" w:rsidRPr="004200CE">
          <w:rPr>
            <w:rStyle w:val="Hyperlink"/>
            <w:noProof/>
          </w:rPr>
          <w:t>Future Considerations Using Emerging Technology (Week 5)</w:t>
        </w:r>
        <w:r w:rsidR="004C6E74">
          <w:rPr>
            <w:noProof/>
            <w:webHidden/>
          </w:rPr>
          <w:tab/>
        </w:r>
        <w:r w:rsidR="004C6E74">
          <w:rPr>
            <w:noProof/>
            <w:webHidden/>
          </w:rPr>
          <w:fldChar w:fldCharType="begin"/>
        </w:r>
        <w:r w:rsidR="004C6E74">
          <w:rPr>
            <w:noProof/>
            <w:webHidden/>
          </w:rPr>
          <w:instrText xml:space="preserve"> PAGEREF _Toc482128995 \h </w:instrText>
        </w:r>
        <w:r w:rsidR="004C6E74">
          <w:rPr>
            <w:noProof/>
            <w:webHidden/>
          </w:rPr>
        </w:r>
        <w:r w:rsidR="004C6E74">
          <w:rPr>
            <w:noProof/>
            <w:webHidden/>
          </w:rPr>
          <w:fldChar w:fldCharType="separate"/>
        </w:r>
        <w:r w:rsidR="004C6E74">
          <w:rPr>
            <w:noProof/>
            <w:webHidden/>
          </w:rPr>
          <w:t>19</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96" w:history="1">
        <w:r w:rsidR="004C6E74" w:rsidRPr="004200CE">
          <w:rPr>
            <w:rStyle w:val="Hyperlink"/>
            <w:noProof/>
          </w:rPr>
          <w:t>Emerging Technology/Architecture</w:t>
        </w:r>
        <w:r w:rsidR="004C6E74">
          <w:rPr>
            <w:noProof/>
            <w:webHidden/>
          </w:rPr>
          <w:tab/>
        </w:r>
        <w:r w:rsidR="004C6E74">
          <w:rPr>
            <w:noProof/>
            <w:webHidden/>
          </w:rPr>
          <w:fldChar w:fldCharType="begin"/>
        </w:r>
        <w:r w:rsidR="004C6E74">
          <w:rPr>
            <w:noProof/>
            <w:webHidden/>
          </w:rPr>
          <w:instrText xml:space="preserve"> PAGEREF _Toc482128996 \h </w:instrText>
        </w:r>
        <w:r w:rsidR="004C6E74">
          <w:rPr>
            <w:noProof/>
            <w:webHidden/>
          </w:rPr>
        </w:r>
        <w:r w:rsidR="004C6E74">
          <w:rPr>
            <w:noProof/>
            <w:webHidden/>
          </w:rPr>
          <w:fldChar w:fldCharType="separate"/>
        </w:r>
        <w:r w:rsidR="004C6E74">
          <w:rPr>
            <w:noProof/>
            <w:webHidden/>
          </w:rPr>
          <w:t>20</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97" w:history="1">
        <w:r w:rsidR="004C6E74" w:rsidRPr="004200CE">
          <w:rPr>
            <w:rStyle w:val="Hyperlink"/>
            <w:noProof/>
          </w:rPr>
          <w:t>Enterprise Strategic Requirements</w:t>
        </w:r>
        <w:r w:rsidR="004C6E74">
          <w:rPr>
            <w:noProof/>
            <w:webHidden/>
          </w:rPr>
          <w:tab/>
        </w:r>
        <w:r w:rsidR="004C6E74">
          <w:rPr>
            <w:noProof/>
            <w:webHidden/>
          </w:rPr>
          <w:fldChar w:fldCharType="begin"/>
        </w:r>
        <w:r w:rsidR="004C6E74">
          <w:rPr>
            <w:noProof/>
            <w:webHidden/>
          </w:rPr>
          <w:instrText xml:space="preserve"> PAGEREF _Toc482128997 \h </w:instrText>
        </w:r>
        <w:r w:rsidR="004C6E74">
          <w:rPr>
            <w:noProof/>
            <w:webHidden/>
          </w:rPr>
        </w:r>
        <w:r w:rsidR="004C6E74">
          <w:rPr>
            <w:noProof/>
            <w:webHidden/>
          </w:rPr>
          <w:fldChar w:fldCharType="separate"/>
        </w:r>
        <w:r w:rsidR="004C6E74">
          <w:rPr>
            <w:noProof/>
            <w:webHidden/>
          </w:rPr>
          <w:t>21</w:t>
        </w:r>
        <w:r w:rsidR="004C6E74">
          <w:rPr>
            <w:noProof/>
            <w:webHidden/>
          </w:rPr>
          <w:fldChar w:fldCharType="end"/>
        </w:r>
      </w:hyperlink>
    </w:p>
    <w:p w:rsidR="004C6E74" w:rsidRDefault="000B2188" w:rsidP="006C21DB">
      <w:pPr>
        <w:pStyle w:val="TOC2"/>
        <w:tabs>
          <w:tab w:val="right" w:leader="dot" w:pos="9350"/>
        </w:tabs>
        <w:spacing w:line="240" w:lineRule="auto"/>
        <w:rPr>
          <w:rFonts w:ascii="Calibri" w:eastAsia="SimSun" w:hAnsi="Calibri"/>
          <w:noProof/>
          <w:sz w:val="22"/>
          <w:szCs w:val="22"/>
          <w:lang w:eastAsia="zh-CN"/>
        </w:rPr>
      </w:pPr>
      <w:hyperlink w:anchor="_Toc482128998" w:history="1">
        <w:r w:rsidR="004C6E74" w:rsidRPr="004200CE">
          <w:rPr>
            <w:rStyle w:val="Hyperlink"/>
            <w:noProof/>
          </w:rPr>
          <w:t>Potential Benefits</w:t>
        </w:r>
        <w:r w:rsidR="004C6E74">
          <w:rPr>
            <w:noProof/>
            <w:webHidden/>
          </w:rPr>
          <w:tab/>
        </w:r>
        <w:r w:rsidR="004C6E74">
          <w:rPr>
            <w:noProof/>
            <w:webHidden/>
          </w:rPr>
          <w:fldChar w:fldCharType="begin"/>
        </w:r>
        <w:r w:rsidR="004C6E74">
          <w:rPr>
            <w:noProof/>
            <w:webHidden/>
          </w:rPr>
          <w:instrText xml:space="preserve"> PAGEREF _Toc482128998 \h </w:instrText>
        </w:r>
        <w:r w:rsidR="004C6E74">
          <w:rPr>
            <w:noProof/>
            <w:webHidden/>
          </w:rPr>
        </w:r>
        <w:r w:rsidR="004C6E74">
          <w:rPr>
            <w:noProof/>
            <w:webHidden/>
          </w:rPr>
          <w:fldChar w:fldCharType="separate"/>
        </w:r>
        <w:r w:rsidR="004C6E74">
          <w:rPr>
            <w:noProof/>
            <w:webHidden/>
          </w:rPr>
          <w:t>22</w:t>
        </w:r>
        <w:r w:rsidR="004C6E74">
          <w:rPr>
            <w:noProof/>
            <w:webHidden/>
          </w:rPr>
          <w:fldChar w:fldCharType="end"/>
        </w:r>
      </w:hyperlink>
    </w:p>
    <w:p w:rsidR="004C6E74" w:rsidRDefault="000B2188" w:rsidP="006C21DB">
      <w:pPr>
        <w:pStyle w:val="TOC1"/>
        <w:tabs>
          <w:tab w:val="right" w:leader="dot" w:pos="9350"/>
        </w:tabs>
        <w:spacing w:line="240" w:lineRule="auto"/>
        <w:rPr>
          <w:rFonts w:ascii="Calibri" w:eastAsia="SimSun" w:hAnsi="Calibri"/>
          <w:noProof/>
          <w:sz w:val="22"/>
          <w:szCs w:val="22"/>
          <w:lang w:eastAsia="zh-CN"/>
        </w:rPr>
      </w:pPr>
      <w:hyperlink w:anchor="_Toc482128999" w:history="1">
        <w:r w:rsidR="004C6E74" w:rsidRPr="004200CE">
          <w:rPr>
            <w:rStyle w:val="Hyperlink"/>
            <w:noProof/>
          </w:rPr>
          <w:t>References</w:t>
        </w:r>
        <w:r w:rsidR="004C6E74">
          <w:rPr>
            <w:noProof/>
            <w:webHidden/>
          </w:rPr>
          <w:tab/>
        </w:r>
        <w:r w:rsidR="004C6E74">
          <w:rPr>
            <w:noProof/>
            <w:webHidden/>
          </w:rPr>
          <w:fldChar w:fldCharType="begin"/>
        </w:r>
        <w:r w:rsidR="004C6E74">
          <w:rPr>
            <w:noProof/>
            <w:webHidden/>
          </w:rPr>
          <w:instrText xml:space="preserve"> PAGEREF _Toc482128999 \h </w:instrText>
        </w:r>
        <w:r w:rsidR="004C6E74">
          <w:rPr>
            <w:noProof/>
            <w:webHidden/>
          </w:rPr>
        </w:r>
        <w:r w:rsidR="004C6E74">
          <w:rPr>
            <w:noProof/>
            <w:webHidden/>
          </w:rPr>
          <w:fldChar w:fldCharType="separate"/>
        </w:r>
        <w:r w:rsidR="004C6E74">
          <w:rPr>
            <w:noProof/>
            <w:webHidden/>
          </w:rPr>
          <w:t>24</w:t>
        </w:r>
        <w:r w:rsidR="004C6E74">
          <w:rPr>
            <w:noProof/>
            <w:webHidden/>
          </w:rPr>
          <w:fldChar w:fldCharType="end"/>
        </w:r>
      </w:hyperlink>
    </w:p>
    <w:p w:rsidR="00F73C84" w:rsidRDefault="002B71EC" w:rsidP="006C21DB">
      <w:pPr>
        <w:spacing w:line="240" w:lineRule="auto"/>
      </w:pPr>
      <w:r>
        <w:fldChar w:fldCharType="end"/>
      </w:r>
    </w:p>
    <w:p w:rsidR="00A80E2E" w:rsidRDefault="00A80E2E" w:rsidP="006C21DB">
      <w:pPr>
        <w:spacing w:line="240" w:lineRule="auto"/>
      </w:pPr>
    </w:p>
    <w:p w:rsidR="00A80E2E" w:rsidRDefault="00A80E2E" w:rsidP="006C21DB">
      <w:pPr>
        <w:spacing w:line="240" w:lineRule="auto"/>
      </w:pPr>
    </w:p>
    <w:p w:rsidR="005F7FFA" w:rsidRPr="00F73C84" w:rsidRDefault="00F73C84" w:rsidP="006C21DB">
      <w:pPr>
        <w:pStyle w:val="Heading1"/>
        <w:spacing w:line="240" w:lineRule="auto"/>
      </w:pPr>
      <w:bookmarkStart w:id="0" w:name="_Toc482128964"/>
      <w:r w:rsidRPr="00F73C84">
        <w:t>Project Outline</w:t>
      </w:r>
      <w:bookmarkEnd w:id="0"/>
    </w:p>
    <w:p w:rsidR="00015795" w:rsidRDefault="00015795" w:rsidP="006C21DB">
      <w:pPr>
        <w:pStyle w:val="Heading2"/>
        <w:spacing w:line="240" w:lineRule="auto"/>
      </w:pPr>
      <w:bookmarkStart w:id="1" w:name="_Toc482128965"/>
      <w:r>
        <w:t>Company Profile</w:t>
      </w:r>
      <w:bookmarkEnd w:id="1"/>
    </w:p>
    <w:p w:rsidR="00983277" w:rsidRDefault="003C5E8A" w:rsidP="006C21DB">
      <w:pPr>
        <w:spacing w:line="240" w:lineRule="auto"/>
      </w:pPr>
      <w:r>
        <w:t xml:space="preserve">Samyang, a sugar manufacturer in </w:t>
      </w:r>
      <w:r w:rsidR="00C013B8" w:rsidRPr="00DB5027">
        <w:rPr>
          <w:noProof/>
        </w:rPr>
        <w:t>Korea</w:t>
      </w:r>
      <w:r w:rsidR="00DB5027">
        <w:rPr>
          <w:noProof/>
        </w:rPr>
        <w:t>,</w:t>
      </w:r>
      <w:r>
        <w:t xml:space="preserve"> has more than </w:t>
      </w:r>
      <w:r w:rsidR="00C013B8">
        <w:t>50</w:t>
      </w:r>
      <w:r>
        <w:t xml:space="preserve"> years of history with </w:t>
      </w:r>
      <w:r w:rsidR="00C013B8">
        <w:t>over 500</w:t>
      </w:r>
      <w:r>
        <w:t xml:space="preserve"> employees worldwide. </w:t>
      </w:r>
      <w:r w:rsidR="00983277">
        <w:t xml:space="preserve">Samyang is running the ERP (Enterprise Resources Planning) solution, Oracle’s JD Edwards </w:t>
      </w:r>
      <w:proofErr w:type="spellStart"/>
      <w:r w:rsidR="00983277">
        <w:t>EnterpriseOne</w:t>
      </w:r>
      <w:proofErr w:type="spellEnd"/>
      <w:r w:rsidR="00983277">
        <w:t xml:space="preserve"> </w:t>
      </w:r>
      <w:proofErr w:type="spellStart"/>
      <w:r w:rsidR="00983277">
        <w:t>Xe</w:t>
      </w:r>
      <w:proofErr w:type="spellEnd"/>
      <w:r w:rsidR="00983277">
        <w:t xml:space="preserve"> release for more than </w:t>
      </w:r>
      <w:r w:rsidR="00983277">
        <w:rPr>
          <w:noProof/>
        </w:rPr>
        <w:t>ten</w:t>
      </w:r>
      <w:r w:rsidR="00983277">
        <w:t xml:space="preserve"> years (JDEE1Tips, 2015). This aged </w:t>
      </w:r>
      <w:r w:rsidR="00983277" w:rsidRPr="00983277">
        <w:rPr>
          <w:noProof/>
        </w:rPr>
        <w:t>client</w:t>
      </w:r>
      <w:r w:rsidR="00983277">
        <w:rPr>
          <w:noProof/>
        </w:rPr>
        <w:t>-</w:t>
      </w:r>
      <w:r w:rsidR="00983277" w:rsidRPr="00983277">
        <w:rPr>
          <w:noProof/>
        </w:rPr>
        <w:t>server</w:t>
      </w:r>
      <w:r w:rsidR="00983277">
        <w:t xml:space="preserve"> model has incurred high maintenance cost for both server and client machines. So this proposal is to explore the possible upgrade opportunity of both </w:t>
      </w:r>
      <w:r w:rsidR="00983277" w:rsidRPr="00983277">
        <w:rPr>
          <w:noProof/>
        </w:rPr>
        <w:t>Ente</w:t>
      </w:r>
      <w:r w:rsidR="00983277">
        <w:rPr>
          <w:noProof/>
        </w:rPr>
        <w:t>r</w:t>
      </w:r>
      <w:r w:rsidR="00983277" w:rsidRPr="00983277">
        <w:rPr>
          <w:noProof/>
        </w:rPr>
        <w:t>prise</w:t>
      </w:r>
      <w:r w:rsidR="00983277">
        <w:t xml:space="preserve"> Solution and its operating system.</w:t>
      </w:r>
    </w:p>
    <w:p w:rsidR="00983277" w:rsidRDefault="00983277" w:rsidP="006C21DB">
      <w:pPr>
        <w:spacing w:line="240" w:lineRule="auto"/>
      </w:pPr>
      <w:r w:rsidRPr="006C11AF">
        <w:rPr>
          <w:noProof/>
        </w:rPr>
        <w:t>Accor</w:t>
      </w:r>
      <w:r>
        <w:rPr>
          <w:noProof/>
        </w:rPr>
        <w:t>d</w:t>
      </w:r>
      <w:r w:rsidRPr="006C11AF">
        <w:rPr>
          <w:noProof/>
        </w:rPr>
        <w:t>ing</w:t>
      </w:r>
      <w:r>
        <w:t xml:space="preserve"> to </w:t>
      </w:r>
      <w:proofErr w:type="spellStart"/>
      <w:r>
        <w:t>Smartbridge</w:t>
      </w:r>
      <w:proofErr w:type="spellEnd"/>
      <w:r>
        <w:t xml:space="preserve">, there are four main considerations which justify application upgrade, which are support considerations, functional </w:t>
      </w:r>
      <w:r>
        <w:rPr>
          <w:noProof/>
        </w:rPr>
        <w:t>considerations</w:t>
      </w:r>
      <w:r>
        <w:t>, technical considerations and perfor</w:t>
      </w:r>
      <w:r w:rsidR="00C240B3">
        <w:t>mance considerations (</w:t>
      </w:r>
      <w:proofErr w:type="spellStart"/>
      <w:r w:rsidR="00C240B3">
        <w:t>Smartbrid</w:t>
      </w:r>
      <w:r>
        <w:t>ge</w:t>
      </w:r>
      <w:proofErr w:type="spellEnd"/>
      <w:r>
        <w:t xml:space="preserve">, 2017). Based on the change made in the application area, which naturally requires more powerful and stable platform to run </w:t>
      </w:r>
      <w:r w:rsidR="00C240B3">
        <w:t>this</w:t>
      </w:r>
      <w:r>
        <w:t xml:space="preserve"> resource hungry application package. </w:t>
      </w:r>
    </w:p>
    <w:p w:rsidR="00827C38" w:rsidRDefault="00983277" w:rsidP="006C21DB">
      <w:pPr>
        <w:spacing w:line="240" w:lineRule="auto"/>
      </w:pPr>
      <w:r w:rsidRPr="006C11AF">
        <w:rPr>
          <w:noProof/>
        </w:rPr>
        <w:t>Naturally</w:t>
      </w:r>
      <w:r>
        <w:rPr>
          <w:noProof/>
        </w:rPr>
        <w:t>,</w:t>
      </w:r>
      <w:r>
        <w:t xml:space="preserve"> the upgrade of hardware and the upgrade of the </w:t>
      </w:r>
      <w:r w:rsidRPr="006C11AF">
        <w:rPr>
          <w:noProof/>
        </w:rPr>
        <w:t>operating</w:t>
      </w:r>
      <w:r>
        <w:t xml:space="preserve"> system require a </w:t>
      </w:r>
      <w:r w:rsidRPr="006C11AF">
        <w:rPr>
          <w:noProof/>
        </w:rPr>
        <w:t>new</w:t>
      </w:r>
      <w:r>
        <w:t xml:space="preserve"> approach to get the best crop in the market, which is, virtualization and cloud.  So to maximize the capacity and minimize the cost of maintenance, we suggest Samyang would implement the Windows 2016 Server on multiprocessor and multicore machines.</w:t>
      </w:r>
    </w:p>
    <w:p w:rsidR="00015795" w:rsidRDefault="00015795" w:rsidP="006C21DB">
      <w:pPr>
        <w:pStyle w:val="Heading2"/>
        <w:spacing w:line="240" w:lineRule="auto"/>
      </w:pPr>
      <w:bookmarkStart w:id="2" w:name="_Toc482128966"/>
      <w:r>
        <w:t>Summary of current Operating systems for Server and Client</w:t>
      </w:r>
      <w:bookmarkEnd w:id="2"/>
    </w:p>
    <w:p w:rsidR="00827C38" w:rsidRDefault="00983277" w:rsidP="006C21DB">
      <w:pPr>
        <w:spacing w:line="240" w:lineRule="auto"/>
      </w:pPr>
      <w:r w:rsidRPr="00983277">
        <w:rPr>
          <w:noProof/>
        </w:rPr>
        <w:t>Currently</w:t>
      </w:r>
      <w:r>
        <w:rPr>
          <w:noProof/>
        </w:rPr>
        <w:t>,</w:t>
      </w:r>
      <w:r w:rsidR="00C240B3">
        <w:rPr>
          <w:noProof/>
        </w:rPr>
        <w:t xml:space="preserve"> the</w:t>
      </w:r>
      <w:r w:rsidRPr="00983277">
        <w:rPr>
          <w:noProof/>
        </w:rPr>
        <w:t xml:space="preserve"> </w:t>
      </w:r>
      <w:r>
        <w:rPr>
          <w:noProof/>
        </w:rPr>
        <w:t xml:space="preserve">server platform for enterprise solution is </w:t>
      </w:r>
      <w:r>
        <w:t xml:space="preserve">Windows Server 2008 R2 </w:t>
      </w:r>
      <w:r w:rsidRPr="00983277">
        <w:rPr>
          <w:noProof/>
        </w:rPr>
        <w:t>upgraded</w:t>
      </w:r>
      <w:r>
        <w:t xml:space="preserve"> in 2010 from Windows Server 2003. </w:t>
      </w:r>
      <w:r>
        <w:rPr>
          <w:noProof/>
        </w:rPr>
        <w:t>Though</w:t>
      </w:r>
      <w:r w:rsidRPr="00983277">
        <w:rPr>
          <w:noProof/>
        </w:rPr>
        <w:t xml:space="preserve"> 2</w:t>
      </w:r>
      <w:r>
        <w:rPr>
          <w:noProof/>
        </w:rPr>
        <w:t xml:space="preserve">008 R2 has </w:t>
      </w:r>
      <w:r>
        <w:t xml:space="preserve">better security feature, increase productivity, and reduce administrative </w:t>
      </w:r>
      <w:r w:rsidRPr="00983277">
        <w:rPr>
          <w:noProof/>
        </w:rPr>
        <w:t xml:space="preserve">overhead, </w:t>
      </w:r>
      <w:r w:rsidR="00C240B3">
        <w:rPr>
          <w:noProof/>
        </w:rPr>
        <w:t>it still</w:t>
      </w:r>
      <w:r>
        <w:rPr>
          <w:noProof/>
        </w:rPr>
        <w:t xml:space="preserve"> </w:t>
      </w:r>
      <w:r w:rsidRPr="00983277">
        <w:rPr>
          <w:noProof/>
        </w:rPr>
        <w:t>leaves ro</w:t>
      </w:r>
      <w:r>
        <w:rPr>
          <w:noProof/>
        </w:rPr>
        <w:t xml:space="preserve">om for </w:t>
      </w:r>
      <w:r w:rsidRPr="00983277">
        <w:rPr>
          <w:noProof/>
        </w:rPr>
        <w:t>another</w:t>
      </w:r>
      <w:r>
        <w:rPr>
          <w:noProof/>
        </w:rPr>
        <w:t xml:space="preserve"> </w:t>
      </w:r>
      <w:r>
        <w:t xml:space="preserve">upgrade for </w:t>
      </w:r>
      <w:r>
        <w:rPr>
          <w:noProof/>
        </w:rPr>
        <w:t>Samyang</w:t>
      </w:r>
      <w:r>
        <w:t xml:space="preserve"> to move to virtualization</w:t>
      </w:r>
      <w:r w:rsidR="00E847DD">
        <w:t xml:space="preserve"> than Windows Server 2003 </w:t>
      </w:r>
      <w:r w:rsidR="00827C38">
        <w:t>(Microsoft, 2009).</w:t>
      </w:r>
      <w:r w:rsidR="007D409C">
        <w:t xml:space="preserve"> </w:t>
      </w:r>
    </w:p>
    <w:p w:rsidR="008B6E88" w:rsidRDefault="007D409C" w:rsidP="006C21DB">
      <w:pPr>
        <w:spacing w:line="240" w:lineRule="auto"/>
      </w:pPr>
      <w:r>
        <w:t>For end-users,</w:t>
      </w:r>
      <w:r w:rsidR="00013C87">
        <w:t xml:space="preserve"> the</w:t>
      </w:r>
      <w:r>
        <w:t xml:space="preserve"> </w:t>
      </w:r>
      <w:r w:rsidRPr="00013C87">
        <w:rPr>
          <w:noProof/>
        </w:rPr>
        <w:t>company</w:t>
      </w:r>
      <w:r>
        <w:t xml:space="preserve"> has upgraded operating to Windows 7 </w:t>
      </w:r>
      <w:r w:rsidR="00DC2F6D">
        <w:t xml:space="preserve">from Windows XP in </w:t>
      </w:r>
      <w:r w:rsidR="00DC2F6D" w:rsidRPr="008B6E88">
        <w:rPr>
          <w:noProof/>
        </w:rPr>
        <w:t>2010</w:t>
      </w:r>
      <w:r w:rsidR="008B6E88">
        <w:rPr>
          <w:noProof/>
        </w:rPr>
        <w:t>,</w:t>
      </w:r>
      <w:r w:rsidR="005B04F9">
        <w:t xml:space="preserve"> excluding JDE </w:t>
      </w:r>
      <w:r w:rsidR="005B04F9" w:rsidRPr="008B6E88">
        <w:rPr>
          <w:noProof/>
        </w:rPr>
        <w:t>developers</w:t>
      </w:r>
      <w:r w:rsidR="008B6E88">
        <w:rPr>
          <w:noProof/>
        </w:rPr>
        <w:t>,</w:t>
      </w:r>
      <w:r w:rsidR="005B04F9">
        <w:t xml:space="preserve"> because Windows XP is</w:t>
      </w:r>
      <w:r w:rsidR="008B6E88">
        <w:t xml:space="preserve"> an</w:t>
      </w:r>
      <w:r w:rsidR="005B04F9">
        <w:t xml:space="preserve"> </w:t>
      </w:r>
      <w:r w:rsidR="005B04F9" w:rsidRPr="008B6E88">
        <w:rPr>
          <w:noProof/>
        </w:rPr>
        <w:t>only</w:t>
      </w:r>
      <w:r w:rsidR="005B04F9">
        <w:t xml:space="preserve"> operating </w:t>
      </w:r>
      <w:r w:rsidR="005B04F9" w:rsidRPr="008B6E88">
        <w:rPr>
          <w:noProof/>
        </w:rPr>
        <w:t>sy</w:t>
      </w:r>
      <w:r w:rsidR="008B6E88">
        <w:rPr>
          <w:noProof/>
        </w:rPr>
        <w:t>s</w:t>
      </w:r>
      <w:r w:rsidR="005B04F9" w:rsidRPr="008B6E88">
        <w:rPr>
          <w:noProof/>
        </w:rPr>
        <w:t>tem</w:t>
      </w:r>
      <w:r w:rsidR="005B04F9">
        <w:t xml:space="preserve"> for development work. </w:t>
      </w:r>
    </w:p>
    <w:p w:rsidR="00015795" w:rsidRDefault="00015795" w:rsidP="006C21DB">
      <w:pPr>
        <w:pStyle w:val="Heading2"/>
        <w:spacing w:line="240" w:lineRule="auto"/>
      </w:pPr>
      <w:bookmarkStart w:id="3" w:name="_Toc482128967"/>
      <w:r>
        <w:t>Proposal</w:t>
      </w:r>
      <w:bookmarkEnd w:id="3"/>
    </w:p>
    <w:p w:rsidR="008B6E88" w:rsidRDefault="00524955" w:rsidP="006C21DB">
      <w:pPr>
        <w:spacing w:line="240" w:lineRule="auto"/>
      </w:pPr>
      <w:r>
        <w:t xml:space="preserve">It is high time for Samyang to look into the opportunity of upgrading </w:t>
      </w:r>
      <w:r w:rsidR="008B6E88">
        <w:t xml:space="preserve">the operating system to Windows Server 2016. This new operating system has multiple enhancements with features </w:t>
      </w:r>
      <w:r w:rsidR="008B6E88" w:rsidRPr="00013C87">
        <w:rPr>
          <w:noProof/>
        </w:rPr>
        <w:t>like</w:t>
      </w:r>
      <w:r w:rsidR="008B6E88">
        <w:t xml:space="preserve"> S</w:t>
      </w:r>
      <w:r w:rsidR="00C240B3">
        <w:t xml:space="preserve">ecurity built-in at the start, </w:t>
      </w:r>
      <w:r w:rsidR="00C240B3">
        <w:rPr>
          <w:noProof/>
        </w:rPr>
        <w:t>enablement</w:t>
      </w:r>
      <w:r w:rsidR="008B6E88">
        <w:t xml:space="preserve"> to m</w:t>
      </w:r>
      <w:r w:rsidR="00C240B3">
        <w:t>ove to the cloud with Hyper-V, l</w:t>
      </w:r>
      <w:r w:rsidR="008B6E88">
        <w:t xml:space="preserve">ow storage cost </w:t>
      </w:r>
      <w:r w:rsidR="008B6E88">
        <w:rPr>
          <w:noProof/>
        </w:rPr>
        <w:t>is</w:t>
      </w:r>
      <w:r w:rsidR="008B6E88">
        <w:t xml:space="preserve"> some of them</w:t>
      </w:r>
      <w:r w:rsidR="00E847DD">
        <w:t>, let alone enhanced performance</w:t>
      </w:r>
      <w:r w:rsidR="008B6E88">
        <w:t xml:space="preserve"> (Microsoft, 2016).</w:t>
      </w:r>
    </w:p>
    <w:p w:rsidR="005E67C2" w:rsidRDefault="0020694E" w:rsidP="006C21DB">
      <w:pPr>
        <w:spacing w:line="240" w:lineRule="auto"/>
      </w:pPr>
      <w:r>
        <w:t xml:space="preserve">Especially </w:t>
      </w:r>
      <w:r w:rsidR="005E67C2">
        <w:t xml:space="preserve">Hyper-V on Windows Server 2016 has a typical benefit for virtualization like shared virtual hard disks, shielded virtual machines, start </w:t>
      </w:r>
      <w:r w:rsidR="005E67C2">
        <w:rPr>
          <w:noProof/>
        </w:rPr>
        <w:t xml:space="preserve">order </w:t>
      </w:r>
      <w:r w:rsidR="005E67C2">
        <w:t>priority for clustered virtual machines, and so on (Davies, 2017).</w:t>
      </w:r>
    </w:p>
    <w:p w:rsidR="00015795" w:rsidRPr="00015795" w:rsidRDefault="005E67C2" w:rsidP="006C21DB">
      <w:pPr>
        <w:spacing w:line="240" w:lineRule="auto"/>
      </w:pPr>
      <w:r>
        <w:t xml:space="preserve"> </w:t>
      </w:r>
      <w:r w:rsidR="0020694E" w:rsidRPr="0020694E">
        <w:rPr>
          <w:noProof/>
        </w:rPr>
        <w:t xml:space="preserve">Virtualization and Cloud are new to Samyang, which have advantages, a failure of one virtual machine does not disrupt the whole system, less hardware requirement which saves </w:t>
      </w:r>
      <w:r w:rsidR="0020694E" w:rsidRPr="0020694E">
        <w:rPr>
          <w:noProof/>
        </w:rPr>
        <w:lastRenderedPageBreak/>
        <w:t>money substantially, easier maintenance for load balancing and multiple servers), even older version can be running through the image of XP (Tanenbaum, 2015).</w:t>
      </w:r>
      <w:r w:rsidR="00353D41">
        <w:rPr>
          <w:noProof/>
        </w:rPr>
        <w:t xml:space="preserve"> And this configuration or approach can maximize multiprocessor and multicore operating </w:t>
      </w:r>
      <w:r w:rsidR="00353D41" w:rsidRPr="00353D41">
        <w:rPr>
          <w:noProof/>
        </w:rPr>
        <w:t>sy</w:t>
      </w:r>
      <w:r w:rsidR="00353D41">
        <w:rPr>
          <w:noProof/>
        </w:rPr>
        <w:t>s</w:t>
      </w:r>
      <w:r w:rsidR="00353D41" w:rsidRPr="00353D41">
        <w:rPr>
          <w:noProof/>
        </w:rPr>
        <w:t>tems</w:t>
      </w:r>
      <w:r w:rsidR="00353D41">
        <w:rPr>
          <w:noProof/>
        </w:rPr>
        <w:t xml:space="preserve"> as discussed further below. </w:t>
      </w:r>
    </w:p>
    <w:p w:rsidR="00F73C84" w:rsidRPr="00F73C84" w:rsidRDefault="00F73C84" w:rsidP="006C21DB">
      <w:pPr>
        <w:pStyle w:val="Heading1"/>
        <w:spacing w:line="240" w:lineRule="auto"/>
      </w:pPr>
      <w:bookmarkStart w:id="4" w:name="_Toc482128968"/>
      <w:r w:rsidRPr="00F73C84">
        <w:t>OS Processor and Core</w:t>
      </w:r>
      <w:bookmarkEnd w:id="4"/>
      <w:r w:rsidR="009B50D1">
        <w:t xml:space="preserve"> </w:t>
      </w:r>
      <w:bookmarkStart w:id="5" w:name="_GoBack"/>
      <w:bookmarkEnd w:id="5"/>
    </w:p>
    <w:p w:rsidR="00015795" w:rsidRDefault="00015795" w:rsidP="006C21DB">
      <w:pPr>
        <w:pStyle w:val="Heading2"/>
        <w:spacing w:line="240" w:lineRule="auto"/>
      </w:pPr>
      <w:bookmarkStart w:id="6" w:name="_Toc482128969"/>
      <w:r>
        <w:t>Benefits</w:t>
      </w:r>
      <w:bookmarkEnd w:id="6"/>
    </w:p>
    <w:p w:rsidR="00C77EB7" w:rsidRDefault="00E949C6" w:rsidP="006C21DB">
      <w:pPr>
        <w:spacing w:line="240" w:lineRule="auto"/>
      </w:pPr>
      <w:r>
        <w:t xml:space="preserve">The benefit Samyang can gain through upgrade the operating system to Windows 2006 Server </w:t>
      </w:r>
      <w:r w:rsidR="00C77EB7">
        <w:t xml:space="preserve">along with the latest hardware </w:t>
      </w:r>
      <w:r>
        <w:t xml:space="preserve">is </w:t>
      </w:r>
      <w:r w:rsidR="00C77EB7">
        <w:t>crucial to have competitive edge against competitor as below,</w:t>
      </w:r>
    </w:p>
    <w:p w:rsidR="00C77EB7" w:rsidRDefault="00C77EB7" w:rsidP="006C21DB">
      <w:pPr>
        <w:pStyle w:val="ListParagraph"/>
        <w:numPr>
          <w:ilvl w:val="0"/>
          <w:numId w:val="1"/>
        </w:numPr>
        <w:spacing w:line="240" w:lineRule="auto"/>
      </w:pPr>
      <w:r>
        <w:t xml:space="preserve">Centralized server for all different enterprise solutions with multiple </w:t>
      </w:r>
      <w:r w:rsidRPr="00013C87">
        <w:rPr>
          <w:noProof/>
        </w:rPr>
        <w:t>processor</w:t>
      </w:r>
      <w:r w:rsidR="00013C87">
        <w:rPr>
          <w:noProof/>
        </w:rPr>
        <w:t>s</w:t>
      </w:r>
      <w:r>
        <w:t xml:space="preserve"> which </w:t>
      </w:r>
      <w:r w:rsidRPr="00310604">
        <w:rPr>
          <w:noProof/>
        </w:rPr>
        <w:t>ha</w:t>
      </w:r>
      <w:r w:rsidR="00310604">
        <w:rPr>
          <w:noProof/>
        </w:rPr>
        <w:t>ve</w:t>
      </w:r>
      <w:r>
        <w:t xml:space="preserve"> multi-cores</w:t>
      </w:r>
    </w:p>
    <w:p w:rsidR="00C77EB7" w:rsidRDefault="00C77EB7" w:rsidP="006C21DB">
      <w:pPr>
        <w:pStyle w:val="ListParagraph"/>
        <w:numPr>
          <w:ilvl w:val="0"/>
          <w:numId w:val="1"/>
        </w:numPr>
        <w:spacing w:line="240" w:lineRule="auto"/>
      </w:pPr>
      <w:r>
        <w:t xml:space="preserve">Minimize system </w:t>
      </w:r>
      <w:r w:rsidRPr="00CA30DE">
        <w:rPr>
          <w:noProof/>
        </w:rPr>
        <w:t>downtime</w:t>
      </w:r>
      <w:r>
        <w:t xml:space="preserve"> through enhanced system performance</w:t>
      </w:r>
    </w:p>
    <w:p w:rsidR="00C77EB7" w:rsidRDefault="00C77EB7" w:rsidP="006C21DB">
      <w:pPr>
        <w:pStyle w:val="ListParagraph"/>
        <w:numPr>
          <w:ilvl w:val="0"/>
          <w:numId w:val="1"/>
        </w:numPr>
        <w:spacing w:line="240" w:lineRule="auto"/>
      </w:pPr>
      <w:r>
        <w:t xml:space="preserve">Enablement for flexible working through tablet and </w:t>
      </w:r>
      <w:r w:rsidRPr="00CA30DE">
        <w:rPr>
          <w:noProof/>
        </w:rPr>
        <w:t>smartphone</w:t>
      </w:r>
      <w:r>
        <w:t xml:space="preserve"> which frees time and space constraints</w:t>
      </w:r>
    </w:p>
    <w:p w:rsidR="00C77EB7" w:rsidRDefault="00C77EB7" w:rsidP="006C21DB">
      <w:pPr>
        <w:pStyle w:val="ListParagraph"/>
        <w:numPr>
          <w:ilvl w:val="0"/>
          <w:numId w:val="1"/>
        </w:numPr>
        <w:spacing w:line="240" w:lineRule="auto"/>
      </w:pPr>
      <w:r>
        <w:t xml:space="preserve">Decrease the ownership of hardware </w:t>
      </w:r>
      <w:r w:rsidR="00193BF5">
        <w:t>by exploring the possible route to cloud service or private cloud service provided by software vendors</w:t>
      </w:r>
    </w:p>
    <w:p w:rsidR="00E64CF4" w:rsidRDefault="00E64CF4" w:rsidP="006C21DB">
      <w:pPr>
        <w:pStyle w:val="ListParagraph"/>
        <w:numPr>
          <w:ilvl w:val="0"/>
          <w:numId w:val="1"/>
        </w:numPr>
        <w:spacing w:line="240" w:lineRule="auto"/>
      </w:pPr>
      <w:r>
        <w:t xml:space="preserve">Centralized configuration and monitoring through Hyper-V which is equivalent to hypervisor in </w:t>
      </w:r>
      <w:r w:rsidRPr="00E64CF4">
        <w:rPr>
          <w:noProof/>
        </w:rPr>
        <w:t>m</w:t>
      </w:r>
      <w:r>
        <w:rPr>
          <w:noProof/>
        </w:rPr>
        <w:t>uch</w:t>
      </w:r>
      <w:r>
        <w:t xml:space="preserve"> other </w:t>
      </w:r>
      <w:r w:rsidRPr="00E64CF4">
        <w:rPr>
          <w:noProof/>
        </w:rPr>
        <w:t>literature</w:t>
      </w:r>
    </w:p>
    <w:p w:rsidR="00015795" w:rsidRDefault="00015795" w:rsidP="006C21DB">
      <w:pPr>
        <w:pStyle w:val="Heading2"/>
        <w:spacing w:line="240" w:lineRule="auto"/>
      </w:pPr>
      <w:bookmarkStart w:id="7" w:name="_Toc482128970"/>
      <w:r>
        <w:t>Steps</w:t>
      </w:r>
      <w:bookmarkEnd w:id="7"/>
    </w:p>
    <w:p w:rsidR="00F0631B" w:rsidRDefault="00C77EB7" w:rsidP="006C21DB">
      <w:pPr>
        <w:spacing w:line="240" w:lineRule="auto"/>
      </w:pPr>
      <w:r>
        <w:t xml:space="preserve">To maximize the possible benefit </w:t>
      </w:r>
      <w:r w:rsidR="00F0631B">
        <w:t xml:space="preserve">of the latest operating systems, firstly, check the features and services that each enterprise solutions </w:t>
      </w:r>
      <w:r w:rsidR="002D60AB">
        <w:t>provide:</w:t>
      </w:r>
      <w:r w:rsidR="00F0631B">
        <w:t xml:space="preserve"> check memory requirement of it, the number of kernels and processes available for these applications, and review the benefit to </w:t>
      </w:r>
      <w:r w:rsidR="00F0631B" w:rsidRPr="00013C87">
        <w:rPr>
          <w:noProof/>
        </w:rPr>
        <w:t>subscrib</w:t>
      </w:r>
      <w:r w:rsidR="00013C87">
        <w:rPr>
          <w:noProof/>
        </w:rPr>
        <w:t>ing</w:t>
      </w:r>
      <w:r w:rsidR="00F0631B">
        <w:t xml:space="preserve"> cloud service provided by</w:t>
      </w:r>
      <w:r w:rsidR="00013C87">
        <w:t xml:space="preserve"> the</w:t>
      </w:r>
      <w:r w:rsidR="00F0631B">
        <w:t xml:space="preserve"> </w:t>
      </w:r>
      <w:r w:rsidR="00F0631B" w:rsidRPr="00013C87">
        <w:rPr>
          <w:noProof/>
        </w:rPr>
        <w:t>application</w:t>
      </w:r>
      <w:r w:rsidR="00F0631B">
        <w:t xml:space="preserve"> vendor.</w:t>
      </w:r>
    </w:p>
    <w:p w:rsidR="00F0631B" w:rsidRDefault="00F0631B" w:rsidP="006C21DB">
      <w:pPr>
        <w:spacing w:line="240" w:lineRule="auto"/>
      </w:pPr>
      <w:r w:rsidRPr="00013C87">
        <w:rPr>
          <w:noProof/>
        </w:rPr>
        <w:t>Currently</w:t>
      </w:r>
      <w:r w:rsidR="00013C87">
        <w:rPr>
          <w:noProof/>
        </w:rPr>
        <w:t>,</w:t>
      </w:r>
      <w:r>
        <w:t xml:space="preserve"> the vendor provides services with Information-as-a-Service, Software-as-a-Service, Platform-as-a-Service, and </w:t>
      </w:r>
      <w:r w:rsidR="002D60AB">
        <w:t>Infrastructure</w:t>
      </w:r>
      <w:r>
        <w:t>-as-a-Services (Oracle, 2016).</w:t>
      </w:r>
      <w:r w:rsidR="006635C2">
        <w:t xml:space="preserve"> </w:t>
      </w:r>
      <w:r w:rsidR="006635C2" w:rsidRPr="006635C2">
        <w:rPr>
          <w:noProof/>
        </w:rPr>
        <w:t>However</w:t>
      </w:r>
      <w:r w:rsidR="006635C2">
        <w:rPr>
          <w:noProof/>
        </w:rPr>
        <w:t>,</w:t>
      </w:r>
      <w:r w:rsidR="006635C2">
        <w:t xml:space="preserve"> migration to the </w:t>
      </w:r>
      <w:r w:rsidR="006635C2" w:rsidRPr="006635C2">
        <w:rPr>
          <w:noProof/>
        </w:rPr>
        <w:t>cloud</w:t>
      </w:r>
      <w:r w:rsidR="006635C2">
        <w:t xml:space="preserve"> can be considered in next phase of an </w:t>
      </w:r>
      <w:r w:rsidR="006635C2" w:rsidRPr="006635C2">
        <w:rPr>
          <w:noProof/>
        </w:rPr>
        <w:t>upgrade</w:t>
      </w:r>
      <w:r w:rsidR="006635C2">
        <w:t xml:space="preserve"> though it may have significant saving </w:t>
      </w:r>
      <w:r w:rsidR="006635C2">
        <w:rPr>
          <w:noProof/>
        </w:rPr>
        <w:t>regarding</w:t>
      </w:r>
      <w:r w:rsidR="006635C2">
        <w:t xml:space="preserve"> cost. </w:t>
      </w:r>
    </w:p>
    <w:p w:rsidR="00015795" w:rsidRDefault="00015795" w:rsidP="006C21DB">
      <w:pPr>
        <w:pStyle w:val="Heading2"/>
        <w:spacing w:line="240" w:lineRule="auto"/>
      </w:pPr>
      <w:bookmarkStart w:id="8" w:name="_Toc482128971"/>
      <w:r>
        <w:t>Requirements</w:t>
      </w:r>
      <w:bookmarkEnd w:id="8"/>
    </w:p>
    <w:p w:rsidR="00710A2B" w:rsidRPr="00710A2B" w:rsidRDefault="00193BF5" w:rsidP="006C21DB">
      <w:pPr>
        <w:spacing w:line="240" w:lineRule="auto"/>
        <w:rPr>
          <w:noProof/>
        </w:rPr>
      </w:pPr>
      <w:r>
        <w:t xml:space="preserve">New operating system and hardware must </w:t>
      </w:r>
      <w:r w:rsidR="00DB5027">
        <w:rPr>
          <w:noProof/>
        </w:rPr>
        <w:t>support</w:t>
      </w:r>
      <w:r>
        <w:t xml:space="preserve"> multi-threading capability for </w:t>
      </w:r>
      <w:r w:rsidR="00710A2B">
        <w:t xml:space="preserve">multiple servers </w:t>
      </w:r>
      <w:r w:rsidR="00382876">
        <w:t xml:space="preserve">with multiprocessor and multicore processors </w:t>
      </w:r>
      <w:r w:rsidR="00710A2B">
        <w:t xml:space="preserve">because multiple kernels </w:t>
      </w:r>
      <w:r w:rsidR="00382876">
        <w:t xml:space="preserve">in later enterprise solution </w:t>
      </w:r>
      <w:r w:rsidR="00710A2B">
        <w:t xml:space="preserve">support multithreading to have </w:t>
      </w:r>
      <w:r w:rsidR="009A62F2" w:rsidRPr="009A62F2">
        <w:rPr>
          <w:noProof/>
        </w:rPr>
        <w:t>bette</w:t>
      </w:r>
      <w:r w:rsidR="009A62F2">
        <w:rPr>
          <w:noProof/>
        </w:rPr>
        <w:t xml:space="preserve">r performance by </w:t>
      </w:r>
      <w:r w:rsidR="009A62F2" w:rsidRPr="00382876">
        <w:rPr>
          <w:noProof/>
        </w:rPr>
        <w:t>el</w:t>
      </w:r>
      <w:r w:rsidR="00382876">
        <w:rPr>
          <w:noProof/>
        </w:rPr>
        <w:t>i</w:t>
      </w:r>
      <w:r w:rsidR="009A62F2" w:rsidRPr="00382876">
        <w:rPr>
          <w:noProof/>
        </w:rPr>
        <w:t>minating</w:t>
      </w:r>
      <w:r w:rsidR="009A62F2">
        <w:rPr>
          <w:noProof/>
        </w:rPr>
        <w:t xml:space="preserve"> global variables in calling request. So in a single box, </w:t>
      </w:r>
      <w:r w:rsidR="006635C2" w:rsidRPr="00710A2B">
        <w:rPr>
          <w:noProof/>
        </w:rPr>
        <w:t xml:space="preserve"> </w:t>
      </w:r>
    </w:p>
    <w:p w:rsidR="00710A2B" w:rsidRDefault="006635C2" w:rsidP="006C21DB">
      <w:pPr>
        <w:numPr>
          <w:ilvl w:val="0"/>
          <w:numId w:val="2"/>
        </w:numPr>
        <w:spacing w:line="240" w:lineRule="auto"/>
        <w:rPr>
          <w:noProof/>
        </w:rPr>
      </w:pPr>
      <w:r w:rsidRPr="00710A2B">
        <w:rPr>
          <w:noProof/>
        </w:rPr>
        <w:t>Windows Server 2016 R2 to handle batch applications</w:t>
      </w:r>
      <w:r w:rsidR="002F533A" w:rsidRPr="00710A2B">
        <w:rPr>
          <w:noProof/>
        </w:rPr>
        <w:t xml:space="preserve">, </w:t>
      </w:r>
      <w:r w:rsidRPr="00710A2B">
        <w:rPr>
          <w:noProof/>
        </w:rPr>
        <w:t>business functions</w:t>
      </w:r>
      <w:r w:rsidR="002F533A" w:rsidRPr="00710A2B">
        <w:rPr>
          <w:noProof/>
        </w:rPr>
        <w:t>, and database server in a single operating system</w:t>
      </w:r>
    </w:p>
    <w:p w:rsidR="00710A2B" w:rsidRPr="00710A2B" w:rsidRDefault="00710A2B" w:rsidP="006C21DB">
      <w:pPr>
        <w:numPr>
          <w:ilvl w:val="0"/>
          <w:numId w:val="2"/>
        </w:numPr>
        <w:spacing w:line="240" w:lineRule="auto"/>
        <w:rPr>
          <w:noProof/>
        </w:rPr>
      </w:pPr>
      <w:r>
        <w:rPr>
          <w:noProof/>
        </w:rPr>
        <w:t>W</w:t>
      </w:r>
      <w:r w:rsidR="002F533A" w:rsidRPr="00710A2B">
        <w:rPr>
          <w:noProof/>
        </w:rPr>
        <w:t xml:space="preserve">eb </w:t>
      </w:r>
      <w:r>
        <w:rPr>
          <w:noProof/>
        </w:rPr>
        <w:t>S</w:t>
      </w:r>
      <w:r w:rsidR="002F533A" w:rsidRPr="00710A2B">
        <w:rPr>
          <w:noProof/>
        </w:rPr>
        <w:t>erver 64-bit Edition of Red Hat Enterprise Linux 5 with version Oracle WebLogic 11gR1 to handle presentation layer request</w:t>
      </w:r>
      <w:r w:rsidR="0031054E" w:rsidRPr="00710A2B">
        <w:rPr>
          <w:noProof/>
        </w:rPr>
        <w:t xml:space="preserve"> from HTML client</w:t>
      </w:r>
    </w:p>
    <w:p w:rsidR="00710A2B" w:rsidRPr="00710A2B" w:rsidRDefault="00710A2B" w:rsidP="006C21DB">
      <w:pPr>
        <w:numPr>
          <w:ilvl w:val="0"/>
          <w:numId w:val="2"/>
        </w:numPr>
        <w:spacing w:line="240" w:lineRule="auto"/>
        <w:rPr>
          <w:noProof/>
        </w:rPr>
      </w:pPr>
      <w:r w:rsidRPr="00710A2B">
        <w:rPr>
          <w:noProof/>
        </w:rPr>
        <w:t>Additional server with</w:t>
      </w:r>
      <w:r>
        <w:rPr>
          <w:noProof/>
        </w:rPr>
        <w:t xml:space="preserve"> the</w:t>
      </w:r>
      <w:r w:rsidRPr="00710A2B">
        <w:rPr>
          <w:noProof/>
        </w:rPr>
        <w:t xml:space="preserve"> same platform </w:t>
      </w:r>
      <w:r w:rsidR="002F533A" w:rsidRPr="00710A2B">
        <w:rPr>
          <w:noProof/>
        </w:rPr>
        <w:t xml:space="preserve">for </w:t>
      </w:r>
      <w:r w:rsidR="0031054E" w:rsidRPr="00710A2B">
        <w:rPr>
          <w:noProof/>
        </w:rPr>
        <w:t xml:space="preserve">EnterpriseOne Application Interface Services (AIS) Server  </w:t>
      </w:r>
      <w:r w:rsidRPr="00710A2B">
        <w:rPr>
          <w:noProof/>
        </w:rPr>
        <w:t>for</w:t>
      </w:r>
      <w:r w:rsidR="0031054E" w:rsidRPr="00710A2B">
        <w:rPr>
          <w:noProof/>
        </w:rPr>
        <w:t xml:space="preserve"> mobile client</w:t>
      </w:r>
    </w:p>
    <w:p w:rsidR="00710A2B" w:rsidRDefault="00710A2B" w:rsidP="006C21DB">
      <w:pPr>
        <w:numPr>
          <w:ilvl w:val="0"/>
          <w:numId w:val="2"/>
        </w:numPr>
        <w:spacing w:line="240" w:lineRule="auto"/>
      </w:pPr>
      <w:r>
        <w:rPr>
          <w:noProof/>
        </w:rPr>
        <w:t xml:space="preserve">A </w:t>
      </w:r>
      <w:r w:rsidRPr="00710A2B">
        <w:rPr>
          <w:noProof/>
        </w:rPr>
        <w:t>Same</w:t>
      </w:r>
      <w:r>
        <w:rPr>
          <w:noProof/>
        </w:rPr>
        <w:t xml:space="preserve"> operating system for </w:t>
      </w:r>
      <w:r w:rsidR="0031054E" w:rsidRPr="00710A2B">
        <w:rPr>
          <w:noProof/>
        </w:rPr>
        <w:t>business service (BSSV) which enables EnterpriseOne application to communicate with third party software through XML</w:t>
      </w:r>
    </w:p>
    <w:p w:rsidR="00710A2B" w:rsidRDefault="00710A2B" w:rsidP="006C21DB">
      <w:pPr>
        <w:numPr>
          <w:ilvl w:val="0"/>
          <w:numId w:val="2"/>
        </w:numPr>
        <w:spacing w:line="240" w:lineRule="auto"/>
      </w:pPr>
      <w:r>
        <w:rPr>
          <w:noProof/>
        </w:rPr>
        <w:t xml:space="preserve">A </w:t>
      </w:r>
      <w:r w:rsidR="0031054E" w:rsidRPr="00710A2B">
        <w:rPr>
          <w:noProof/>
        </w:rPr>
        <w:t>BI (Business Intelligence) Enterprise Server for reporting</w:t>
      </w:r>
    </w:p>
    <w:p w:rsidR="00544DB2" w:rsidRDefault="00710A2B" w:rsidP="006C21DB">
      <w:pPr>
        <w:numPr>
          <w:ilvl w:val="0"/>
          <w:numId w:val="2"/>
        </w:numPr>
        <w:spacing w:line="240" w:lineRule="auto"/>
      </w:pPr>
      <w:r>
        <w:rPr>
          <w:noProof/>
        </w:rPr>
        <w:lastRenderedPageBreak/>
        <w:t xml:space="preserve">And </w:t>
      </w:r>
      <w:r w:rsidR="0031054E" w:rsidRPr="00710A2B">
        <w:rPr>
          <w:noProof/>
        </w:rPr>
        <w:t>lastly</w:t>
      </w:r>
      <w:r>
        <w:rPr>
          <w:noProof/>
        </w:rPr>
        <w:t>,</w:t>
      </w:r>
      <w:r w:rsidR="0031054E" w:rsidRPr="00710A2B">
        <w:rPr>
          <w:noProof/>
        </w:rPr>
        <w:t xml:space="preserve"> Windows Server 2012 R2 for the deployment server which is used to build</w:t>
      </w:r>
      <w:r>
        <w:rPr>
          <w:noProof/>
        </w:rPr>
        <w:t xml:space="preserve"> the</w:t>
      </w:r>
      <w:r w:rsidR="0031054E" w:rsidRPr="00710A2B">
        <w:rPr>
          <w:noProof/>
        </w:rPr>
        <w:t xml:space="preserve"> package and deploy it to </w:t>
      </w:r>
      <w:r>
        <w:rPr>
          <w:noProof/>
        </w:rPr>
        <w:t>every</w:t>
      </w:r>
      <w:r w:rsidR="0031054E" w:rsidRPr="00710A2B">
        <w:rPr>
          <w:noProof/>
        </w:rPr>
        <w:t xml:space="preserve"> server</w:t>
      </w:r>
      <w:r>
        <w:rPr>
          <w:noProof/>
        </w:rPr>
        <w:t xml:space="preserve"> when there is any change in objects related </w:t>
      </w:r>
      <w:r w:rsidRPr="00710A2B">
        <w:rPr>
          <w:noProof/>
        </w:rPr>
        <w:t>(Oracle, 20</w:t>
      </w:r>
      <w:r>
        <w:rPr>
          <w:noProof/>
        </w:rPr>
        <w:t>17)</w:t>
      </w:r>
      <w:r w:rsidR="0031054E" w:rsidRPr="00710A2B">
        <w:rPr>
          <w:noProof/>
        </w:rPr>
        <w:t>.</w:t>
      </w:r>
      <w:r w:rsidR="006635C2">
        <w:t xml:space="preserve"> </w:t>
      </w:r>
    </w:p>
    <w:p w:rsidR="00544DB2" w:rsidRDefault="009A62F2" w:rsidP="006C21DB">
      <w:pPr>
        <w:spacing w:line="240" w:lineRule="auto"/>
      </w:pPr>
      <w:r w:rsidRPr="00382876">
        <w:rPr>
          <w:noProof/>
        </w:rPr>
        <w:t>Additionally</w:t>
      </w:r>
      <w:r w:rsidR="00382876">
        <w:rPr>
          <w:noProof/>
        </w:rPr>
        <w:t>,</w:t>
      </w:r>
      <w:r>
        <w:t xml:space="preserve"> the </w:t>
      </w:r>
      <w:r w:rsidR="00AC314A">
        <w:t xml:space="preserve">new </w:t>
      </w:r>
      <w:r w:rsidR="00544DB2">
        <w:t xml:space="preserve">machine has megabytes of cache to the processor </w:t>
      </w:r>
      <w:r w:rsidR="00544DB2" w:rsidRPr="00DB5027">
        <w:rPr>
          <w:noProof/>
        </w:rPr>
        <w:t>chip</w:t>
      </w:r>
      <w:r w:rsidR="00DB5027">
        <w:rPr>
          <w:noProof/>
        </w:rPr>
        <w:t>,</w:t>
      </w:r>
      <w:r w:rsidR="00544DB2">
        <w:t xml:space="preserve"> and these CPUs need </w:t>
      </w:r>
      <w:r w:rsidR="00C240B3">
        <w:t>to have</w:t>
      </w:r>
      <w:r w:rsidR="00544DB2">
        <w:t xml:space="preserve"> multiple complete CPUs to support concurrent processing requested by 500 concurrent users</w:t>
      </w:r>
      <w:r w:rsidR="00382876">
        <w:t xml:space="preserve"> and other </w:t>
      </w:r>
      <w:r w:rsidR="00382876" w:rsidRPr="00382876">
        <w:rPr>
          <w:noProof/>
        </w:rPr>
        <w:t xml:space="preserve">services. </w:t>
      </w:r>
    </w:p>
    <w:p w:rsidR="00AC314A" w:rsidRDefault="00544DB2" w:rsidP="006C21DB">
      <w:pPr>
        <w:spacing w:line="240" w:lineRule="auto"/>
      </w:pPr>
      <w:r>
        <w:t>Lastly,</w:t>
      </w:r>
      <w:r w:rsidR="00013C87">
        <w:t xml:space="preserve"> the</w:t>
      </w:r>
      <w:r>
        <w:t xml:space="preserve"> </w:t>
      </w:r>
      <w:r w:rsidRPr="00013C87">
        <w:rPr>
          <w:noProof/>
        </w:rPr>
        <w:t>new</w:t>
      </w:r>
      <w:r>
        <w:t xml:space="preserve"> system requires a big enough main memory because the application instructions grow bigger for the last </w:t>
      </w:r>
      <w:r w:rsidR="00DB5027">
        <w:rPr>
          <w:noProof/>
        </w:rPr>
        <w:t>ten</w:t>
      </w:r>
      <w:r>
        <w:t xml:space="preserve"> years of time.</w:t>
      </w:r>
    </w:p>
    <w:p w:rsidR="00F73C84" w:rsidRPr="00F73C84" w:rsidRDefault="00F73C84" w:rsidP="006C21DB">
      <w:pPr>
        <w:pStyle w:val="Heading1"/>
        <w:spacing w:line="240" w:lineRule="auto"/>
      </w:pPr>
      <w:bookmarkStart w:id="9" w:name="_Toc482128972"/>
      <w:r w:rsidRPr="00F73C84">
        <w:t xml:space="preserve">Scheduling Algorithms </w:t>
      </w:r>
      <w:bookmarkEnd w:id="9"/>
    </w:p>
    <w:p w:rsidR="002D4193" w:rsidRDefault="002D4193" w:rsidP="006C21DB">
      <w:pPr>
        <w:pStyle w:val="Heading2"/>
        <w:spacing w:line="240" w:lineRule="auto"/>
      </w:pPr>
      <w:bookmarkStart w:id="10" w:name="_Toc482128973"/>
      <w:r>
        <w:t xml:space="preserve">Transition from </w:t>
      </w:r>
      <w:proofErr w:type="spellStart"/>
      <w:r>
        <w:t>Nonvirtual</w:t>
      </w:r>
      <w:proofErr w:type="spellEnd"/>
      <w:r>
        <w:t xml:space="preserve"> Environment to Virtual Environment</w:t>
      </w:r>
      <w:bookmarkEnd w:id="10"/>
    </w:p>
    <w:p w:rsidR="00ED48BA" w:rsidRDefault="002E06A9" w:rsidP="006C21DB">
      <w:pPr>
        <w:spacing w:line="240" w:lineRule="auto"/>
      </w:pPr>
      <w:r>
        <w:t xml:space="preserve">The latest enterprise application release 9.2 is highly distributed environments as described above. </w:t>
      </w:r>
      <w:r w:rsidR="00ED48BA">
        <w:t xml:space="preserve">Even though the definition of client and server is comparative one, it requires servers for logic which </w:t>
      </w:r>
      <w:r w:rsidR="00ED48BA" w:rsidRPr="004C6E74">
        <w:rPr>
          <w:noProof/>
        </w:rPr>
        <w:t>is dedicated</w:t>
      </w:r>
      <w:r w:rsidR="00ED48BA">
        <w:t xml:space="preserve"> </w:t>
      </w:r>
      <w:r w:rsidR="00ED48BA">
        <w:rPr>
          <w:noProof/>
        </w:rPr>
        <w:t>to</w:t>
      </w:r>
      <w:r w:rsidR="00ED48BA">
        <w:t xml:space="preserve"> </w:t>
      </w:r>
      <w:r w:rsidR="00ED48BA" w:rsidRPr="00ED48BA">
        <w:rPr>
          <w:noProof/>
        </w:rPr>
        <w:t>interactive applications</w:t>
      </w:r>
      <w:r w:rsidR="00ED48BA">
        <w:t xml:space="preserve">, a </w:t>
      </w:r>
      <w:r w:rsidR="00ED48BA" w:rsidRPr="00ED48BA">
        <w:rPr>
          <w:noProof/>
        </w:rPr>
        <w:t>batch</w:t>
      </w:r>
      <w:r w:rsidR="00ED48BA">
        <w:t xml:space="preserve"> server for </w:t>
      </w:r>
      <w:r w:rsidR="00ED48BA" w:rsidRPr="00ED48BA">
        <w:rPr>
          <w:noProof/>
        </w:rPr>
        <w:t>batch</w:t>
      </w:r>
      <w:r w:rsidR="00ED48BA">
        <w:t xml:space="preserve"> jobs, JAS for HTML client, BSSV to communicate with different software, BIP which deals with Oracle middleware, AIS for mobile client and so on. </w:t>
      </w:r>
    </w:p>
    <w:p w:rsidR="00ED48BA" w:rsidRDefault="00C240B3" w:rsidP="006C21DB">
      <w:pPr>
        <w:spacing w:line="240" w:lineRule="auto"/>
      </w:pPr>
      <w:r>
        <w:rPr>
          <w:noProof/>
        </w:rPr>
        <w:t>T</w:t>
      </w:r>
      <w:r w:rsidRPr="00C240B3">
        <w:rPr>
          <w:noProof/>
        </w:rPr>
        <w:t>o</w:t>
      </w:r>
      <w:r>
        <w:t xml:space="preserve"> </w:t>
      </w:r>
      <w:r w:rsidRPr="00040B9A">
        <w:rPr>
          <w:noProof/>
        </w:rPr>
        <w:t>be benefited</w:t>
      </w:r>
      <w:r>
        <w:t xml:space="preserve"> </w:t>
      </w:r>
      <w:r w:rsidR="00ED48BA">
        <w:t xml:space="preserve">from modern operating system technology, virtualization is a </w:t>
      </w:r>
      <w:r w:rsidR="00ED48BA" w:rsidRPr="00ED48BA">
        <w:rPr>
          <w:noProof/>
        </w:rPr>
        <w:t>way</w:t>
      </w:r>
      <w:r w:rsidR="00ED48BA">
        <w:t xml:space="preserve"> to </w:t>
      </w:r>
      <w:r w:rsidR="00ED48BA" w:rsidRPr="00ED48BA">
        <w:rPr>
          <w:noProof/>
        </w:rPr>
        <w:t>go</w:t>
      </w:r>
      <w:r w:rsidR="00ED48BA">
        <w:rPr>
          <w:noProof/>
        </w:rPr>
        <w:t>. Because v</w:t>
      </w:r>
      <w:r w:rsidR="00ED48BA" w:rsidRPr="00ED48BA">
        <w:rPr>
          <w:noProof/>
        </w:rPr>
        <w:t>irtualization</w:t>
      </w:r>
      <w:r w:rsidR="00ED48BA" w:rsidRPr="00ED48BA">
        <w:t xml:space="preserve"> allows a single computer to host multiple virtual machines, each potentially running a completely different operating system</w:t>
      </w:r>
      <w:r w:rsidR="00ED48BA">
        <w:t xml:space="preserve"> (</w:t>
      </w:r>
      <w:proofErr w:type="spellStart"/>
      <w:r w:rsidR="00ED48BA">
        <w:t>Tanebaum</w:t>
      </w:r>
      <w:proofErr w:type="spellEnd"/>
      <w:r w:rsidR="00ED48BA">
        <w:t>, 2015)</w:t>
      </w:r>
      <w:r w:rsidR="00ED48BA" w:rsidRPr="00ED48BA">
        <w:t>.</w:t>
      </w:r>
    </w:p>
    <w:p w:rsidR="002D4193" w:rsidRDefault="00ED48BA" w:rsidP="006C21DB">
      <w:pPr>
        <w:spacing w:line="240" w:lineRule="auto"/>
      </w:pPr>
      <w:r>
        <w:t xml:space="preserve">The benefit of virtualization for this configuration is enormous </w:t>
      </w:r>
      <w:r>
        <w:rPr>
          <w:noProof/>
        </w:rPr>
        <w:t>regarding</w:t>
      </w:r>
      <w:r>
        <w:t xml:space="preserve"> </w:t>
      </w:r>
      <w:r w:rsidR="00441BA4">
        <w:t xml:space="preserve">stability, cost saving for hardware, scalability, even this configuration allows the </w:t>
      </w:r>
      <w:r w:rsidR="00441BA4" w:rsidRPr="00441BA4">
        <w:rPr>
          <w:noProof/>
        </w:rPr>
        <w:t>user</w:t>
      </w:r>
      <w:r w:rsidR="00441BA4">
        <w:t xml:space="preserve"> to run legacy system which requires different operating system. In turn, this configuration requires tight scheduling algorithm to have maximum performance which is not negotiable for daily transactions. </w:t>
      </w:r>
    </w:p>
    <w:p w:rsidR="002D4193" w:rsidRDefault="002D4193" w:rsidP="006C21DB">
      <w:pPr>
        <w:pStyle w:val="Heading2"/>
        <w:spacing w:line="240" w:lineRule="auto"/>
      </w:pPr>
      <w:bookmarkStart w:id="11" w:name="_Toc482128974"/>
      <w:r>
        <w:t>Scheduling Algorithm</w:t>
      </w:r>
      <w:bookmarkEnd w:id="11"/>
    </w:p>
    <w:p w:rsidR="00D77EF0" w:rsidRDefault="00441BA4" w:rsidP="006C21DB">
      <w:pPr>
        <w:spacing w:line="240" w:lineRule="auto"/>
        <w:rPr>
          <w:noProof/>
        </w:rPr>
      </w:pPr>
      <w:r w:rsidRPr="00441BA4">
        <w:rPr>
          <w:noProof/>
        </w:rPr>
        <w:t>To have a successful upgrade of operating systems</w:t>
      </w:r>
      <w:r w:rsidR="00D77EF0">
        <w:rPr>
          <w:noProof/>
        </w:rPr>
        <w:t xml:space="preserve"> for multiple </w:t>
      </w:r>
      <w:r w:rsidR="00D77EF0" w:rsidRPr="00D77EF0">
        <w:rPr>
          <w:noProof/>
        </w:rPr>
        <w:t>servers</w:t>
      </w:r>
      <w:r w:rsidR="00D77EF0">
        <w:rPr>
          <w:noProof/>
        </w:rPr>
        <w:t xml:space="preserve"> to </w:t>
      </w:r>
      <w:r w:rsidR="00D77EF0" w:rsidRPr="00D77EF0">
        <w:rPr>
          <w:noProof/>
        </w:rPr>
        <w:t xml:space="preserve">improve overall performance and </w:t>
      </w:r>
      <w:r w:rsidR="00D77EF0">
        <w:rPr>
          <w:noProof/>
        </w:rPr>
        <w:t xml:space="preserve">to </w:t>
      </w:r>
      <w:r w:rsidR="00D77EF0" w:rsidRPr="00D77EF0">
        <w:rPr>
          <w:noProof/>
        </w:rPr>
        <w:t>load distribution</w:t>
      </w:r>
      <w:r w:rsidR="00D77EF0">
        <w:rPr>
          <w:noProof/>
        </w:rPr>
        <w:t xml:space="preserve">/balance in the </w:t>
      </w:r>
      <w:r w:rsidR="00D77EF0" w:rsidRPr="00D77EF0">
        <w:rPr>
          <w:noProof/>
        </w:rPr>
        <w:t>future v</w:t>
      </w:r>
      <w:r w:rsidR="00D77EF0">
        <w:rPr>
          <w:noProof/>
        </w:rPr>
        <w:t>irtual environment</w:t>
      </w:r>
      <w:r w:rsidR="00D77EF0" w:rsidRPr="00D77EF0">
        <w:rPr>
          <w:noProof/>
        </w:rPr>
        <w:t>,</w:t>
      </w:r>
      <w:r w:rsidR="00D77EF0">
        <w:rPr>
          <w:noProof/>
        </w:rPr>
        <w:t xml:space="preserve"> we need to review operating system</w:t>
      </w:r>
      <w:r w:rsidR="00A15E67">
        <w:rPr>
          <w:noProof/>
        </w:rPr>
        <w:t>’s process</w:t>
      </w:r>
      <w:r w:rsidR="00D77EF0">
        <w:rPr>
          <w:noProof/>
        </w:rPr>
        <w:t xml:space="preserve"> scheduling algorithm. </w:t>
      </w:r>
    </w:p>
    <w:p w:rsidR="00C63955" w:rsidRDefault="0053127C" w:rsidP="006C21DB">
      <w:pPr>
        <w:spacing w:line="240" w:lineRule="auto"/>
        <w:rPr>
          <w:noProof/>
        </w:rPr>
      </w:pPr>
      <w:r>
        <w:rPr>
          <w:noProof/>
        </w:rPr>
        <w:t xml:space="preserve">In this virtual environment for Samyang, two major systems are </w:t>
      </w:r>
      <w:r w:rsidR="00F23EE6">
        <w:rPr>
          <w:noProof/>
        </w:rPr>
        <w:t>interactive</w:t>
      </w:r>
      <w:r>
        <w:rPr>
          <w:noProof/>
        </w:rPr>
        <w:t xml:space="preserve"> system and </w:t>
      </w:r>
      <w:r w:rsidR="00F23EE6">
        <w:rPr>
          <w:noProof/>
        </w:rPr>
        <w:t>batch</w:t>
      </w:r>
      <w:r>
        <w:rPr>
          <w:noProof/>
        </w:rPr>
        <w:t xml:space="preserve"> system which are to </w:t>
      </w:r>
      <w:r w:rsidR="00F23EE6">
        <w:rPr>
          <w:noProof/>
        </w:rPr>
        <w:t>run o</w:t>
      </w:r>
      <w:r w:rsidR="00F23EE6" w:rsidRPr="00F23EE6">
        <w:rPr>
          <w:noProof/>
        </w:rPr>
        <w:t>n</w:t>
      </w:r>
      <w:r>
        <w:rPr>
          <w:noProof/>
        </w:rPr>
        <w:t xml:space="preserve"> two different operating systems through virtualization. </w:t>
      </w:r>
      <w:r w:rsidR="00F23EE6" w:rsidRPr="00F23EE6">
        <w:rPr>
          <w:noProof/>
        </w:rPr>
        <w:t xml:space="preserve">So to meet this </w:t>
      </w:r>
      <w:r w:rsidR="00F23EE6" w:rsidRPr="00C63955">
        <w:rPr>
          <w:noProof/>
        </w:rPr>
        <w:t>aim</w:t>
      </w:r>
      <w:r w:rsidR="00C63955">
        <w:rPr>
          <w:noProof/>
        </w:rPr>
        <w:t xml:space="preserve"> below, </w:t>
      </w:r>
    </w:p>
    <w:p w:rsidR="00C63955" w:rsidRDefault="00C63955" w:rsidP="006C21DB">
      <w:pPr>
        <w:numPr>
          <w:ilvl w:val="0"/>
          <w:numId w:val="3"/>
        </w:numPr>
        <w:spacing w:line="240" w:lineRule="auto"/>
        <w:rPr>
          <w:noProof/>
        </w:rPr>
      </w:pPr>
      <w:r>
        <w:rPr>
          <w:noProof/>
        </w:rPr>
        <w:t xml:space="preserve">Interactive System: </w:t>
      </w:r>
      <w:r w:rsidR="00F23EE6" w:rsidRPr="00F23EE6">
        <w:rPr>
          <w:noProof/>
        </w:rPr>
        <w:t>response time, and proportionality (or user feel</w:t>
      </w:r>
      <w:r>
        <w:rPr>
          <w:noProof/>
        </w:rPr>
        <w:t xml:space="preserve"> the</w:t>
      </w:r>
      <w:r w:rsidR="00F23EE6" w:rsidRPr="00F23EE6">
        <w:rPr>
          <w:noProof/>
        </w:rPr>
        <w:t xml:space="preserve"> </w:t>
      </w:r>
      <w:r w:rsidR="00F23EE6" w:rsidRPr="00C63955">
        <w:rPr>
          <w:noProof/>
        </w:rPr>
        <w:t>system</w:t>
      </w:r>
      <w:r w:rsidR="00F23EE6" w:rsidRPr="00F23EE6">
        <w:rPr>
          <w:noProof/>
        </w:rPr>
        <w:t xml:space="preserve"> is faster enough)</w:t>
      </w:r>
      <w:r w:rsidR="00743ED2">
        <w:rPr>
          <w:noProof/>
        </w:rPr>
        <w:t xml:space="preserve"> for interactive system</w:t>
      </w:r>
    </w:p>
    <w:p w:rsidR="00C63955" w:rsidRDefault="00C63955" w:rsidP="006C21DB">
      <w:pPr>
        <w:numPr>
          <w:ilvl w:val="0"/>
          <w:numId w:val="3"/>
        </w:numPr>
        <w:spacing w:line="240" w:lineRule="auto"/>
        <w:rPr>
          <w:noProof/>
        </w:rPr>
      </w:pPr>
      <w:r>
        <w:rPr>
          <w:noProof/>
        </w:rPr>
        <w:t xml:space="preserve">Batch System: </w:t>
      </w:r>
      <w:r w:rsidR="0053127C" w:rsidRPr="00F23EE6">
        <w:rPr>
          <w:noProof/>
        </w:rPr>
        <w:t>throughput, turnaround time, and CPU utilization</w:t>
      </w:r>
    </w:p>
    <w:p w:rsidR="00F23EE6" w:rsidRDefault="00363EE8" w:rsidP="006C21DB">
      <w:pPr>
        <w:spacing w:line="240" w:lineRule="auto"/>
        <w:ind w:firstLine="0"/>
        <w:rPr>
          <w:noProof/>
        </w:rPr>
      </w:pPr>
      <w:r>
        <w:rPr>
          <w:noProof/>
        </w:rPr>
        <w:t>U</w:t>
      </w:r>
      <w:r w:rsidR="00F23EE6" w:rsidRPr="00363EE8">
        <w:rPr>
          <w:noProof/>
        </w:rPr>
        <w:t>tilizing</w:t>
      </w:r>
      <w:r w:rsidR="00F23EE6" w:rsidRPr="00F23EE6">
        <w:rPr>
          <w:noProof/>
        </w:rPr>
        <w:t xml:space="preserve"> the round-robin schedule algorithm, and </w:t>
      </w:r>
      <w:r w:rsidR="00D3603B" w:rsidRPr="00F23EE6">
        <w:rPr>
          <w:noProof/>
        </w:rPr>
        <w:t xml:space="preserve">the </w:t>
      </w:r>
      <w:r w:rsidR="00D3603B" w:rsidRPr="00464C86">
        <w:rPr>
          <w:noProof/>
        </w:rPr>
        <w:t>nonpreemptive</w:t>
      </w:r>
      <w:r w:rsidR="00D3603B" w:rsidRPr="00F23EE6">
        <w:rPr>
          <w:noProof/>
        </w:rPr>
        <w:t xml:space="preserve"> priority scheduling algorithm </w:t>
      </w:r>
      <w:r w:rsidR="00C63955">
        <w:rPr>
          <w:noProof/>
        </w:rPr>
        <w:t>can be</w:t>
      </w:r>
      <w:r w:rsidR="00D3603B" w:rsidRPr="00F23EE6">
        <w:rPr>
          <w:noProof/>
        </w:rPr>
        <w:t xml:space="preserve"> suitable respectively (Tanenbaum, 2015).</w:t>
      </w:r>
      <w:r w:rsidR="00080472">
        <w:rPr>
          <w:noProof/>
        </w:rPr>
        <w:t xml:space="preserve"> Or these two methods can be </w:t>
      </w:r>
      <w:r>
        <w:rPr>
          <w:noProof/>
        </w:rPr>
        <w:t>compatible</w:t>
      </w:r>
      <w:r w:rsidR="00080472">
        <w:rPr>
          <w:noProof/>
        </w:rPr>
        <w:t xml:space="preserve"> </w:t>
      </w:r>
      <w:r>
        <w:rPr>
          <w:noProof/>
        </w:rPr>
        <w:t>with</w:t>
      </w:r>
      <w:r w:rsidR="00080472">
        <w:rPr>
          <w:noProof/>
        </w:rPr>
        <w:t xml:space="preserve"> the configuration where Samyang is on because the former is the most basic algorithm and the latter </w:t>
      </w:r>
      <w:r w:rsidR="00080472" w:rsidRPr="00080472">
        <w:rPr>
          <w:noProof/>
        </w:rPr>
        <w:t xml:space="preserve">is </w:t>
      </w:r>
      <w:r w:rsidR="00080472">
        <w:rPr>
          <w:noProof/>
        </w:rPr>
        <w:t>putting priority in it</w:t>
      </w:r>
      <w:r>
        <w:rPr>
          <w:noProof/>
        </w:rPr>
        <w:t xml:space="preserve"> without a </w:t>
      </w:r>
      <w:r w:rsidRPr="00363EE8">
        <w:rPr>
          <w:noProof/>
        </w:rPr>
        <w:t>preemptive</w:t>
      </w:r>
      <w:r>
        <w:rPr>
          <w:noProof/>
        </w:rPr>
        <w:t xml:space="preserve"> clock</w:t>
      </w:r>
      <w:r w:rsidR="00080472" w:rsidRPr="00080472">
        <w:rPr>
          <w:noProof/>
        </w:rPr>
        <w:t>.</w:t>
      </w:r>
    </w:p>
    <w:p w:rsidR="002D4193" w:rsidRDefault="004D5B04" w:rsidP="006C21DB">
      <w:pPr>
        <w:pStyle w:val="Heading2"/>
        <w:spacing w:line="240" w:lineRule="auto"/>
      </w:pPr>
      <w:bookmarkStart w:id="12" w:name="_Toc482128975"/>
      <w:r>
        <w:t>Benefits and Challenges</w:t>
      </w:r>
      <w:bookmarkEnd w:id="12"/>
    </w:p>
    <w:p w:rsidR="004640C8" w:rsidRDefault="00363EE8" w:rsidP="006C21DB">
      <w:pPr>
        <w:spacing w:line="240" w:lineRule="auto"/>
        <w:rPr>
          <w:noProof/>
        </w:rPr>
      </w:pPr>
      <w:r>
        <w:t xml:space="preserve">In general, round robin can be useful for the </w:t>
      </w:r>
      <w:r w:rsidRPr="00363EE8">
        <w:rPr>
          <w:noProof/>
        </w:rPr>
        <w:t>time-sharing</w:t>
      </w:r>
      <w:r>
        <w:t xml:space="preserve"> system or transaction processing (Stalling, 2014). Because each</w:t>
      </w:r>
      <w:r w:rsidRPr="00363EE8">
        <w:t xml:space="preserve"> process is assigned a time interval, </w:t>
      </w:r>
      <w:r>
        <w:t xml:space="preserve">or </w:t>
      </w:r>
      <w:r w:rsidRPr="00363EE8">
        <w:t xml:space="preserve">quantum, </w:t>
      </w:r>
      <w:r>
        <w:t xml:space="preserve">as long as a certain process is permitted </w:t>
      </w:r>
      <w:r w:rsidRPr="00363EE8">
        <w:t>to run</w:t>
      </w:r>
      <w:r>
        <w:t xml:space="preserve"> (</w:t>
      </w:r>
      <w:r w:rsidRPr="00363EE8">
        <w:t>Tanenbaum</w:t>
      </w:r>
      <w:r>
        <w:t xml:space="preserve">, </w:t>
      </w:r>
      <w:r w:rsidRPr="00363EE8">
        <w:rPr>
          <w:noProof/>
        </w:rPr>
        <w:t xml:space="preserve">2015). </w:t>
      </w:r>
      <w:r w:rsidR="004640C8" w:rsidRPr="004640C8">
        <w:rPr>
          <w:noProof/>
        </w:rPr>
        <w:t>However</w:t>
      </w:r>
      <w:r w:rsidR="004640C8">
        <w:rPr>
          <w:noProof/>
        </w:rPr>
        <w:t xml:space="preserve">, this algorithm leaves a </w:t>
      </w:r>
      <w:r w:rsidR="004640C8" w:rsidRPr="004640C8">
        <w:rPr>
          <w:noProof/>
        </w:rPr>
        <w:t>question</w:t>
      </w:r>
      <w:r w:rsidR="004640C8">
        <w:rPr>
          <w:noProof/>
        </w:rPr>
        <w:t xml:space="preserve"> </w:t>
      </w:r>
      <w:r w:rsidR="004640C8" w:rsidRPr="004640C8">
        <w:rPr>
          <w:noProof/>
        </w:rPr>
        <w:t>on</w:t>
      </w:r>
      <w:r w:rsidR="00ED3D8C">
        <w:rPr>
          <w:noProof/>
        </w:rPr>
        <w:t xml:space="preserve"> the length of the quantum supposing that </w:t>
      </w:r>
      <w:r w:rsidR="00ED3D8C" w:rsidRPr="00ED3D8C">
        <w:rPr>
          <w:noProof/>
        </w:rPr>
        <w:t>swi</w:t>
      </w:r>
      <w:r w:rsidR="00ED3D8C">
        <w:rPr>
          <w:noProof/>
        </w:rPr>
        <w:t>t</w:t>
      </w:r>
      <w:r w:rsidR="00ED3D8C" w:rsidRPr="00ED3D8C">
        <w:rPr>
          <w:noProof/>
        </w:rPr>
        <w:t>ching</w:t>
      </w:r>
      <w:r w:rsidR="00ED3D8C">
        <w:rPr>
          <w:noProof/>
        </w:rPr>
        <w:t xml:space="preserve"> process is expensive to deal with saving and loading registers and memory maps, updating various tables and lists, flushing and </w:t>
      </w:r>
      <w:r w:rsidR="00ED3D8C" w:rsidRPr="00ED3D8C">
        <w:rPr>
          <w:noProof/>
        </w:rPr>
        <w:t>reloading</w:t>
      </w:r>
      <w:r w:rsidR="00ED3D8C">
        <w:rPr>
          <w:noProof/>
        </w:rPr>
        <w:t xml:space="preserve"> the memory cache, and so on</w:t>
      </w:r>
      <w:r w:rsidR="004640C8">
        <w:rPr>
          <w:noProof/>
        </w:rPr>
        <w:t xml:space="preserve"> </w:t>
      </w:r>
      <w:r w:rsidR="004640C8">
        <w:t>(</w:t>
      </w:r>
      <w:r w:rsidR="004640C8" w:rsidRPr="00363EE8">
        <w:t>Tanenbaum</w:t>
      </w:r>
      <w:r w:rsidR="004640C8">
        <w:t xml:space="preserve">, </w:t>
      </w:r>
      <w:r w:rsidR="004640C8" w:rsidRPr="00363EE8">
        <w:rPr>
          <w:noProof/>
        </w:rPr>
        <w:t>2015)</w:t>
      </w:r>
      <w:r w:rsidR="00ED3D8C">
        <w:rPr>
          <w:noProof/>
        </w:rPr>
        <w:t xml:space="preserve">. </w:t>
      </w:r>
    </w:p>
    <w:p w:rsidR="004640C8" w:rsidRDefault="004640C8" w:rsidP="006C21DB">
      <w:pPr>
        <w:spacing w:line="240" w:lineRule="auto"/>
        <w:rPr>
          <w:noProof/>
        </w:rPr>
      </w:pPr>
      <w:r>
        <w:rPr>
          <w:noProof/>
        </w:rPr>
        <w:t xml:space="preserve">The challenge of this algorithm is how to compromise </w:t>
      </w:r>
      <w:r w:rsidR="00C240B3">
        <w:rPr>
          <w:noProof/>
        </w:rPr>
        <w:t xml:space="preserve">between </w:t>
      </w:r>
      <w:r>
        <w:rPr>
          <w:noProof/>
        </w:rPr>
        <w:t xml:space="preserve">process switch and CPU efficiency or utilization. Another shortcoming of this algorithm is when a certain process has to </w:t>
      </w:r>
      <w:r>
        <w:rPr>
          <w:noProof/>
        </w:rPr>
        <w:lastRenderedPageBreak/>
        <w:t xml:space="preserve">deal with both processor-bound routine and I/O-bound process routine </w:t>
      </w:r>
      <w:r w:rsidR="00C240B3">
        <w:rPr>
          <w:noProof/>
        </w:rPr>
        <w:t xml:space="preserve">due to the slowness of I/O. </w:t>
      </w:r>
      <w:r w:rsidR="00D224A0">
        <w:rPr>
          <w:noProof/>
        </w:rPr>
        <w:t xml:space="preserve">The round </w:t>
      </w:r>
      <w:r w:rsidR="00D224A0" w:rsidRPr="00D224A0">
        <w:rPr>
          <w:noProof/>
        </w:rPr>
        <w:t>robin al</w:t>
      </w:r>
      <w:r w:rsidR="00D224A0">
        <w:rPr>
          <w:noProof/>
        </w:rPr>
        <w:t>gorithm</w:t>
      </w:r>
      <w:r w:rsidRPr="00D224A0">
        <w:rPr>
          <w:noProof/>
        </w:rPr>
        <w:t xml:space="preserve"> can</w:t>
      </w:r>
      <w:r>
        <w:rPr>
          <w:noProof/>
        </w:rPr>
        <w:t xml:space="preserve"> be unfair to processor-bound routine</w:t>
      </w:r>
      <w:r w:rsidR="00C240B3">
        <w:rPr>
          <w:noProof/>
        </w:rPr>
        <w:t>s</w:t>
      </w:r>
      <w:r>
        <w:rPr>
          <w:noProof/>
        </w:rPr>
        <w:t xml:space="preserve"> because it allocates the </w:t>
      </w:r>
      <w:r w:rsidRPr="004640C8">
        <w:rPr>
          <w:noProof/>
        </w:rPr>
        <w:t>same</w:t>
      </w:r>
      <w:r>
        <w:rPr>
          <w:noProof/>
        </w:rPr>
        <w:t xml:space="preserve"> quantum for both</w:t>
      </w:r>
      <w:r w:rsidR="005743CE">
        <w:rPr>
          <w:noProof/>
        </w:rPr>
        <w:t xml:space="preserve"> </w:t>
      </w:r>
      <w:r w:rsidR="005743CE">
        <w:t>(Stallings, 2014).</w:t>
      </w:r>
      <w:r>
        <w:rPr>
          <w:noProof/>
        </w:rPr>
        <w:t xml:space="preserve"> </w:t>
      </w:r>
    </w:p>
    <w:p w:rsidR="0029129A" w:rsidRDefault="007241A4" w:rsidP="006C21DB">
      <w:pPr>
        <w:spacing w:line="240" w:lineRule="auto"/>
        <w:rPr>
          <w:noProof/>
        </w:rPr>
      </w:pPr>
      <w:r>
        <w:rPr>
          <w:noProof/>
        </w:rPr>
        <w:t xml:space="preserve">Since round robin algorithm gives an </w:t>
      </w:r>
      <w:r w:rsidRPr="007241A4">
        <w:rPr>
          <w:noProof/>
        </w:rPr>
        <w:t>equal</w:t>
      </w:r>
      <w:r>
        <w:rPr>
          <w:noProof/>
        </w:rPr>
        <w:t xml:space="preserve"> share to all </w:t>
      </w:r>
      <w:r w:rsidRPr="007241A4">
        <w:rPr>
          <w:noProof/>
        </w:rPr>
        <w:t>processes</w:t>
      </w:r>
      <w:r>
        <w:rPr>
          <w:noProof/>
        </w:rPr>
        <w:t>, this can be unfair when there are different types of process. So to have different process schedule algorithm, we can discuss t</w:t>
      </w:r>
      <w:r w:rsidR="004640C8" w:rsidRPr="00F23EE6">
        <w:rPr>
          <w:noProof/>
        </w:rPr>
        <w:t xml:space="preserve">he </w:t>
      </w:r>
      <w:r w:rsidR="004640C8" w:rsidRPr="00464C86">
        <w:rPr>
          <w:noProof/>
        </w:rPr>
        <w:t>nonpreemptive</w:t>
      </w:r>
      <w:r w:rsidR="004640C8" w:rsidRPr="00F23EE6">
        <w:rPr>
          <w:noProof/>
        </w:rPr>
        <w:t xml:space="preserve"> priority scheduling algorithm</w:t>
      </w:r>
      <w:r w:rsidR="004640C8">
        <w:rPr>
          <w:noProof/>
        </w:rPr>
        <w:t xml:space="preserve">. </w:t>
      </w:r>
      <w:r w:rsidR="005743CE" w:rsidRPr="005743CE">
        <w:rPr>
          <w:noProof/>
        </w:rPr>
        <w:t xml:space="preserve">Where the decision mode of the </w:t>
      </w:r>
      <w:r w:rsidR="005743CE" w:rsidRPr="00464C86">
        <w:rPr>
          <w:noProof/>
        </w:rPr>
        <w:t>nonpreemtive</w:t>
      </w:r>
      <w:r w:rsidR="005743CE" w:rsidRPr="005743CE">
        <w:rPr>
          <w:noProof/>
        </w:rPr>
        <w:t xml:space="preserve"> is that once a process is in the Running state, it continues to execute until it terminates unless the process blocks itself to wait for I/O or to request some OS service (Stallings, 2014). And </w:t>
      </w:r>
      <w:r w:rsidR="005743CE">
        <w:rPr>
          <w:noProof/>
        </w:rPr>
        <w:t>the</w:t>
      </w:r>
      <w:r w:rsidR="005743CE" w:rsidRPr="005743CE">
        <w:t xml:space="preserve"> priority-based process scheduling, the scheduler only gives control to a particular process if no other process of higher priority is currently in the Ready state. </w:t>
      </w:r>
      <w:r w:rsidR="0029129A">
        <w:t xml:space="preserve">Commonly this </w:t>
      </w:r>
      <w:r w:rsidR="0029129A" w:rsidRPr="0029129A">
        <w:rPr>
          <w:noProof/>
        </w:rPr>
        <w:t>algo</w:t>
      </w:r>
      <w:r w:rsidR="0029129A">
        <w:rPr>
          <w:noProof/>
        </w:rPr>
        <w:t>ri</w:t>
      </w:r>
      <w:r w:rsidR="0029129A" w:rsidRPr="0029129A">
        <w:rPr>
          <w:noProof/>
        </w:rPr>
        <w:t>thm</w:t>
      </w:r>
      <w:r w:rsidR="0029129A">
        <w:t xml:space="preserve"> can be used by </w:t>
      </w:r>
      <w:r w:rsidR="0029129A" w:rsidRPr="0029129A">
        <w:rPr>
          <w:noProof/>
        </w:rPr>
        <w:t>grouping th</w:t>
      </w:r>
      <w:r w:rsidR="0029129A">
        <w:rPr>
          <w:noProof/>
        </w:rPr>
        <w:t xml:space="preserve">e </w:t>
      </w:r>
      <w:r w:rsidR="0029129A" w:rsidRPr="0029129A">
        <w:rPr>
          <w:noProof/>
        </w:rPr>
        <w:t>same</w:t>
      </w:r>
      <w:r w:rsidR="0029129A">
        <w:rPr>
          <w:noProof/>
        </w:rPr>
        <w:t xml:space="preserve"> types of processes to give a certain priority.</w:t>
      </w:r>
    </w:p>
    <w:p w:rsidR="00671F46" w:rsidRDefault="0029129A" w:rsidP="006C21DB">
      <w:pPr>
        <w:spacing w:line="240" w:lineRule="auto"/>
        <w:rPr>
          <w:noProof/>
        </w:rPr>
      </w:pPr>
      <w:r w:rsidRPr="0029129A">
        <w:rPr>
          <w:noProof/>
        </w:rPr>
        <w:t>However</w:t>
      </w:r>
      <w:r>
        <w:rPr>
          <w:noProof/>
        </w:rPr>
        <w:t>,</w:t>
      </w:r>
      <w:r>
        <w:t xml:space="preserve"> this algorithm can be challenging in setting priority</w:t>
      </w:r>
      <w:r w:rsidR="00C67473">
        <w:t xml:space="preserve"> whether it is static or </w:t>
      </w:r>
      <w:r w:rsidR="00C67473" w:rsidRPr="003E0581">
        <w:rPr>
          <w:noProof/>
        </w:rPr>
        <w:t>dy</w:t>
      </w:r>
      <w:r w:rsidR="00C67473" w:rsidRPr="00C67473">
        <w:rPr>
          <w:noProof/>
        </w:rPr>
        <w:t xml:space="preserve">namic. </w:t>
      </w:r>
      <w:r>
        <w:t xml:space="preserve">By setting </w:t>
      </w:r>
      <w:r w:rsidR="00C240B3">
        <w:t xml:space="preserve">a </w:t>
      </w:r>
      <w:r>
        <w:t>constant value for priority</w:t>
      </w:r>
      <w:r w:rsidR="00FC412F">
        <w:t xml:space="preserve"> during the </w:t>
      </w:r>
      <w:r w:rsidR="00FC412F" w:rsidRPr="00FC412F">
        <w:rPr>
          <w:noProof/>
        </w:rPr>
        <w:t>creation</w:t>
      </w:r>
      <w:r w:rsidR="00FC412F">
        <w:t xml:space="preserve"> of the </w:t>
      </w:r>
      <w:r w:rsidR="00FC412F" w:rsidRPr="00FC412F">
        <w:rPr>
          <w:noProof/>
        </w:rPr>
        <w:t>process</w:t>
      </w:r>
      <w:r>
        <w:t xml:space="preserve">, </w:t>
      </w:r>
      <w:r w:rsidR="00C240B3">
        <w:t>one</w:t>
      </w:r>
      <w:r>
        <w:t xml:space="preserve"> can cause </w:t>
      </w:r>
      <w:r w:rsidR="00671F46">
        <w:t xml:space="preserve">the </w:t>
      </w:r>
      <w:r>
        <w:t xml:space="preserve">waste of CPU usage because no process </w:t>
      </w:r>
      <w:r w:rsidRPr="0029129A">
        <w:rPr>
          <w:noProof/>
        </w:rPr>
        <w:t>want</w:t>
      </w:r>
      <w:r>
        <w:rPr>
          <w:noProof/>
        </w:rPr>
        <w:t>s</w:t>
      </w:r>
      <w:r>
        <w:t xml:space="preserve"> to give in. </w:t>
      </w:r>
      <w:r w:rsidR="0031006F" w:rsidRPr="0031006F">
        <w:rPr>
          <w:noProof/>
        </w:rPr>
        <w:t>So to overcome this drawb</w:t>
      </w:r>
      <w:r w:rsidR="0031006F">
        <w:rPr>
          <w:noProof/>
        </w:rPr>
        <w:t>a</w:t>
      </w:r>
      <w:r w:rsidR="0031006F" w:rsidRPr="0031006F">
        <w:rPr>
          <w:noProof/>
        </w:rPr>
        <w:t xml:space="preserve">ck, </w:t>
      </w:r>
      <w:r w:rsidR="0031006F">
        <w:rPr>
          <w:noProof/>
        </w:rPr>
        <w:t>p</w:t>
      </w:r>
      <w:r w:rsidR="0031006F" w:rsidRPr="0031006F">
        <w:rPr>
          <w:noProof/>
        </w:rPr>
        <w:t xml:space="preserve">riorities can also be assigned dynamically </w:t>
      </w:r>
      <w:r w:rsidR="00671F46">
        <w:rPr>
          <w:noProof/>
        </w:rPr>
        <w:t xml:space="preserve">to make </w:t>
      </w:r>
      <w:r w:rsidR="0031006F" w:rsidRPr="0031006F">
        <w:rPr>
          <w:noProof/>
        </w:rPr>
        <w:t xml:space="preserve">the </w:t>
      </w:r>
      <w:r w:rsidR="00FC412F">
        <w:rPr>
          <w:noProof/>
        </w:rPr>
        <w:t xml:space="preserve">operating </w:t>
      </w:r>
      <w:r w:rsidR="0031006F" w:rsidRPr="0031006F">
        <w:rPr>
          <w:noProof/>
        </w:rPr>
        <w:t xml:space="preserve">system </w:t>
      </w:r>
      <w:r w:rsidR="00671F46">
        <w:rPr>
          <w:noProof/>
        </w:rPr>
        <w:t>to fulfill</w:t>
      </w:r>
      <w:r w:rsidR="0031006F" w:rsidRPr="00671F46">
        <w:rPr>
          <w:noProof/>
        </w:rPr>
        <w:t xml:space="preserve"> certain</w:t>
      </w:r>
      <w:r w:rsidR="0031006F" w:rsidRPr="0031006F">
        <w:rPr>
          <w:noProof/>
        </w:rPr>
        <w:t xml:space="preserve"> goals. </w:t>
      </w:r>
      <w:r w:rsidR="00FC412F">
        <w:rPr>
          <w:noProof/>
        </w:rPr>
        <w:t xml:space="preserve">Supposing that there are </w:t>
      </w:r>
      <w:r w:rsidR="0031006F" w:rsidRPr="0031006F">
        <w:rPr>
          <w:noProof/>
        </w:rPr>
        <w:t xml:space="preserve">some processes </w:t>
      </w:r>
      <w:r w:rsidR="00FC412F">
        <w:rPr>
          <w:noProof/>
        </w:rPr>
        <w:t xml:space="preserve">which </w:t>
      </w:r>
      <w:r w:rsidR="0031006F" w:rsidRPr="0031006F">
        <w:rPr>
          <w:noProof/>
        </w:rPr>
        <w:t>are highly I/O</w:t>
      </w:r>
      <w:r w:rsidR="00671F46">
        <w:rPr>
          <w:noProof/>
        </w:rPr>
        <w:t>-</w:t>
      </w:r>
      <w:r w:rsidR="0031006F" w:rsidRPr="0031006F">
        <w:rPr>
          <w:noProof/>
        </w:rPr>
        <w:t>bound and spend most of their time waiting for I/O to complete.</w:t>
      </w:r>
      <w:r w:rsidR="00671F46">
        <w:rPr>
          <w:noProof/>
        </w:rPr>
        <w:t xml:space="preserve"> Then the process </w:t>
      </w:r>
      <w:r w:rsidR="00671F46" w:rsidRPr="00671F46">
        <w:rPr>
          <w:noProof/>
        </w:rPr>
        <w:t>scheduler would</w:t>
      </w:r>
      <w:r w:rsidR="00671F46">
        <w:rPr>
          <w:noProof/>
        </w:rPr>
        <w:t xml:space="preserve"> give CPU </w:t>
      </w:r>
      <w:r w:rsidR="00671F46" w:rsidRPr="00671F46">
        <w:rPr>
          <w:noProof/>
        </w:rPr>
        <w:t>immedia</w:t>
      </w:r>
      <w:r w:rsidR="00671F46">
        <w:rPr>
          <w:noProof/>
        </w:rPr>
        <w:t>t</w:t>
      </w:r>
      <w:r w:rsidR="00671F46" w:rsidRPr="00671F46">
        <w:rPr>
          <w:noProof/>
        </w:rPr>
        <w:t>ely</w:t>
      </w:r>
      <w:r w:rsidR="00671F46">
        <w:rPr>
          <w:noProof/>
        </w:rPr>
        <w:t xml:space="preserve">. This way this process can perform its next I/O request. </w:t>
      </w:r>
    </w:p>
    <w:p w:rsidR="00ED7475" w:rsidRDefault="00FC412F" w:rsidP="006C21DB">
      <w:pPr>
        <w:spacing w:line="240" w:lineRule="auto"/>
        <w:rPr>
          <w:noProof/>
        </w:rPr>
      </w:pPr>
      <w:r>
        <w:rPr>
          <w:noProof/>
        </w:rPr>
        <w:t>Another</w:t>
      </w:r>
      <w:r w:rsidR="0068370B">
        <w:rPr>
          <w:noProof/>
        </w:rPr>
        <w:t xml:space="preserve"> </w:t>
      </w:r>
      <w:r>
        <w:rPr>
          <w:noProof/>
        </w:rPr>
        <w:t xml:space="preserve">flaw of this algorithm is that the lowest </w:t>
      </w:r>
      <w:r w:rsidR="0031006F">
        <w:rPr>
          <w:noProof/>
        </w:rPr>
        <w:t>priority process can starve to death</w:t>
      </w:r>
      <w:r>
        <w:rPr>
          <w:noProof/>
        </w:rPr>
        <w:t xml:space="preserve"> when there is</w:t>
      </w:r>
      <w:r w:rsidR="00ED7475">
        <w:rPr>
          <w:noProof/>
        </w:rPr>
        <w:t xml:space="preserve"> a</w:t>
      </w:r>
      <w:r>
        <w:rPr>
          <w:noProof/>
        </w:rPr>
        <w:t xml:space="preserve"> </w:t>
      </w:r>
      <w:r w:rsidRPr="00ED7475">
        <w:rPr>
          <w:noProof/>
        </w:rPr>
        <w:t>stea</w:t>
      </w:r>
      <w:r w:rsidR="00ED7475" w:rsidRPr="00ED7475">
        <w:rPr>
          <w:noProof/>
        </w:rPr>
        <w:t>d</w:t>
      </w:r>
      <w:r w:rsidRPr="00ED7475">
        <w:rPr>
          <w:noProof/>
        </w:rPr>
        <w:t>y</w:t>
      </w:r>
      <w:r>
        <w:rPr>
          <w:noProof/>
        </w:rPr>
        <w:t xml:space="preserve"> supply of higher priority</w:t>
      </w:r>
      <w:r w:rsidR="00ED7475">
        <w:rPr>
          <w:noProof/>
        </w:rPr>
        <w:t xml:space="preserve"> (Stallings, 2014).</w:t>
      </w:r>
    </w:p>
    <w:p w:rsidR="0068370B" w:rsidRPr="00DB5027" w:rsidRDefault="00ED7475" w:rsidP="006C21DB">
      <w:pPr>
        <w:spacing w:line="240" w:lineRule="auto"/>
      </w:pPr>
      <w:r>
        <w:rPr>
          <w:noProof/>
        </w:rPr>
        <w:t xml:space="preserve">So there is no perfect process scheduling </w:t>
      </w:r>
      <w:r w:rsidRPr="00ED7475">
        <w:rPr>
          <w:noProof/>
        </w:rPr>
        <w:t>algorithm</w:t>
      </w:r>
      <w:r>
        <w:rPr>
          <w:noProof/>
        </w:rPr>
        <w:t xml:space="preserve">, and </w:t>
      </w:r>
      <w:r w:rsidRPr="00ED7475">
        <w:rPr>
          <w:noProof/>
        </w:rPr>
        <w:t>various scheduling algorithms are less significant in a multiprocessor system of a virtual machine environment</w:t>
      </w:r>
      <w:r>
        <w:rPr>
          <w:noProof/>
        </w:rPr>
        <w:t xml:space="preserve"> </w:t>
      </w:r>
      <w:r w:rsidR="006F061C" w:rsidRPr="006F061C">
        <w:rPr>
          <w:noProof/>
        </w:rPr>
        <w:t>because</w:t>
      </w:r>
      <w:r w:rsidR="006F061C">
        <w:rPr>
          <w:noProof/>
        </w:rPr>
        <w:t xml:space="preserve"> of more cores or processors in a single operating system </w:t>
      </w:r>
      <w:r>
        <w:rPr>
          <w:noProof/>
        </w:rPr>
        <w:t>(Stallings, 2014).</w:t>
      </w:r>
    </w:p>
    <w:p w:rsidR="00F73C84" w:rsidRPr="00F73C84" w:rsidRDefault="00F73C84" w:rsidP="006C21DB">
      <w:pPr>
        <w:pStyle w:val="Heading1"/>
        <w:spacing w:line="240" w:lineRule="auto"/>
      </w:pPr>
      <w:bookmarkStart w:id="13" w:name="_Toc482128976"/>
      <w:r w:rsidRPr="00F73C84">
        <w:t>OS Concurrency Mechanism</w:t>
      </w:r>
      <w:bookmarkEnd w:id="13"/>
      <w:r w:rsidR="009B50D1">
        <w:t xml:space="preserve"> </w:t>
      </w:r>
    </w:p>
    <w:p w:rsidR="00640D7C" w:rsidRDefault="009C55E4" w:rsidP="006C21DB">
      <w:pPr>
        <w:pStyle w:val="Heading2"/>
        <w:spacing w:line="240" w:lineRule="auto"/>
      </w:pPr>
      <w:bookmarkStart w:id="14" w:name="_Toc482128977"/>
      <w:r>
        <w:t>Distributed Computing Environment for Samyang</w:t>
      </w:r>
      <w:bookmarkEnd w:id="14"/>
    </w:p>
    <w:p w:rsidR="004604E2" w:rsidRDefault="00E5509C" w:rsidP="006C21DB">
      <w:pPr>
        <w:spacing w:line="240" w:lineRule="auto"/>
        <w:rPr>
          <w:noProof/>
        </w:rPr>
      </w:pPr>
      <w:r w:rsidRPr="00E5509C">
        <w:rPr>
          <w:noProof/>
        </w:rPr>
        <w:t>Currently, Samyang is running the enterprise solution</w:t>
      </w:r>
      <w:r w:rsidR="001F63B6">
        <w:rPr>
          <w:noProof/>
        </w:rPr>
        <w:t>,</w:t>
      </w:r>
      <w:r w:rsidRPr="00E5509C">
        <w:rPr>
          <w:noProof/>
        </w:rPr>
        <w:t xml:space="preserve"> JD Edwards Xe release</w:t>
      </w:r>
      <w:r w:rsidR="001F63B6">
        <w:rPr>
          <w:noProof/>
        </w:rPr>
        <w:t>,</w:t>
      </w:r>
      <w:r w:rsidRPr="00E5509C">
        <w:rPr>
          <w:noProof/>
        </w:rPr>
        <w:t xml:space="preserve"> which is a</w:t>
      </w:r>
      <w:r w:rsidR="004604E2">
        <w:rPr>
          <w:noProof/>
        </w:rPr>
        <w:t xml:space="preserve"> client-based</w:t>
      </w:r>
      <w:r w:rsidRPr="00E5509C">
        <w:rPr>
          <w:noProof/>
        </w:rPr>
        <w:t xml:space="preserve"> client/server model</w:t>
      </w:r>
      <w:r w:rsidR="004604E2">
        <w:rPr>
          <w:noProof/>
        </w:rPr>
        <w:t xml:space="preserve">. This configuration requires the dedicated network and higher </w:t>
      </w:r>
      <w:r w:rsidR="00C240B3">
        <w:rPr>
          <w:noProof/>
        </w:rPr>
        <w:t xml:space="preserve">hardware </w:t>
      </w:r>
      <w:r w:rsidR="004604E2">
        <w:rPr>
          <w:noProof/>
        </w:rPr>
        <w:t xml:space="preserve">specification </w:t>
      </w:r>
      <w:r w:rsidR="00C240B3">
        <w:rPr>
          <w:noProof/>
        </w:rPr>
        <w:t>on</w:t>
      </w:r>
      <w:r w:rsidR="004604E2">
        <w:rPr>
          <w:noProof/>
        </w:rPr>
        <w:t xml:space="preserve"> each client machine whereas the most of the </w:t>
      </w:r>
      <w:r w:rsidR="004604E2" w:rsidRPr="004604E2">
        <w:rPr>
          <w:noProof/>
        </w:rPr>
        <w:t>time</w:t>
      </w:r>
      <w:r w:rsidR="00C240B3">
        <w:rPr>
          <w:noProof/>
        </w:rPr>
        <w:t xml:space="preserve"> the highly capable server </w:t>
      </w:r>
      <w:r w:rsidR="004604E2">
        <w:rPr>
          <w:noProof/>
        </w:rPr>
        <w:t xml:space="preserve">is idling. Now Samyang is on the verge of taking next steps to the virtualization </w:t>
      </w:r>
      <w:r w:rsidR="00C240B3">
        <w:rPr>
          <w:noProof/>
        </w:rPr>
        <w:t>until</w:t>
      </w:r>
      <w:r w:rsidR="004604E2">
        <w:rPr>
          <w:noProof/>
        </w:rPr>
        <w:t xml:space="preserve"> they </w:t>
      </w:r>
      <w:r w:rsidR="004604E2" w:rsidRPr="004604E2">
        <w:rPr>
          <w:noProof/>
        </w:rPr>
        <w:t>a</w:t>
      </w:r>
      <w:r w:rsidR="004604E2">
        <w:rPr>
          <w:noProof/>
        </w:rPr>
        <w:t>r</w:t>
      </w:r>
      <w:r w:rsidR="004604E2" w:rsidRPr="004604E2">
        <w:rPr>
          <w:noProof/>
        </w:rPr>
        <w:t>rive</w:t>
      </w:r>
      <w:r w:rsidR="004604E2">
        <w:rPr>
          <w:noProof/>
        </w:rPr>
        <w:t xml:space="preserve"> at the cloud computing environment the ultimate goal for the most of the </w:t>
      </w:r>
      <w:r w:rsidR="004604E2" w:rsidRPr="004604E2">
        <w:rPr>
          <w:noProof/>
        </w:rPr>
        <w:t>enterprise</w:t>
      </w:r>
      <w:r w:rsidR="004604E2">
        <w:rPr>
          <w:noProof/>
        </w:rPr>
        <w:t xml:space="preserve">. </w:t>
      </w:r>
    </w:p>
    <w:p w:rsidR="00BE5D4B" w:rsidRDefault="0068370B" w:rsidP="006C21DB">
      <w:pPr>
        <w:spacing w:line="240" w:lineRule="auto"/>
        <w:rPr>
          <w:noProof/>
        </w:rPr>
      </w:pPr>
      <w:r w:rsidRPr="00E5509C">
        <w:rPr>
          <w:noProof/>
        </w:rPr>
        <w:t xml:space="preserve">The distributed system is similar to multicomputers which have multiple processors and cores with multiple nodes which have their private memory, without having shared physical memory, </w:t>
      </w:r>
      <w:r w:rsidR="004153AE" w:rsidRPr="00E5509C">
        <w:rPr>
          <w:noProof/>
        </w:rPr>
        <w:t xml:space="preserve">so we can call the distributed computing environment as loosely coupled </w:t>
      </w:r>
      <w:r w:rsidRPr="00E5509C">
        <w:rPr>
          <w:noProof/>
        </w:rPr>
        <w:t>multicomputers</w:t>
      </w:r>
      <w:r w:rsidR="004153AE" w:rsidRPr="00E5509C">
        <w:rPr>
          <w:noProof/>
        </w:rPr>
        <w:t xml:space="preserve"> which each </w:t>
      </w:r>
      <w:r w:rsidR="004153AE" w:rsidRPr="00050BF7">
        <w:rPr>
          <w:noProof/>
        </w:rPr>
        <w:t>node</w:t>
      </w:r>
      <w:r w:rsidR="004153AE" w:rsidRPr="00E5509C">
        <w:rPr>
          <w:noProof/>
        </w:rPr>
        <w:t xml:space="preserve"> represent</w:t>
      </w:r>
      <w:r w:rsidR="00050BF7">
        <w:rPr>
          <w:noProof/>
        </w:rPr>
        <w:t>s</w:t>
      </w:r>
      <w:r w:rsidR="004153AE" w:rsidRPr="00E5509C">
        <w:rPr>
          <w:noProof/>
        </w:rPr>
        <w:t xml:space="preserve"> individual computers</w:t>
      </w:r>
      <w:r w:rsidRPr="00E5509C">
        <w:rPr>
          <w:noProof/>
        </w:rPr>
        <w:t xml:space="preserve"> (Tanenbaum, 2015).</w:t>
      </w:r>
      <w:r>
        <w:t xml:space="preserve">  Where </w:t>
      </w:r>
      <w:r w:rsidRPr="0068370B">
        <w:t xml:space="preserve">the nodes of a distributed system </w:t>
      </w:r>
      <w:r>
        <w:t xml:space="preserve">can have different operating </w:t>
      </w:r>
      <w:r w:rsidRPr="0068370B">
        <w:rPr>
          <w:noProof/>
        </w:rPr>
        <w:t>systems</w:t>
      </w:r>
      <w:r>
        <w:rPr>
          <w:noProof/>
        </w:rPr>
        <w:t>,</w:t>
      </w:r>
      <w:r>
        <w:t xml:space="preserve"> </w:t>
      </w:r>
      <w:r w:rsidRPr="0068370B">
        <w:rPr>
          <w:noProof/>
        </w:rPr>
        <w:t>and e</w:t>
      </w:r>
      <w:r>
        <w:rPr>
          <w:noProof/>
        </w:rPr>
        <w:t xml:space="preserve">ach </w:t>
      </w:r>
      <w:r w:rsidR="00761A3C">
        <w:rPr>
          <w:noProof/>
        </w:rPr>
        <w:t>of them</w:t>
      </w:r>
      <w:r>
        <w:rPr>
          <w:noProof/>
        </w:rPr>
        <w:t xml:space="preserve"> can have own file systems. </w:t>
      </w:r>
      <w:r w:rsidR="004153AE">
        <w:rPr>
          <w:noProof/>
        </w:rPr>
        <w:t xml:space="preserve">This configuration is essential for </w:t>
      </w:r>
      <w:r w:rsidR="004153AE" w:rsidRPr="00BE5D4B">
        <w:rPr>
          <w:noProof/>
        </w:rPr>
        <w:t>Samyang</w:t>
      </w:r>
      <w:r w:rsidR="00BE5D4B" w:rsidRPr="00BE5D4B">
        <w:rPr>
          <w:noProof/>
        </w:rPr>
        <w:t xml:space="preserve"> </w:t>
      </w:r>
      <w:r w:rsidR="00BE5D4B">
        <w:rPr>
          <w:noProof/>
        </w:rPr>
        <w:t xml:space="preserve">because this upgrade </w:t>
      </w:r>
      <w:r w:rsidR="00BE5D4B" w:rsidRPr="00BE5D4B">
        <w:rPr>
          <w:noProof/>
        </w:rPr>
        <w:t>propo</w:t>
      </w:r>
      <w:r w:rsidR="00BE5D4B">
        <w:rPr>
          <w:noProof/>
        </w:rPr>
        <w:t>s</w:t>
      </w:r>
      <w:r w:rsidR="00BE5D4B" w:rsidRPr="00BE5D4B">
        <w:rPr>
          <w:noProof/>
        </w:rPr>
        <w:t>al</w:t>
      </w:r>
      <w:r w:rsidR="00BE5D4B">
        <w:rPr>
          <w:noProof/>
        </w:rPr>
        <w:t xml:space="preserve"> is the upgrade of applications to JD Edwards EnterpriseOne 9.2 release on top of the operating system upgrade. </w:t>
      </w:r>
    </w:p>
    <w:p w:rsidR="00BE5D4B" w:rsidRDefault="00761A3C" w:rsidP="006C21DB">
      <w:pPr>
        <w:spacing w:line="240" w:lineRule="auto"/>
      </w:pPr>
      <w:r>
        <w:rPr>
          <w:noProof/>
        </w:rPr>
        <w:t xml:space="preserve">From enterprise applications point of view, this </w:t>
      </w:r>
      <w:r w:rsidRPr="00761A3C">
        <w:rPr>
          <w:noProof/>
        </w:rPr>
        <w:t>configuration</w:t>
      </w:r>
      <w:r>
        <w:rPr>
          <w:noProof/>
        </w:rPr>
        <w:t xml:space="preserve"> is the distributed computing </w:t>
      </w:r>
      <w:r w:rsidRPr="00761A3C">
        <w:rPr>
          <w:noProof/>
        </w:rPr>
        <w:t>system</w:t>
      </w:r>
      <w:r>
        <w:rPr>
          <w:noProof/>
        </w:rPr>
        <w:t xml:space="preserve">, but in </w:t>
      </w:r>
      <w:r w:rsidRPr="00761A3C">
        <w:rPr>
          <w:noProof/>
        </w:rPr>
        <w:t>reality</w:t>
      </w:r>
      <w:r>
        <w:rPr>
          <w:noProof/>
        </w:rPr>
        <w:t xml:space="preserve">, all these servers are to be sitting on a virtual host </w:t>
      </w:r>
      <w:r w:rsidR="00867E43">
        <w:rPr>
          <w:noProof/>
        </w:rPr>
        <w:t>because the virtualization is the right path to the</w:t>
      </w:r>
      <w:r w:rsidR="00867E43" w:rsidRPr="00867E43">
        <w:rPr>
          <w:noProof/>
        </w:rPr>
        <w:t xml:space="preserve"> cloud environment</w:t>
      </w:r>
      <w:r w:rsidR="00050BF7">
        <w:rPr>
          <w:noProof/>
        </w:rPr>
        <w:t xml:space="preserve"> which is the final aim to have</w:t>
      </w:r>
      <w:r w:rsidR="00775C13">
        <w:rPr>
          <w:noProof/>
        </w:rPr>
        <w:t xml:space="preserve"> a</w:t>
      </w:r>
      <w:r w:rsidR="00050BF7">
        <w:rPr>
          <w:noProof/>
        </w:rPr>
        <w:t xml:space="preserve"> </w:t>
      </w:r>
      <w:r w:rsidR="00050BF7" w:rsidRPr="00775C13">
        <w:rPr>
          <w:noProof/>
        </w:rPr>
        <w:t>competitive</w:t>
      </w:r>
      <w:r w:rsidR="00050BF7">
        <w:rPr>
          <w:noProof/>
        </w:rPr>
        <w:t xml:space="preserve"> edge in daily business</w:t>
      </w:r>
      <w:r w:rsidR="00867E43" w:rsidRPr="00867E43">
        <w:rPr>
          <w:noProof/>
        </w:rPr>
        <w:t>.</w:t>
      </w:r>
      <w:r w:rsidR="00867E43">
        <w:rPr>
          <w:noProof/>
        </w:rPr>
        <w:t xml:space="preserve"> </w:t>
      </w:r>
      <w:r w:rsidR="00867E43" w:rsidRPr="00867E43">
        <w:rPr>
          <w:noProof/>
        </w:rPr>
        <w:t>To have hi</w:t>
      </w:r>
      <w:r w:rsidR="00867E43">
        <w:rPr>
          <w:noProof/>
        </w:rPr>
        <w:t xml:space="preserve">gher </w:t>
      </w:r>
      <w:r w:rsidR="00867E43" w:rsidRPr="00867E43">
        <w:rPr>
          <w:noProof/>
        </w:rPr>
        <w:t>ava</w:t>
      </w:r>
      <w:r w:rsidR="00867E43">
        <w:rPr>
          <w:noProof/>
        </w:rPr>
        <w:t>ilabi</w:t>
      </w:r>
      <w:r w:rsidR="00867E43" w:rsidRPr="00867E43">
        <w:rPr>
          <w:noProof/>
        </w:rPr>
        <w:t xml:space="preserve">lity, load balancing, and open to scalability, </w:t>
      </w:r>
      <w:r w:rsidR="00867E43">
        <w:rPr>
          <w:noProof/>
        </w:rPr>
        <w:t xml:space="preserve">this host </w:t>
      </w:r>
      <w:r w:rsidR="00DE78D0">
        <w:rPr>
          <w:noProof/>
        </w:rPr>
        <w:t xml:space="preserve">will </w:t>
      </w:r>
      <w:r w:rsidR="00DE78D0" w:rsidRPr="004C6E74">
        <w:rPr>
          <w:noProof/>
        </w:rPr>
        <w:t>be equipped</w:t>
      </w:r>
      <w:r w:rsidR="00DE78D0">
        <w:rPr>
          <w:noProof/>
        </w:rPr>
        <w:t xml:space="preserve"> with </w:t>
      </w:r>
      <w:r w:rsidR="00DE78D0" w:rsidRPr="00DE78D0">
        <w:rPr>
          <w:noProof/>
        </w:rPr>
        <w:t>Failover Clustering in Windows Server 2016</w:t>
      </w:r>
      <w:r w:rsidR="00DE78D0">
        <w:rPr>
          <w:noProof/>
        </w:rPr>
        <w:t xml:space="preserve"> (Microsoft, 2016</w:t>
      </w:r>
      <w:r w:rsidR="00867E43">
        <w:rPr>
          <w:noProof/>
        </w:rPr>
        <w:t>)</w:t>
      </w:r>
      <w:r w:rsidR="00DE78D0">
        <w:rPr>
          <w:noProof/>
        </w:rPr>
        <w:t>.</w:t>
      </w:r>
      <w:r w:rsidR="00BE5D4B">
        <w:rPr>
          <w:noProof/>
        </w:rPr>
        <w:t xml:space="preserve"> </w:t>
      </w:r>
      <w:r w:rsidR="00600F0C">
        <w:rPr>
          <w:noProof/>
        </w:rPr>
        <w:t>Simply put, a</w:t>
      </w:r>
      <w:r w:rsidR="00BE5D4B">
        <w:rPr>
          <w:noProof/>
        </w:rPr>
        <w:t xml:space="preserve"> cluster works as a group of interconnected computers which behavior like a single machine (Stallings, 2014).</w:t>
      </w:r>
    </w:p>
    <w:p w:rsidR="00600F0C" w:rsidRDefault="00867E43" w:rsidP="006C21DB">
      <w:pPr>
        <w:pStyle w:val="Heading2"/>
        <w:spacing w:line="240" w:lineRule="auto"/>
        <w:rPr>
          <w:noProof/>
        </w:rPr>
      </w:pPr>
      <w:bookmarkStart w:id="15" w:name="_Toc482128978"/>
      <w:r>
        <w:lastRenderedPageBreak/>
        <w:t>Message Passing through RPC</w:t>
      </w:r>
      <w:bookmarkEnd w:id="15"/>
    </w:p>
    <w:p w:rsidR="000F0146" w:rsidRDefault="000F0146" w:rsidP="006C21DB">
      <w:pPr>
        <w:spacing w:line="240" w:lineRule="auto"/>
        <w:rPr>
          <w:noProof/>
        </w:rPr>
      </w:pPr>
      <w:r>
        <w:rPr>
          <w:noProof/>
        </w:rPr>
        <w:t>A</w:t>
      </w:r>
      <w:r w:rsidR="00600F0C" w:rsidRPr="00600F0C">
        <w:rPr>
          <w:noProof/>
        </w:rPr>
        <w:t xml:space="preserve"> distributed system connecting multiple computers, </w:t>
      </w:r>
      <w:r w:rsidR="00600F0C">
        <w:rPr>
          <w:noProof/>
        </w:rPr>
        <w:t>the operating systems</w:t>
      </w:r>
      <w:r w:rsidR="00600F0C" w:rsidRPr="00600F0C">
        <w:rPr>
          <w:noProof/>
        </w:rPr>
        <w:t xml:space="preserve"> involve </w:t>
      </w:r>
      <w:r w:rsidR="00600F0C">
        <w:rPr>
          <w:noProof/>
        </w:rPr>
        <w:t xml:space="preserve">heavily </w:t>
      </w:r>
      <w:r w:rsidR="00600F0C" w:rsidRPr="00600F0C">
        <w:rPr>
          <w:noProof/>
        </w:rPr>
        <w:t xml:space="preserve">in communication than in computation. </w:t>
      </w:r>
      <w:r w:rsidR="00600F0C" w:rsidRPr="000F0146">
        <w:rPr>
          <w:noProof/>
        </w:rPr>
        <w:t xml:space="preserve">So it is very </w:t>
      </w:r>
      <w:r w:rsidR="00210DA5" w:rsidRPr="000F0146">
        <w:rPr>
          <w:noProof/>
        </w:rPr>
        <w:t>crucial</w:t>
      </w:r>
      <w:r w:rsidR="00600F0C" w:rsidRPr="000F0146">
        <w:rPr>
          <w:noProof/>
        </w:rPr>
        <w:t xml:space="preserve"> to synchronize </w:t>
      </w:r>
      <w:r w:rsidR="00210DA5" w:rsidRPr="000F0146">
        <w:rPr>
          <w:noProof/>
        </w:rPr>
        <w:t>the multiple processes through proper communication mechanism</w:t>
      </w:r>
      <w:r w:rsidR="001F63B6" w:rsidRPr="000F0146">
        <w:rPr>
          <w:noProof/>
        </w:rPr>
        <w:t xml:space="preserve"> in an organization</w:t>
      </w:r>
      <w:r w:rsidRPr="000F0146">
        <w:rPr>
          <w:noProof/>
        </w:rPr>
        <w:t xml:space="preserve">. </w:t>
      </w:r>
      <w:r>
        <w:rPr>
          <w:noProof/>
        </w:rPr>
        <w:t xml:space="preserve">Some </w:t>
      </w:r>
      <w:r w:rsidRPr="000F0146">
        <w:rPr>
          <w:noProof/>
        </w:rPr>
        <w:t>open-ended question</w:t>
      </w:r>
      <w:r>
        <w:rPr>
          <w:noProof/>
        </w:rPr>
        <w:t xml:space="preserve">s are </w:t>
      </w:r>
      <w:r w:rsidRPr="000F0146">
        <w:rPr>
          <w:noProof/>
        </w:rPr>
        <w:t>how to pass a message from one machine/process to anther, how two or more processes do not go into each others’ way, and how to set priority when a certain process is dependent on others.</w:t>
      </w:r>
      <w:r>
        <w:rPr>
          <w:noProof/>
        </w:rPr>
        <w:t xml:space="preserve"> </w:t>
      </w:r>
    </w:p>
    <w:p w:rsidR="00867E43" w:rsidRDefault="00A57F5A" w:rsidP="006C21DB">
      <w:pPr>
        <w:spacing w:line="240" w:lineRule="auto"/>
        <w:rPr>
          <w:noProof/>
        </w:rPr>
      </w:pPr>
      <w:r>
        <w:rPr>
          <w:noProof/>
        </w:rPr>
        <w:t xml:space="preserve">Commonly, </w:t>
      </w:r>
      <w:r w:rsidR="008F55B4">
        <w:rPr>
          <w:noProof/>
        </w:rPr>
        <w:t>t</w:t>
      </w:r>
      <w:r w:rsidR="00BE5D4B">
        <w:rPr>
          <w:noProof/>
        </w:rPr>
        <w:t xml:space="preserve">he </w:t>
      </w:r>
      <w:r w:rsidR="00867E43">
        <w:rPr>
          <w:noProof/>
        </w:rPr>
        <w:t xml:space="preserve">concurrency in distributed computing environment can be performed using distributed message passing </w:t>
      </w:r>
      <w:r w:rsidR="000F0146">
        <w:rPr>
          <w:noProof/>
        </w:rPr>
        <w:t>through</w:t>
      </w:r>
      <w:r w:rsidR="00867E43">
        <w:rPr>
          <w:noProof/>
        </w:rPr>
        <w:t xml:space="preserve"> remote procedure call (RPC) (Stallings, 2014). The distributed message passing in distributed computing environment is more of less same with </w:t>
      </w:r>
      <w:r w:rsidR="00775C13">
        <w:rPr>
          <w:noProof/>
        </w:rPr>
        <w:t xml:space="preserve">the message passing in </w:t>
      </w:r>
      <w:r w:rsidR="00867E43">
        <w:rPr>
          <w:noProof/>
        </w:rPr>
        <w:t xml:space="preserve">interprocessor communication (IPC) in a computer system which enables data exchange and invocation of functionality residing in a different process, or computer ((Microsoft, 2003). </w:t>
      </w:r>
    </w:p>
    <w:p w:rsidR="00E90616" w:rsidRDefault="000F1520" w:rsidP="006C21DB">
      <w:pPr>
        <w:spacing w:line="240" w:lineRule="auto"/>
        <w:rPr>
          <w:noProof/>
        </w:rPr>
      </w:pPr>
      <w:r>
        <w:rPr>
          <w:noProof/>
        </w:rPr>
        <w:t>So a</w:t>
      </w:r>
      <w:r w:rsidR="006A03B9">
        <w:rPr>
          <w:noProof/>
        </w:rPr>
        <w:t xml:space="preserve"> remote </w:t>
      </w:r>
      <w:r w:rsidR="006A03B9" w:rsidRPr="006A03B9">
        <w:rPr>
          <w:noProof/>
        </w:rPr>
        <w:t>proce</w:t>
      </w:r>
      <w:r w:rsidR="006A03B9">
        <w:rPr>
          <w:noProof/>
        </w:rPr>
        <w:t>d</w:t>
      </w:r>
      <w:r w:rsidR="006A03B9" w:rsidRPr="006A03B9">
        <w:rPr>
          <w:noProof/>
        </w:rPr>
        <w:t>ure</w:t>
      </w:r>
      <w:r w:rsidR="006A03B9">
        <w:rPr>
          <w:noProof/>
        </w:rPr>
        <w:t xml:space="preserve"> call </w:t>
      </w:r>
      <w:r w:rsidR="00E90616">
        <w:rPr>
          <w:noProof/>
        </w:rPr>
        <w:t xml:space="preserve">is a variation of the basic message passing </w:t>
      </w:r>
      <w:r w:rsidR="00E90616" w:rsidRPr="006A03B9">
        <w:rPr>
          <w:noProof/>
        </w:rPr>
        <w:t>model</w:t>
      </w:r>
      <w:r w:rsidR="006A03B9">
        <w:rPr>
          <w:noProof/>
        </w:rPr>
        <w:t xml:space="preserve">, which </w:t>
      </w:r>
      <w:r w:rsidR="006A03B9" w:rsidRPr="006A03B9">
        <w:rPr>
          <w:noProof/>
        </w:rPr>
        <w:t>is the method of</w:t>
      </w:r>
      <w:r w:rsidR="006A03B9">
        <w:rPr>
          <w:noProof/>
        </w:rPr>
        <w:t xml:space="preserve"> encapsulating communication in a distributed system. </w:t>
      </w:r>
      <w:r w:rsidR="006A03B9" w:rsidRPr="006A03B9">
        <w:rPr>
          <w:noProof/>
        </w:rPr>
        <w:t>A</w:t>
      </w:r>
      <w:r w:rsidR="006A03B9">
        <w:rPr>
          <w:noProof/>
        </w:rPr>
        <w:t>n</w:t>
      </w:r>
      <w:r w:rsidR="006A03B9" w:rsidRPr="006A03B9">
        <w:rPr>
          <w:noProof/>
        </w:rPr>
        <w:t xml:space="preserve"> RPC</w:t>
      </w:r>
      <w:r w:rsidR="006A03B9">
        <w:rPr>
          <w:noProof/>
        </w:rPr>
        <w:t xml:space="preserve"> allows </w:t>
      </w:r>
      <w:r w:rsidR="00F62442">
        <w:rPr>
          <w:noProof/>
        </w:rPr>
        <w:t>kernels</w:t>
      </w:r>
      <w:r w:rsidR="006A03B9">
        <w:rPr>
          <w:noProof/>
        </w:rPr>
        <w:t xml:space="preserve"> on different computers to interact using simple procedure call/return semantics, </w:t>
      </w:r>
      <w:r w:rsidR="00F62442" w:rsidRPr="00F62442">
        <w:rPr>
          <w:noProof/>
        </w:rPr>
        <w:t>likewise</w:t>
      </w:r>
      <w:r w:rsidR="00F62442">
        <w:rPr>
          <w:noProof/>
        </w:rPr>
        <w:t xml:space="preserve"> two processes o</w:t>
      </w:r>
      <w:r w:rsidR="00F62442" w:rsidRPr="00F62442">
        <w:rPr>
          <w:noProof/>
        </w:rPr>
        <w:t>n</w:t>
      </w:r>
      <w:r w:rsidR="00F62442">
        <w:rPr>
          <w:noProof/>
        </w:rPr>
        <w:t xml:space="preserve"> a single </w:t>
      </w:r>
      <w:r w:rsidR="00F62442" w:rsidRPr="00F62442">
        <w:rPr>
          <w:noProof/>
        </w:rPr>
        <w:t>machine</w:t>
      </w:r>
      <w:r w:rsidR="00F62442">
        <w:rPr>
          <w:noProof/>
        </w:rPr>
        <w:t xml:space="preserve">. So this communication method is </w:t>
      </w:r>
      <w:r w:rsidR="00F62442" w:rsidRPr="00F62442">
        <w:rPr>
          <w:noProof/>
        </w:rPr>
        <w:t>a refinement of reliable, blocking message passing</w:t>
      </w:r>
      <w:r w:rsidR="00F62442">
        <w:rPr>
          <w:noProof/>
        </w:rPr>
        <w:t xml:space="preserve"> (Stallings, 2014). </w:t>
      </w:r>
    </w:p>
    <w:p w:rsidR="00640D7C" w:rsidRDefault="009F3E06" w:rsidP="006C21DB">
      <w:pPr>
        <w:pStyle w:val="Heading2"/>
        <w:spacing w:line="240" w:lineRule="auto"/>
      </w:pPr>
      <w:bookmarkStart w:id="16" w:name="_Toc482128979"/>
      <w:r>
        <w:t>Communication and Synchronization through Message Passing</w:t>
      </w:r>
      <w:bookmarkEnd w:id="16"/>
    </w:p>
    <w:p w:rsidR="00E37EEA" w:rsidRDefault="009F3E06" w:rsidP="006C21DB">
      <w:pPr>
        <w:spacing w:line="240" w:lineRule="auto"/>
        <w:rPr>
          <w:noProof/>
        </w:rPr>
      </w:pPr>
      <w:r w:rsidRPr="00DB088D">
        <w:rPr>
          <w:noProof/>
        </w:rPr>
        <w:t xml:space="preserve">Now, going back to the topics on interprocess communication (IPC) to discuss communication and synchronization, where mutual exclusion sustains higher synchronization and communication is crucial to use shared resources. Some fundamental questions arise to deal with communication which applies to both a single computer and multicomputer in distributed computing environment. Some mechanisms come under the consideration of race conditions (where multiple threads or processes read and write a shared data item, and the final result depends on the relative timing of their execution) (Stallings, 2014). </w:t>
      </w:r>
      <w:r w:rsidR="00B4607A">
        <w:rPr>
          <w:noProof/>
        </w:rPr>
        <w:t xml:space="preserve">To avoid the </w:t>
      </w:r>
      <w:r w:rsidRPr="00DB088D">
        <w:rPr>
          <w:noProof/>
        </w:rPr>
        <w:t xml:space="preserve">race condition, </w:t>
      </w:r>
      <w:r w:rsidR="00CE183A">
        <w:rPr>
          <w:noProof/>
        </w:rPr>
        <w:t xml:space="preserve">and deadlock, </w:t>
      </w:r>
      <w:r w:rsidRPr="00DB088D">
        <w:rPr>
          <w:noProof/>
        </w:rPr>
        <w:t>the concept of mutual exclusion which requires the critical region/section (only one process accesses to the shared resources)</w:t>
      </w:r>
      <w:r w:rsidR="00D92C55">
        <w:rPr>
          <w:noProof/>
        </w:rPr>
        <w:t xml:space="preserve"> comes to the picture</w:t>
      </w:r>
      <w:r w:rsidRPr="00DB088D">
        <w:rPr>
          <w:noProof/>
        </w:rPr>
        <w:t xml:space="preserve">, but a certain situation ends in mutual exclusion with busy waiting (or spin lock). </w:t>
      </w:r>
      <w:r w:rsidR="00D92C55" w:rsidRPr="00D92C55">
        <w:rPr>
          <w:noProof/>
        </w:rPr>
        <w:t>Likewise</w:t>
      </w:r>
      <w:r w:rsidR="00D92C55">
        <w:rPr>
          <w:noProof/>
        </w:rPr>
        <w:t xml:space="preserve">, the </w:t>
      </w:r>
      <w:r w:rsidR="00963A9E">
        <w:rPr>
          <w:noProof/>
        </w:rPr>
        <w:t>TSL (Test and Set Lock</w:t>
      </w:r>
      <w:r w:rsidRPr="00DB088D">
        <w:rPr>
          <w:noProof/>
        </w:rPr>
        <w:t xml:space="preserve">) instruction which locks the bus (communication path) not to allow other CPUs to access the shared area </w:t>
      </w:r>
      <w:r w:rsidR="00D92C55">
        <w:rPr>
          <w:noProof/>
        </w:rPr>
        <w:t xml:space="preserve">result into the </w:t>
      </w:r>
      <w:r w:rsidR="00D92C55" w:rsidRPr="00D92C55">
        <w:rPr>
          <w:noProof/>
        </w:rPr>
        <w:t>spin</w:t>
      </w:r>
      <w:r w:rsidR="00D92C55">
        <w:rPr>
          <w:noProof/>
        </w:rPr>
        <w:t xml:space="preserve"> lock </w:t>
      </w:r>
      <w:r w:rsidRPr="00DB088D">
        <w:rPr>
          <w:noProof/>
        </w:rPr>
        <w:t>(Tanenbaum, 2015</w:t>
      </w:r>
      <w:r>
        <w:rPr>
          <w:noProof/>
        </w:rPr>
        <w:t xml:space="preserve">). </w:t>
      </w:r>
    </w:p>
    <w:p w:rsidR="000A0378" w:rsidRDefault="000A0378" w:rsidP="006C21DB">
      <w:pPr>
        <w:spacing w:line="240" w:lineRule="auto"/>
        <w:rPr>
          <w:noProof/>
        </w:rPr>
      </w:pPr>
      <w:r w:rsidRPr="009F3E06">
        <w:rPr>
          <w:noProof/>
        </w:rPr>
        <w:t xml:space="preserve">In discussing synchronization and (interprocess) communication, message passing is the most common implementation in distributed computer environments as well as in shared-memory multiprocessor systems. </w:t>
      </w:r>
      <w:r w:rsidRPr="00775C13">
        <w:rPr>
          <w:noProof/>
        </w:rPr>
        <w:t xml:space="preserve">The message passing is using two primitives, send and receive, which </w:t>
      </w:r>
      <w:r>
        <w:rPr>
          <w:noProof/>
        </w:rPr>
        <w:t xml:space="preserve">is </w:t>
      </w:r>
      <w:r w:rsidRPr="00775C13">
        <w:rPr>
          <w:noProof/>
        </w:rPr>
        <w:t>like (the system call) semaphores and unlike (the language construct) monitors</w:t>
      </w:r>
      <w:r>
        <w:rPr>
          <w:noProof/>
        </w:rPr>
        <w:t xml:space="preserve"> </w:t>
      </w:r>
      <w:r w:rsidRPr="00775C13">
        <w:rPr>
          <w:noProof/>
        </w:rPr>
        <w:t>(Tanenbaum, 2015).</w:t>
      </w:r>
      <w:r w:rsidRPr="009F3E06">
        <w:rPr>
          <w:noProof/>
        </w:rPr>
        <w:t xml:space="preserve"> </w:t>
      </w:r>
      <w:r w:rsidRPr="00AD49D0">
        <w:rPr>
          <w:noProof/>
        </w:rPr>
        <w:t xml:space="preserve">Since the semaphore depends on the shared memory, so it is not suitable </w:t>
      </w:r>
      <w:r w:rsidR="00C75AEA">
        <w:rPr>
          <w:noProof/>
        </w:rPr>
        <w:t>for</w:t>
      </w:r>
      <w:r w:rsidRPr="00AD49D0">
        <w:rPr>
          <w:noProof/>
        </w:rPr>
        <w:t xml:space="preserve"> a distributed computing systems. </w:t>
      </w:r>
      <w:r>
        <w:rPr>
          <w:noProof/>
        </w:rPr>
        <w:t xml:space="preserve">And same goes to the monitors which can </w:t>
      </w:r>
      <w:r w:rsidRPr="00AD49D0">
        <w:rPr>
          <w:noProof/>
        </w:rPr>
        <w:t>utilize</w:t>
      </w:r>
      <w:r>
        <w:rPr>
          <w:noProof/>
        </w:rPr>
        <w:t xml:space="preserve"> a mutex or a binary semaphore. </w:t>
      </w:r>
      <w:r w:rsidRPr="00775C13">
        <w:rPr>
          <w:noProof/>
        </w:rPr>
        <w:t xml:space="preserve">So </w:t>
      </w:r>
      <w:r>
        <w:rPr>
          <w:noProof/>
        </w:rPr>
        <w:t>the message passing</w:t>
      </w:r>
      <w:r w:rsidRPr="00775C13">
        <w:rPr>
          <w:noProof/>
        </w:rPr>
        <w:t xml:space="preserve"> </w:t>
      </w:r>
      <w:r>
        <w:rPr>
          <w:noProof/>
        </w:rPr>
        <w:t xml:space="preserve">mechanism suites for the distributed computing </w:t>
      </w:r>
      <w:r w:rsidRPr="00AD49D0">
        <w:rPr>
          <w:noProof/>
        </w:rPr>
        <w:t>envi</w:t>
      </w:r>
      <w:r>
        <w:rPr>
          <w:noProof/>
        </w:rPr>
        <w:t>ro</w:t>
      </w:r>
      <w:r w:rsidRPr="00AD49D0">
        <w:rPr>
          <w:noProof/>
        </w:rPr>
        <w:t>nment</w:t>
      </w:r>
      <w:r>
        <w:rPr>
          <w:noProof/>
        </w:rPr>
        <w:t xml:space="preserve">, which </w:t>
      </w:r>
      <w:r w:rsidRPr="00775C13">
        <w:rPr>
          <w:noProof/>
        </w:rPr>
        <w:t>is working based on an agreement between sender and receiver that</w:t>
      </w:r>
      <w:r>
        <w:rPr>
          <w:noProof/>
        </w:rPr>
        <w:t xml:space="preserve"> the </w:t>
      </w:r>
      <w:r w:rsidRPr="00D92C55">
        <w:rPr>
          <w:noProof/>
        </w:rPr>
        <w:t>receiv</w:t>
      </w:r>
      <w:r>
        <w:rPr>
          <w:noProof/>
        </w:rPr>
        <w:t xml:space="preserve">er sends </w:t>
      </w:r>
      <w:r w:rsidRPr="00D92C55">
        <w:rPr>
          <w:noProof/>
        </w:rPr>
        <w:t xml:space="preserve">a </w:t>
      </w:r>
      <w:r>
        <w:rPr>
          <w:noProof/>
        </w:rPr>
        <w:t xml:space="preserve">special </w:t>
      </w:r>
      <w:r w:rsidRPr="00D92C55">
        <w:rPr>
          <w:noProof/>
        </w:rPr>
        <w:t>acknowledgment</w:t>
      </w:r>
      <w:r>
        <w:rPr>
          <w:noProof/>
        </w:rPr>
        <w:t xml:space="preserve"> </w:t>
      </w:r>
      <w:r w:rsidRPr="00D92C55">
        <w:rPr>
          <w:noProof/>
        </w:rPr>
        <w:t xml:space="preserve">message </w:t>
      </w:r>
      <w:r>
        <w:rPr>
          <w:noProof/>
        </w:rPr>
        <w:t xml:space="preserve">back to the </w:t>
      </w:r>
      <w:r w:rsidRPr="00D92C55">
        <w:rPr>
          <w:noProof/>
        </w:rPr>
        <w:t>sender</w:t>
      </w:r>
      <w:r>
        <w:rPr>
          <w:noProof/>
        </w:rPr>
        <w:t xml:space="preserve"> as soon as the message is received</w:t>
      </w:r>
      <w:r w:rsidRPr="00D92C55">
        <w:rPr>
          <w:noProof/>
        </w:rPr>
        <w:t>.</w:t>
      </w:r>
      <w:r>
        <w:rPr>
          <w:noProof/>
        </w:rPr>
        <w:t xml:space="preserve"> </w:t>
      </w:r>
    </w:p>
    <w:p w:rsidR="002D14E0" w:rsidRDefault="00900F6E" w:rsidP="006C21DB">
      <w:pPr>
        <w:spacing w:line="240" w:lineRule="auto"/>
        <w:rPr>
          <w:noProof/>
        </w:rPr>
      </w:pPr>
      <w:r w:rsidRPr="00900F6E">
        <w:rPr>
          <w:noProof/>
        </w:rPr>
        <w:t>Therefore</w:t>
      </w:r>
      <w:r>
        <w:rPr>
          <w:noProof/>
        </w:rPr>
        <w:t xml:space="preserve">, </w:t>
      </w:r>
      <w:r w:rsidR="001F63B6">
        <w:rPr>
          <w:noProof/>
        </w:rPr>
        <w:t xml:space="preserve">the distributed message passing through remote procedure call (RPC) is a </w:t>
      </w:r>
      <w:r w:rsidR="001F63B6" w:rsidRPr="001F63B6">
        <w:rPr>
          <w:noProof/>
        </w:rPr>
        <w:t>viable</w:t>
      </w:r>
      <w:r w:rsidR="001F63B6">
        <w:rPr>
          <w:noProof/>
        </w:rPr>
        <w:t xml:space="preserve"> approach for Samyang to have a successful transition to enterprise solution upgrade as well as </w:t>
      </w:r>
      <w:r w:rsidR="001F63B6" w:rsidRPr="00056EE7">
        <w:rPr>
          <w:noProof/>
        </w:rPr>
        <w:t>the operating systems upgrade</w:t>
      </w:r>
      <w:r w:rsidR="003A6694" w:rsidRPr="003A6694">
        <w:rPr>
          <w:noProof/>
        </w:rPr>
        <w:t xml:space="preserve">. </w:t>
      </w:r>
    </w:p>
    <w:p w:rsidR="001E023F" w:rsidRDefault="001E023F" w:rsidP="006C21DB">
      <w:pPr>
        <w:spacing w:line="240" w:lineRule="auto"/>
      </w:pPr>
    </w:p>
    <w:p w:rsidR="00F73C84" w:rsidRPr="00F73C84" w:rsidRDefault="00F73C84" w:rsidP="006C21DB">
      <w:pPr>
        <w:pStyle w:val="Heading1"/>
        <w:spacing w:line="240" w:lineRule="auto"/>
      </w:pPr>
      <w:bookmarkStart w:id="17" w:name="_Toc482128980"/>
      <w:r w:rsidRPr="00F73C84">
        <w:t xml:space="preserve">OS Security Risk and Mitigation Strategy </w:t>
      </w:r>
      <w:bookmarkEnd w:id="17"/>
    </w:p>
    <w:p w:rsidR="003D124B" w:rsidRDefault="00433111" w:rsidP="006C21DB">
      <w:pPr>
        <w:pStyle w:val="Heading2"/>
        <w:spacing w:line="240" w:lineRule="auto"/>
      </w:pPr>
      <w:bookmarkStart w:id="18" w:name="_Toc482128981"/>
      <w:r>
        <w:lastRenderedPageBreak/>
        <w:t>Risk Assessment in Virtual Environments</w:t>
      </w:r>
      <w:bookmarkEnd w:id="18"/>
    </w:p>
    <w:p w:rsidR="007571C0" w:rsidRDefault="00433111" w:rsidP="006C21DB">
      <w:pPr>
        <w:spacing w:line="240" w:lineRule="auto"/>
        <w:rPr>
          <w:noProof/>
        </w:rPr>
      </w:pPr>
      <w:r w:rsidRPr="00030101">
        <w:rPr>
          <w:noProof/>
        </w:rPr>
        <w:t xml:space="preserve">The goal of security </w:t>
      </w:r>
      <w:r w:rsidR="00265FC9">
        <w:rPr>
          <w:noProof/>
        </w:rPr>
        <w:t xml:space="preserve">in the </w:t>
      </w:r>
      <w:r w:rsidRPr="00030101">
        <w:rPr>
          <w:noProof/>
        </w:rPr>
        <w:t xml:space="preserve">information systems </w:t>
      </w:r>
      <w:r w:rsidRPr="00F62CF9">
        <w:rPr>
          <w:noProof/>
        </w:rPr>
        <w:t>comprise</w:t>
      </w:r>
      <w:r w:rsidR="007571C0" w:rsidRPr="007571C0">
        <w:rPr>
          <w:noProof/>
        </w:rPr>
        <w:t>s</w:t>
      </w:r>
      <w:r w:rsidRPr="00030101">
        <w:rPr>
          <w:noProof/>
        </w:rPr>
        <w:t xml:space="preserve"> confidentiality, integrity, and availability (CIA).</w:t>
      </w:r>
      <w:r>
        <w:rPr>
          <w:noProof/>
        </w:rPr>
        <w:t xml:space="preserve"> A</w:t>
      </w:r>
      <w:r w:rsidRPr="00030101">
        <w:rPr>
          <w:noProof/>
        </w:rPr>
        <w:t xml:space="preserve"> </w:t>
      </w:r>
      <w:r w:rsidRPr="00260583">
        <w:rPr>
          <w:i/>
          <w:noProof/>
        </w:rPr>
        <w:t>Confidentiality</w:t>
      </w:r>
      <w:r w:rsidRPr="00030101">
        <w:rPr>
          <w:noProof/>
        </w:rPr>
        <w:t xml:space="preserve"> is concerned with having secret data remain secret (where the threat is the exposure of data)</w:t>
      </w:r>
      <w:r>
        <w:rPr>
          <w:noProof/>
        </w:rPr>
        <w:t xml:space="preserve">. An </w:t>
      </w:r>
      <w:r w:rsidRPr="00260583">
        <w:rPr>
          <w:i/>
          <w:noProof/>
        </w:rPr>
        <w:t>Integrity</w:t>
      </w:r>
      <w:r w:rsidRPr="00030101">
        <w:rPr>
          <w:noProof/>
        </w:rPr>
        <w:t xml:space="preserve"> means that unauthorized users should not be able to modify any data without the owner’s permission (where the threat is the tempering of data). And lastly, an </w:t>
      </w:r>
      <w:r w:rsidRPr="00260583">
        <w:rPr>
          <w:i/>
          <w:noProof/>
        </w:rPr>
        <w:t>availability</w:t>
      </w:r>
      <w:r w:rsidRPr="00030101">
        <w:rPr>
          <w:noProof/>
        </w:rPr>
        <w:t xml:space="preserve"> means that nobody can disturb the system to make it unusable (where the threat is the denial of service) (Tanenbaum, 2015). </w:t>
      </w:r>
    </w:p>
    <w:p w:rsidR="00433111" w:rsidRDefault="00265FC9" w:rsidP="006C21DB">
      <w:pPr>
        <w:spacing w:line="240" w:lineRule="auto"/>
        <w:rPr>
          <w:noProof/>
        </w:rPr>
      </w:pPr>
      <w:r>
        <w:rPr>
          <w:noProof/>
        </w:rPr>
        <w:t>T</w:t>
      </w:r>
      <w:r w:rsidR="00433111">
        <w:rPr>
          <w:noProof/>
        </w:rPr>
        <w:t xml:space="preserve">o assess the risk in </w:t>
      </w:r>
      <w:r>
        <w:rPr>
          <w:noProof/>
        </w:rPr>
        <w:t xml:space="preserve">the virtualization, </w:t>
      </w:r>
      <w:r w:rsidR="00433111">
        <w:rPr>
          <w:noProof/>
        </w:rPr>
        <w:t>briefly reviewing the definition to assess r</w:t>
      </w:r>
      <w:r w:rsidR="00EE19A0">
        <w:rPr>
          <w:noProof/>
        </w:rPr>
        <w:t>isks in the information systems.</w:t>
      </w:r>
      <w:r w:rsidR="00433111">
        <w:rPr>
          <w:noProof/>
        </w:rPr>
        <w:t xml:space="preserve">  </w:t>
      </w:r>
    </w:p>
    <w:p w:rsidR="00433111" w:rsidRPr="00433111" w:rsidRDefault="00433111" w:rsidP="006C21DB">
      <w:pPr>
        <w:numPr>
          <w:ilvl w:val="0"/>
          <w:numId w:val="5"/>
        </w:numPr>
        <w:spacing w:line="240" w:lineRule="auto"/>
        <w:rPr>
          <w:noProof/>
        </w:rPr>
      </w:pPr>
      <w:r w:rsidRPr="00433111">
        <w:rPr>
          <w:noProof/>
        </w:rPr>
        <w:t xml:space="preserve">A </w:t>
      </w:r>
      <w:r w:rsidRPr="00433111">
        <w:rPr>
          <w:i/>
          <w:noProof/>
        </w:rPr>
        <w:t>Threat</w:t>
      </w:r>
      <w:r w:rsidRPr="00433111">
        <w:rPr>
          <w:noProof/>
        </w:rPr>
        <w:t>: The potential for a threat-source to exercise (accidentally trigger or intentionally exploit) a specific vulnerability</w:t>
      </w:r>
    </w:p>
    <w:p w:rsidR="00433111" w:rsidRPr="00433111" w:rsidRDefault="00433111" w:rsidP="006C21DB">
      <w:pPr>
        <w:numPr>
          <w:ilvl w:val="0"/>
          <w:numId w:val="5"/>
        </w:numPr>
        <w:spacing w:line="240" w:lineRule="auto"/>
        <w:rPr>
          <w:noProof/>
        </w:rPr>
      </w:pPr>
      <w:r w:rsidRPr="00433111">
        <w:rPr>
          <w:noProof/>
        </w:rPr>
        <w:t xml:space="preserve">A </w:t>
      </w:r>
      <w:r w:rsidRPr="00433111">
        <w:rPr>
          <w:i/>
          <w:noProof/>
        </w:rPr>
        <w:t>Threat-Source</w:t>
      </w:r>
      <w:r w:rsidRPr="00433111">
        <w:rPr>
          <w:noProof/>
        </w:rPr>
        <w:t>: Either (1) intent and method targeted at the intentional exploitation of vulnerability or (2) a situation and method that may accidentally trigger a vulnerability (Elky, 2006)</w:t>
      </w:r>
    </w:p>
    <w:p w:rsidR="00433111" w:rsidRDefault="00433111" w:rsidP="006C21DB">
      <w:pPr>
        <w:numPr>
          <w:ilvl w:val="0"/>
          <w:numId w:val="5"/>
        </w:numPr>
        <w:spacing w:line="240" w:lineRule="auto"/>
        <w:rPr>
          <w:noProof/>
        </w:rPr>
      </w:pPr>
      <w:r w:rsidRPr="00433111">
        <w:rPr>
          <w:i/>
          <w:noProof/>
        </w:rPr>
        <w:t>Vulnerability</w:t>
      </w:r>
      <w:r w:rsidRPr="00433111">
        <w:rPr>
          <w:noProof/>
        </w:rPr>
        <w:t xml:space="preserve">: a weakness in an information system, system security procedures, internal controls, or implementation that could </w:t>
      </w:r>
      <w:r w:rsidRPr="004C6E74">
        <w:rPr>
          <w:noProof/>
        </w:rPr>
        <w:t>be exploited</w:t>
      </w:r>
      <w:r w:rsidRPr="00433111">
        <w:rPr>
          <w:noProof/>
        </w:rPr>
        <w:t xml:space="preserve"> by a threat source (NIST, 2012).</w:t>
      </w:r>
      <w:r>
        <w:rPr>
          <w:noProof/>
        </w:rPr>
        <w:t xml:space="preserve"> </w:t>
      </w:r>
    </w:p>
    <w:p w:rsidR="00462A2C" w:rsidRDefault="00462A2C" w:rsidP="006C21DB">
      <w:pPr>
        <w:pStyle w:val="Heading3"/>
        <w:spacing w:line="240" w:lineRule="auto"/>
        <w:rPr>
          <w:noProof/>
        </w:rPr>
      </w:pPr>
      <w:bookmarkStart w:id="19" w:name="_Toc482128982"/>
      <w:r w:rsidRPr="00462A2C">
        <w:rPr>
          <w:noProof/>
        </w:rPr>
        <w:t>Quali</w:t>
      </w:r>
      <w:r>
        <w:rPr>
          <w:noProof/>
        </w:rPr>
        <w:t>ta</w:t>
      </w:r>
      <w:r w:rsidRPr="00462A2C">
        <w:rPr>
          <w:noProof/>
        </w:rPr>
        <w:t>tive</w:t>
      </w:r>
      <w:r>
        <w:rPr>
          <w:noProof/>
        </w:rPr>
        <w:t xml:space="preserve"> Threat Assessment:</w:t>
      </w:r>
      <w:bookmarkEnd w:id="19"/>
    </w:p>
    <w:tbl>
      <w:tblPr>
        <w:tblW w:w="9283" w:type="dxa"/>
        <w:tblInd w:w="95" w:type="dxa"/>
        <w:tblLook w:val="04A0" w:firstRow="1" w:lastRow="0" w:firstColumn="1" w:lastColumn="0" w:noHBand="0" w:noVBand="1"/>
      </w:tblPr>
      <w:tblGrid>
        <w:gridCol w:w="3523"/>
        <w:gridCol w:w="2160"/>
        <w:gridCol w:w="1270"/>
        <w:gridCol w:w="2340"/>
      </w:tblGrid>
      <w:tr w:rsidR="008B01AA" w:rsidRPr="000134D3" w:rsidTr="00C767C2">
        <w:trPr>
          <w:trHeight w:val="300"/>
        </w:trPr>
        <w:tc>
          <w:tcPr>
            <w:tcW w:w="3523" w:type="dxa"/>
            <w:tcBorders>
              <w:top w:val="single" w:sz="4" w:space="0" w:color="auto"/>
              <w:left w:val="single" w:sz="4" w:space="0" w:color="auto"/>
              <w:bottom w:val="single" w:sz="4" w:space="0" w:color="auto"/>
              <w:right w:val="single" w:sz="4" w:space="0" w:color="auto"/>
            </w:tcBorders>
            <w:shd w:val="clear" w:color="000000" w:fill="BFBFBF"/>
            <w:noWrap/>
            <w:hideMark/>
          </w:tcPr>
          <w:p w:rsidR="00433111" w:rsidRPr="000134D3" w:rsidRDefault="00797FA6" w:rsidP="006C21DB">
            <w:pPr>
              <w:spacing w:line="240" w:lineRule="auto"/>
              <w:ind w:firstLine="0"/>
              <w:rPr>
                <w:rFonts w:eastAsia="Times New Roman"/>
                <w:color w:val="FFFFFF"/>
                <w:lang w:eastAsia="zh-CN"/>
              </w:rPr>
            </w:pPr>
            <w:r>
              <w:rPr>
                <w:rFonts w:eastAsia="Times New Roman"/>
                <w:color w:val="FFFFFF"/>
                <w:lang w:eastAsia="zh-CN"/>
              </w:rPr>
              <w:t>Risk</w:t>
            </w:r>
            <w:r w:rsidR="006A7FB7">
              <w:rPr>
                <w:rFonts w:eastAsia="Times New Roman"/>
                <w:color w:val="FFFFFF"/>
                <w:lang w:eastAsia="zh-CN"/>
              </w:rPr>
              <w:t xml:space="preserve"> (</w:t>
            </w:r>
            <w:r w:rsidR="0020678C">
              <w:rPr>
                <w:rFonts w:eastAsia="Times New Roman"/>
                <w:color w:val="FFFFFF"/>
                <w:lang w:eastAsia="zh-CN"/>
              </w:rPr>
              <w:t>source/event</w:t>
            </w:r>
            <w:r w:rsidR="006A7FB7">
              <w:rPr>
                <w:rFonts w:eastAsia="Times New Roman"/>
                <w:color w:val="FFFFFF"/>
                <w:lang w:eastAsia="zh-CN"/>
              </w:rPr>
              <w:t>)</w:t>
            </w:r>
          </w:p>
        </w:tc>
        <w:tc>
          <w:tcPr>
            <w:tcW w:w="2160" w:type="dxa"/>
            <w:tcBorders>
              <w:top w:val="single" w:sz="4" w:space="0" w:color="auto"/>
              <w:left w:val="nil"/>
              <w:bottom w:val="single" w:sz="4" w:space="0" w:color="auto"/>
              <w:right w:val="single" w:sz="4" w:space="0" w:color="auto"/>
            </w:tcBorders>
            <w:shd w:val="clear" w:color="000000" w:fill="BFBFBF"/>
            <w:noWrap/>
            <w:hideMark/>
          </w:tcPr>
          <w:p w:rsidR="00433111" w:rsidRPr="000134D3" w:rsidRDefault="00433111" w:rsidP="006C21DB">
            <w:pPr>
              <w:spacing w:line="240" w:lineRule="auto"/>
              <w:ind w:firstLine="0"/>
              <w:rPr>
                <w:rFonts w:eastAsia="Times New Roman"/>
                <w:color w:val="FFFFFF"/>
                <w:lang w:eastAsia="zh-CN"/>
              </w:rPr>
            </w:pPr>
            <w:r w:rsidRPr="000134D3">
              <w:rPr>
                <w:rFonts w:eastAsia="Times New Roman"/>
                <w:color w:val="FFFFFF"/>
                <w:lang w:eastAsia="zh-CN"/>
              </w:rPr>
              <w:t>Vulnerabilities</w:t>
            </w:r>
          </w:p>
        </w:tc>
        <w:tc>
          <w:tcPr>
            <w:tcW w:w="1260" w:type="dxa"/>
            <w:tcBorders>
              <w:top w:val="single" w:sz="4" w:space="0" w:color="auto"/>
              <w:left w:val="nil"/>
              <w:bottom w:val="single" w:sz="4" w:space="0" w:color="auto"/>
              <w:right w:val="single" w:sz="4" w:space="0" w:color="auto"/>
            </w:tcBorders>
            <w:shd w:val="clear" w:color="000000" w:fill="BFBFBF"/>
            <w:noWrap/>
            <w:hideMark/>
          </w:tcPr>
          <w:p w:rsidR="00433111" w:rsidRPr="000134D3" w:rsidRDefault="00433111" w:rsidP="006C21DB">
            <w:pPr>
              <w:spacing w:line="240" w:lineRule="auto"/>
              <w:ind w:firstLine="0"/>
              <w:rPr>
                <w:rFonts w:eastAsia="Times New Roman"/>
                <w:color w:val="FFFFFF"/>
                <w:lang w:eastAsia="zh-CN"/>
              </w:rPr>
            </w:pPr>
            <w:r w:rsidRPr="00433111">
              <w:rPr>
                <w:rFonts w:eastAsia="Times New Roman"/>
                <w:noProof/>
                <w:color w:val="FFFFFF"/>
                <w:lang w:eastAsia="zh-CN"/>
              </w:rPr>
              <w:t>Likel</w:t>
            </w:r>
            <w:r>
              <w:rPr>
                <w:rFonts w:eastAsia="Times New Roman"/>
                <w:noProof/>
                <w:color w:val="FFFFFF"/>
                <w:lang w:eastAsia="zh-CN"/>
              </w:rPr>
              <w:t>i</w:t>
            </w:r>
            <w:r w:rsidRPr="00433111">
              <w:rPr>
                <w:rFonts w:eastAsia="Times New Roman"/>
                <w:noProof/>
                <w:color w:val="FFFFFF"/>
                <w:lang w:eastAsia="zh-CN"/>
              </w:rPr>
              <w:t>hood</w:t>
            </w:r>
          </w:p>
        </w:tc>
        <w:tc>
          <w:tcPr>
            <w:tcW w:w="2340" w:type="dxa"/>
            <w:tcBorders>
              <w:top w:val="single" w:sz="4" w:space="0" w:color="auto"/>
              <w:left w:val="nil"/>
              <w:bottom w:val="single" w:sz="4" w:space="0" w:color="auto"/>
              <w:right w:val="single" w:sz="8" w:space="0" w:color="auto"/>
            </w:tcBorders>
            <w:shd w:val="clear" w:color="000000" w:fill="BFBFBF"/>
            <w:noWrap/>
            <w:hideMark/>
          </w:tcPr>
          <w:p w:rsidR="00433111" w:rsidRPr="000134D3" w:rsidRDefault="00433111" w:rsidP="006C21DB">
            <w:pPr>
              <w:spacing w:line="240" w:lineRule="auto"/>
              <w:ind w:firstLine="0"/>
              <w:rPr>
                <w:rFonts w:eastAsia="Times New Roman"/>
                <w:color w:val="FFFFFF"/>
                <w:lang w:eastAsia="zh-CN"/>
              </w:rPr>
            </w:pPr>
            <w:r w:rsidRPr="000134D3">
              <w:rPr>
                <w:rFonts w:eastAsia="Times New Roman"/>
                <w:color w:val="FFFFFF"/>
                <w:lang w:eastAsia="zh-CN"/>
              </w:rPr>
              <w:t>Impact</w:t>
            </w:r>
          </w:p>
        </w:tc>
      </w:tr>
      <w:tr w:rsidR="008B01AA" w:rsidRPr="000134D3" w:rsidTr="00C767C2">
        <w:trPr>
          <w:trHeight w:val="300"/>
        </w:trPr>
        <w:tc>
          <w:tcPr>
            <w:tcW w:w="3523" w:type="dxa"/>
            <w:tcBorders>
              <w:top w:val="nil"/>
              <w:left w:val="single" w:sz="4" w:space="0" w:color="auto"/>
              <w:bottom w:val="single" w:sz="4" w:space="0" w:color="auto"/>
              <w:right w:val="single" w:sz="4" w:space="0" w:color="auto"/>
            </w:tcBorders>
            <w:shd w:val="clear" w:color="auto" w:fill="auto"/>
            <w:noWrap/>
            <w:hideMark/>
          </w:tcPr>
          <w:p w:rsidR="00433111" w:rsidRPr="000134D3" w:rsidRDefault="008B01AA" w:rsidP="006C21DB">
            <w:pPr>
              <w:spacing w:line="240" w:lineRule="auto"/>
              <w:ind w:firstLine="0"/>
              <w:rPr>
                <w:rFonts w:eastAsia="Times New Roman"/>
                <w:color w:val="000000"/>
                <w:lang w:eastAsia="zh-CN"/>
              </w:rPr>
            </w:pPr>
            <w:r>
              <w:rPr>
                <w:rFonts w:eastAsia="Times New Roman"/>
                <w:color w:val="000000"/>
                <w:lang w:eastAsia="zh-CN"/>
              </w:rPr>
              <w:t>Software</w:t>
            </w:r>
            <w:r w:rsidR="00E45C32">
              <w:rPr>
                <w:rFonts w:eastAsia="Times New Roman"/>
                <w:color w:val="000000"/>
                <w:lang w:eastAsia="zh-CN"/>
              </w:rPr>
              <w:t xml:space="preserve"> </w:t>
            </w:r>
            <w:r>
              <w:rPr>
                <w:rFonts w:eastAsia="Times New Roman"/>
                <w:color w:val="000000"/>
                <w:lang w:eastAsia="zh-CN"/>
              </w:rPr>
              <w:t>&gt;</w:t>
            </w:r>
            <w:r w:rsidR="00E45C32">
              <w:rPr>
                <w:rFonts w:eastAsia="Times New Roman"/>
                <w:color w:val="000000"/>
                <w:lang w:eastAsia="zh-CN"/>
              </w:rPr>
              <w:t xml:space="preserve"> </w:t>
            </w:r>
            <w:r>
              <w:rPr>
                <w:rFonts w:eastAsia="Times New Roman"/>
                <w:color w:val="000000"/>
                <w:lang w:eastAsia="zh-CN"/>
              </w:rPr>
              <w:t xml:space="preserve">Operating System / </w:t>
            </w:r>
            <w:r w:rsidR="0020678C">
              <w:rPr>
                <w:rFonts w:eastAsia="Times New Roman"/>
                <w:color w:val="000000"/>
                <w:lang w:eastAsia="zh-CN"/>
              </w:rPr>
              <w:t>Conduct Denial of Service Attack</w:t>
            </w:r>
          </w:p>
        </w:tc>
        <w:tc>
          <w:tcPr>
            <w:tcW w:w="2160" w:type="dxa"/>
            <w:tcBorders>
              <w:top w:val="nil"/>
              <w:left w:val="nil"/>
              <w:bottom w:val="single" w:sz="4" w:space="0" w:color="auto"/>
              <w:right w:val="single" w:sz="4" w:space="0" w:color="auto"/>
            </w:tcBorders>
            <w:shd w:val="clear" w:color="auto" w:fill="auto"/>
            <w:noWrap/>
            <w:hideMark/>
          </w:tcPr>
          <w:p w:rsidR="00433111" w:rsidRPr="000134D3" w:rsidRDefault="006A7FB7" w:rsidP="006C21DB">
            <w:pPr>
              <w:spacing w:line="240" w:lineRule="auto"/>
              <w:ind w:firstLine="0"/>
              <w:rPr>
                <w:rFonts w:eastAsia="Times New Roman"/>
                <w:color w:val="000000"/>
                <w:lang w:eastAsia="zh-CN"/>
              </w:rPr>
            </w:pPr>
            <w:r>
              <w:rPr>
                <w:rFonts w:eastAsia="Times New Roman"/>
                <w:color w:val="000000"/>
                <w:lang w:eastAsia="zh-CN"/>
              </w:rPr>
              <w:t>Hypervisor</w:t>
            </w:r>
          </w:p>
        </w:tc>
        <w:tc>
          <w:tcPr>
            <w:tcW w:w="1260" w:type="dxa"/>
            <w:tcBorders>
              <w:top w:val="nil"/>
              <w:left w:val="nil"/>
              <w:bottom w:val="single" w:sz="4" w:space="0" w:color="auto"/>
              <w:right w:val="single" w:sz="4" w:space="0" w:color="auto"/>
            </w:tcBorders>
            <w:shd w:val="clear" w:color="auto" w:fill="auto"/>
            <w:noWrap/>
            <w:hideMark/>
          </w:tcPr>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High</w:t>
            </w:r>
            <w:r w:rsidR="00433111" w:rsidRPr="000134D3">
              <w:rPr>
                <w:rFonts w:eastAsia="Times New Roman"/>
                <w:color w:val="000000"/>
                <w:lang w:eastAsia="zh-CN"/>
              </w:rPr>
              <w:t> </w:t>
            </w:r>
          </w:p>
        </w:tc>
        <w:tc>
          <w:tcPr>
            <w:tcW w:w="2340" w:type="dxa"/>
            <w:tcBorders>
              <w:top w:val="nil"/>
              <w:left w:val="nil"/>
              <w:bottom w:val="single" w:sz="4" w:space="0" w:color="auto"/>
              <w:right w:val="single" w:sz="8" w:space="0" w:color="auto"/>
            </w:tcBorders>
            <w:shd w:val="clear" w:color="auto" w:fill="auto"/>
            <w:noWrap/>
            <w:hideMark/>
          </w:tcPr>
          <w:p w:rsidR="001C393E" w:rsidRDefault="001C393E" w:rsidP="006C21DB">
            <w:pPr>
              <w:spacing w:line="240" w:lineRule="auto"/>
              <w:ind w:firstLine="0"/>
              <w:rPr>
                <w:rFonts w:eastAsia="Times New Roman"/>
                <w:color w:val="000000"/>
                <w:lang w:eastAsia="zh-CN"/>
              </w:rPr>
            </w:pPr>
            <w:r>
              <w:rPr>
                <w:rFonts w:eastAsia="Times New Roman"/>
                <w:color w:val="000000"/>
                <w:lang w:eastAsia="zh-CN"/>
              </w:rPr>
              <w:t xml:space="preserve">Very High </w:t>
            </w:r>
          </w:p>
          <w:p w:rsidR="001C393E" w:rsidRDefault="001C393E" w:rsidP="006C21DB">
            <w:pPr>
              <w:spacing w:line="240" w:lineRule="auto"/>
              <w:ind w:firstLine="0"/>
              <w:rPr>
                <w:rFonts w:eastAsia="Times New Roman"/>
                <w:color w:val="000000"/>
                <w:lang w:eastAsia="zh-CN"/>
              </w:rPr>
            </w:pPr>
          </w:p>
          <w:p w:rsidR="00433111" w:rsidRPr="000134D3" w:rsidRDefault="0020678C" w:rsidP="006C21DB">
            <w:pPr>
              <w:spacing w:line="240" w:lineRule="auto"/>
              <w:ind w:firstLine="0"/>
              <w:rPr>
                <w:rFonts w:eastAsia="Times New Roman"/>
                <w:color w:val="000000"/>
                <w:lang w:eastAsia="zh-CN"/>
              </w:rPr>
            </w:pPr>
            <w:r>
              <w:rPr>
                <w:rFonts w:eastAsia="Times New Roman"/>
                <w:color w:val="000000"/>
                <w:lang w:eastAsia="zh-CN"/>
              </w:rPr>
              <w:t>Loss of Availability</w:t>
            </w:r>
          </w:p>
        </w:tc>
      </w:tr>
      <w:tr w:rsidR="008B01AA" w:rsidRPr="000134D3" w:rsidTr="00C767C2">
        <w:trPr>
          <w:trHeight w:val="300"/>
        </w:trPr>
        <w:tc>
          <w:tcPr>
            <w:tcW w:w="3523" w:type="dxa"/>
            <w:tcBorders>
              <w:top w:val="nil"/>
              <w:left w:val="single" w:sz="4" w:space="0" w:color="auto"/>
              <w:bottom w:val="single" w:sz="4" w:space="0" w:color="auto"/>
              <w:right w:val="single" w:sz="4" w:space="0" w:color="auto"/>
            </w:tcBorders>
            <w:shd w:val="clear" w:color="auto" w:fill="auto"/>
            <w:noWrap/>
            <w:hideMark/>
          </w:tcPr>
          <w:p w:rsidR="00433111" w:rsidRPr="000134D3" w:rsidRDefault="00B21CF9" w:rsidP="006C21DB">
            <w:pPr>
              <w:spacing w:line="240" w:lineRule="auto"/>
              <w:ind w:firstLine="0"/>
              <w:rPr>
                <w:rFonts w:eastAsia="Times New Roman"/>
                <w:color w:val="000000"/>
                <w:lang w:eastAsia="zh-CN"/>
              </w:rPr>
            </w:pPr>
            <w:r>
              <w:rPr>
                <w:rFonts w:eastAsia="Times New Roman"/>
                <w:color w:val="000000"/>
                <w:lang w:eastAsia="zh-CN"/>
              </w:rPr>
              <w:t xml:space="preserve">IT </w:t>
            </w:r>
            <w:r w:rsidR="00C767C2" w:rsidRPr="00F62CF9">
              <w:rPr>
                <w:rFonts w:eastAsia="Times New Roman"/>
                <w:noProof/>
                <w:color w:val="000000"/>
                <w:lang w:eastAsia="zh-CN"/>
              </w:rPr>
              <w:t>E</w:t>
            </w:r>
            <w:r w:rsidRPr="00F62CF9">
              <w:rPr>
                <w:rFonts w:eastAsia="Times New Roman"/>
                <w:noProof/>
                <w:color w:val="000000"/>
                <w:lang w:eastAsia="zh-CN"/>
              </w:rPr>
              <w:t>quipment</w:t>
            </w:r>
            <w:r w:rsidR="00E45C32" w:rsidRPr="00F62CF9">
              <w:rPr>
                <w:rFonts w:eastAsia="Times New Roman"/>
                <w:noProof/>
                <w:color w:val="000000"/>
                <w:lang w:eastAsia="zh-CN"/>
              </w:rPr>
              <w:t xml:space="preserve"> </w:t>
            </w:r>
            <w:r w:rsidRPr="00F62CF9">
              <w:rPr>
                <w:rFonts w:eastAsia="Times New Roman"/>
                <w:noProof/>
                <w:color w:val="000000"/>
                <w:lang w:eastAsia="zh-CN"/>
              </w:rPr>
              <w:t>&gt;</w:t>
            </w:r>
            <w:r w:rsidR="00E45C32" w:rsidRPr="00F62CF9">
              <w:rPr>
                <w:rFonts w:eastAsia="Times New Roman"/>
                <w:noProof/>
                <w:color w:val="000000"/>
                <w:lang w:eastAsia="zh-CN"/>
              </w:rPr>
              <w:t xml:space="preserve"> </w:t>
            </w:r>
            <w:r w:rsidRPr="004C6E74">
              <w:rPr>
                <w:rFonts w:eastAsia="Times New Roman"/>
                <w:noProof/>
                <w:color w:val="000000"/>
                <w:lang w:eastAsia="zh-CN"/>
              </w:rPr>
              <w:t>Processing,</w:t>
            </w:r>
            <w:r>
              <w:rPr>
                <w:rFonts w:eastAsia="Times New Roman"/>
                <w:color w:val="000000"/>
                <w:lang w:eastAsia="zh-CN"/>
              </w:rPr>
              <w:t xml:space="preserve"> Or Software&gt;Operating System /</w:t>
            </w:r>
            <w:r w:rsidR="0020678C">
              <w:rPr>
                <w:rFonts w:eastAsia="Times New Roman"/>
                <w:color w:val="000000"/>
                <w:lang w:eastAsia="zh-CN"/>
              </w:rPr>
              <w:t xml:space="preserve"> </w:t>
            </w:r>
            <w:r w:rsidR="0020678C" w:rsidRPr="0020678C">
              <w:rPr>
                <w:rFonts w:eastAsia="Times New Roman"/>
                <w:color w:val="000000"/>
                <w:lang w:eastAsia="zh-CN"/>
              </w:rPr>
              <w:t>Exploit poorly configured or unauthorized information systems exposed to the Internet</w:t>
            </w:r>
          </w:p>
        </w:tc>
        <w:tc>
          <w:tcPr>
            <w:tcW w:w="2160" w:type="dxa"/>
            <w:tcBorders>
              <w:top w:val="nil"/>
              <w:left w:val="nil"/>
              <w:bottom w:val="single" w:sz="4" w:space="0" w:color="auto"/>
              <w:right w:val="single" w:sz="4" w:space="0" w:color="auto"/>
            </w:tcBorders>
            <w:shd w:val="clear" w:color="auto" w:fill="auto"/>
            <w:noWrap/>
            <w:hideMark/>
          </w:tcPr>
          <w:p w:rsidR="00433111" w:rsidRPr="000134D3" w:rsidRDefault="006A7FB7" w:rsidP="006C21DB">
            <w:pPr>
              <w:spacing w:line="240" w:lineRule="auto"/>
              <w:ind w:firstLine="0"/>
              <w:rPr>
                <w:rFonts w:eastAsia="Times New Roman"/>
                <w:color w:val="000000"/>
                <w:lang w:eastAsia="zh-CN"/>
              </w:rPr>
            </w:pPr>
            <w:r>
              <w:rPr>
                <w:rFonts w:eastAsia="Times New Roman"/>
                <w:color w:val="000000"/>
                <w:lang w:eastAsia="zh-CN"/>
              </w:rPr>
              <w:t>Virtual Machines</w:t>
            </w:r>
          </w:p>
        </w:tc>
        <w:tc>
          <w:tcPr>
            <w:tcW w:w="1260" w:type="dxa"/>
            <w:tcBorders>
              <w:top w:val="nil"/>
              <w:left w:val="nil"/>
              <w:bottom w:val="single" w:sz="4" w:space="0" w:color="auto"/>
              <w:right w:val="single" w:sz="4" w:space="0" w:color="auto"/>
            </w:tcBorders>
            <w:shd w:val="clear" w:color="auto" w:fill="auto"/>
            <w:noWrap/>
            <w:hideMark/>
          </w:tcPr>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High</w:t>
            </w:r>
          </w:p>
        </w:tc>
        <w:tc>
          <w:tcPr>
            <w:tcW w:w="2340" w:type="dxa"/>
            <w:tcBorders>
              <w:top w:val="nil"/>
              <w:left w:val="nil"/>
              <w:bottom w:val="single" w:sz="4" w:space="0" w:color="auto"/>
              <w:right w:val="single" w:sz="8" w:space="0" w:color="auto"/>
            </w:tcBorders>
            <w:shd w:val="clear" w:color="auto" w:fill="auto"/>
            <w:noWrap/>
            <w:hideMark/>
          </w:tcPr>
          <w:p w:rsidR="001C393E" w:rsidRDefault="001C393E" w:rsidP="006C21DB">
            <w:pPr>
              <w:spacing w:line="240" w:lineRule="auto"/>
              <w:ind w:firstLine="0"/>
              <w:rPr>
                <w:rFonts w:eastAsia="Times New Roman"/>
                <w:noProof/>
                <w:color w:val="000000"/>
                <w:lang w:eastAsia="zh-CN"/>
              </w:rPr>
            </w:pPr>
            <w:r>
              <w:rPr>
                <w:rFonts w:eastAsia="Times New Roman"/>
                <w:noProof/>
                <w:color w:val="000000"/>
                <w:lang w:eastAsia="zh-CN"/>
              </w:rPr>
              <w:t>Very High</w:t>
            </w:r>
          </w:p>
          <w:p w:rsidR="001C393E" w:rsidRDefault="001C393E" w:rsidP="006C21DB">
            <w:pPr>
              <w:spacing w:line="240" w:lineRule="auto"/>
              <w:ind w:firstLine="0"/>
              <w:rPr>
                <w:rFonts w:eastAsia="Times New Roman"/>
                <w:noProof/>
                <w:color w:val="000000"/>
                <w:lang w:eastAsia="zh-CN"/>
              </w:rPr>
            </w:pPr>
          </w:p>
          <w:p w:rsidR="00433111" w:rsidRPr="000134D3" w:rsidRDefault="001C393E" w:rsidP="006C21DB">
            <w:pPr>
              <w:spacing w:line="240" w:lineRule="auto"/>
              <w:ind w:firstLine="0"/>
              <w:rPr>
                <w:rFonts w:eastAsia="Times New Roman"/>
                <w:color w:val="000000"/>
                <w:lang w:eastAsia="zh-CN"/>
              </w:rPr>
            </w:pPr>
            <w:r>
              <w:rPr>
                <w:rFonts w:eastAsia="Times New Roman"/>
                <w:noProof/>
                <w:color w:val="000000"/>
                <w:lang w:eastAsia="zh-CN"/>
              </w:rPr>
              <w:t>Loss of Availability and Integrity</w:t>
            </w:r>
          </w:p>
        </w:tc>
      </w:tr>
      <w:tr w:rsidR="008B01AA" w:rsidRPr="000134D3" w:rsidTr="00C767C2">
        <w:trPr>
          <w:trHeight w:val="300"/>
        </w:trPr>
        <w:tc>
          <w:tcPr>
            <w:tcW w:w="3523" w:type="dxa"/>
            <w:tcBorders>
              <w:top w:val="nil"/>
              <w:left w:val="single" w:sz="4" w:space="0" w:color="auto"/>
              <w:bottom w:val="single" w:sz="4" w:space="0" w:color="auto"/>
              <w:right w:val="single" w:sz="4" w:space="0" w:color="auto"/>
            </w:tcBorders>
            <w:shd w:val="clear" w:color="auto" w:fill="auto"/>
            <w:noWrap/>
            <w:hideMark/>
          </w:tcPr>
          <w:p w:rsidR="00433111" w:rsidRPr="000134D3" w:rsidRDefault="00B21CF9" w:rsidP="006C21DB">
            <w:pPr>
              <w:spacing w:line="240" w:lineRule="auto"/>
              <w:ind w:firstLine="0"/>
              <w:rPr>
                <w:rFonts w:eastAsia="Times New Roman"/>
                <w:color w:val="000000"/>
                <w:lang w:eastAsia="zh-CN"/>
              </w:rPr>
            </w:pPr>
            <w:r w:rsidRPr="00F62CF9">
              <w:rPr>
                <w:rFonts w:eastAsia="Times New Roman"/>
                <w:noProof/>
                <w:color w:val="000000"/>
                <w:lang w:eastAsia="zh-CN"/>
              </w:rPr>
              <w:t>Accidental</w:t>
            </w:r>
            <w:r w:rsidR="00E45C32" w:rsidRPr="00F62CF9">
              <w:rPr>
                <w:rFonts w:eastAsia="Times New Roman"/>
                <w:noProof/>
                <w:color w:val="000000"/>
                <w:lang w:eastAsia="zh-CN"/>
              </w:rPr>
              <w:t xml:space="preserve"> </w:t>
            </w:r>
            <w:r w:rsidRPr="00F62CF9">
              <w:rPr>
                <w:rFonts w:eastAsia="Times New Roman"/>
                <w:noProof/>
                <w:color w:val="000000"/>
                <w:lang w:eastAsia="zh-CN"/>
              </w:rPr>
              <w:t>&gt;</w:t>
            </w:r>
            <w:r w:rsidR="00E45C32" w:rsidRPr="00F62CF9">
              <w:rPr>
                <w:rFonts w:eastAsia="Times New Roman"/>
                <w:noProof/>
                <w:color w:val="000000"/>
                <w:lang w:eastAsia="zh-CN"/>
              </w:rPr>
              <w:t xml:space="preserve"> </w:t>
            </w:r>
            <w:r w:rsidRPr="004C6E74">
              <w:rPr>
                <w:rFonts w:eastAsia="Times New Roman"/>
                <w:noProof/>
                <w:color w:val="000000"/>
                <w:lang w:eastAsia="zh-CN"/>
              </w:rPr>
              <w:t>User,</w:t>
            </w:r>
            <w:r>
              <w:rPr>
                <w:rFonts w:eastAsia="Times New Roman"/>
                <w:color w:val="000000"/>
                <w:lang w:eastAsia="zh-CN"/>
              </w:rPr>
              <w:t xml:space="preserve"> Or Software Operating System /</w:t>
            </w:r>
            <w:r w:rsidR="0020678C">
              <w:rPr>
                <w:rFonts w:eastAsia="Times New Roman"/>
                <w:color w:val="000000"/>
                <w:lang w:eastAsia="zh-CN"/>
              </w:rPr>
              <w:t xml:space="preserve"> </w:t>
            </w:r>
            <w:r w:rsidR="0020678C" w:rsidRPr="0020678C">
              <w:rPr>
                <w:rFonts w:eastAsia="Times New Roman"/>
                <w:color w:val="000000"/>
                <w:lang w:eastAsia="zh-CN"/>
              </w:rPr>
              <w:t>Perform network sniffing of exposed networks</w:t>
            </w:r>
          </w:p>
        </w:tc>
        <w:tc>
          <w:tcPr>
            <w:tcW w:w="2160" w:type="dxa"/>
            <w:tcBorders>
              <w:top w:val="nil"/>
              <w:left w:val="nil"/>
              <w:bottom w:val="single" w:sz="4" w:space="0" w:color="auto"/>
              <w:right w:val="single" w:sz="4" w:space="0" w:color="auto"/>
            </w:tcBorders>
            <w:shd w:val="clear" w:color="auto" w:fill="auto"/>
            <w:noWrap/>
            <w:hideMark/>
          </w:tcPr>
          <w:p w:rsidR="00433111" w:rsidRPr="000134D3" w:rsidRDefault="006A7FB7" w:rsidP="006C21DB">
            <w:pPr>
              <w:spacing w:line="240" w:lineRule="auto"/>
              <w:ind w:firstLine="0"/>
              <w:rPr>
                <w:rFonts w:eastAsia="Times New Roman"/>
                <w:color w:val="000000"/>
                <w:lang w:eastAsia="zh-CN"/>
              </w:rPr>
            </w:pPr>
            <w:r>
              <w:rPr>
                <w:rFonts w:eastAsia="Times New Roman"/>
                <w:color w:val="000000"/>
                <w:lang w:eastAsia="zh-CN"/>
              </w:rPr>
              <w:t>File Sharing Between Host and Guest</w:t>
            </w:r>
            <w:r w:rsidR="00433111">
              <w:rPr>
                <w:rFonts w:eastAsia="Times New Roman"/>
                <w:color w:val="000000"/>
                <w:lang w:eastAsia="zh-CN"/>
              </w:rPr>
              <w:t xml:space="preserve"> </w:t>
            </w:r>
          </w:p>
        </w:tc>
        <w:tc>
          <w:tcPr>
            <w:tcW w:w="1260" w:type="dxa"/>
            <w:tcBorders>
              <w:top w:val="nil"/>
              <w:left w:val="nil"/>
              <w:bottom w:val="single" w:sz="4" w:space="0" w:color="auto"/>
              <w:right w:val="single" w:sz="4" w:space="0" w:color="auto"/>
            </w:tcBorders>
            <w:shd w:val="clear" w:color="auto" w:fill="auto"/>
            <w:noWrap/>
            <w:hideMark/>
          </w:tcPr>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High</w:t>
            </w:r>
          </w:p>
        </w:tc>
        <w:tc>
          <w:tcPr>
            <w:tcW w:w="2340" w:type="dxa"/>
            <w:tcBorders>
              <w:top w:val="nil"/>
              <w:left w:val="nil"/>
              <w:bottom w:val="single" w:sz="4" w:space="0" w:color="auto"/>
              <w:right w:val="single" w:sz="8" w:space="0" w:color="auto"/>
            </w:tcBorders>
            <w:shd w:val="clear" w:color="auto" w:fill="auto"/>
            <w:noWrap/>
            <w:hideMark/>
          </w:tcPr>
          <w:p w:rsidR="001C393E" w:rsidRDefault="001C393E" w:rsidP="006C21DB">
            <w:pPr>
              <w:spacing w:line="240" w:lineRule="auto"/>
              <w:ind w:firstLine="0"/>
              <w:rPr>
                <w:rFonts w:eastAsia="Times New Roman"/>
                <w:color w:val="000000"/>
                <w:lang w:eastAsia="zh-CN"/>
              </w:rPr>
            </w:pPr>
            <w:r>
              <w:rPr>
                <w:rFonts w:eastAsia="Times New Roman"/>
                <w:color w:val="000000"/>
                <w:lang w:eastAsia="zh-CN"/>
              </w:rPr>
              <w:t>High</w:t>
            </w:r>
          </w:p>
          <w:p w:rsidR="001C393E" w:rsidRDefault="001C393E" w:rsidP="006C21DB">
            <w:pPr>
              <w:spacing w:line="240" w:lineRule="auto"/>
              <w:ind w:firstLine="0"/>
              <w:rPr>
                <w:rFonts w:eastAsia="Times New Roman"/>
                <w:color w:val="000000"/>
                <w:lang w:eastAsia="zh-CN"/>
              </w:rPr>
            </w:pPr>
          </w:p>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Loss of Confidentiality</w:t>
            </w:r>
          </w:p>
        </w:tc>
      </w:tr>
      <w:tr w:rsidR="008B01AA" w:rsidRPr="000134D3" w:rsidTr="00C767C2">
        <w:trPr>
          <w:trHeight w:val="300"/>
        </w:trPr>
        <w:tc>
          <w:tcPr>
            <w:tcW w:w="3523" w:type="dxa"/>
            <w:tcBorders>
              <w:top w:val="nil"/>
              <w:left w:val="single" w:sz="4" w:space="0" w:color="auto"/>
              <w:bottom w:val="single" w:sz="4" w:space="0" w:color="auto"/>
              <w:right w:val="single" w:sz="4" w:space="0" w:color="auto"/>
            </w:tcBorders>
            <w:shd w:val="clear" w:color="auto" w:fill="auto"/>
            <w:noWrap/>
            <w:hideMark/>
          </w:tcPr>
          <w:p w:rsidR="00433111" w:rsidRPr="000134D3" w:rsidRDefault="00B21CF9" w:rsidP="006C21DB">
            <w:pPr>
              <w:spacing w:line="240" w:lineRule="auto"/>
              <w:ind w:firstLine="0"/>
              <w:rPr>
                <w:rFonts w:eastAsia="Times New Roman"/>
                <w:color w:val="000000"/>
                <w:lang w:eastAsia="zh-CN"/>
              </w:rPr>
            </w:pPr>
            <w:r>
              <w:rPr>
                <w:rFonts w:eastAsia="Times New Roman"/>
                <w:color w:val="000000"/>
                <w:lang w:eastAsia="zh-CN"/>
              </w:rPr>
              <w:t>Software</w:t>
            </w:r>
            <w:r w:rsidR="00E45C32">
              <w:rPr>
                <w:rFonts w:eastAsia="Times New Roman"/>
                <w:color w:val="000000"/>
                <w:lang w:eastAsia="zh-CN"/>
              </w:rPr>
              <w:t xml:space="preserve"> </w:t>
            </w:r>
            <w:r>
              <w:rPr>
                <w:rFonts w:eastAsia="Times New Roman"/>
                <w:color w:val="000000"/>
                <w:lang w:eastAsia="zh-CN"/>
              </w:rPr>
              <w:t>&gt;</w:t>
            </w:r>
            <w:r w:rsidR="00E45C32">
              <w:rPr>
                <w:rFonts w:eastAsia="Times New Roman"/>
                <w:color w:val="000000"/>
                <w:lang w:eastAsia="zh-CN"/>
              </w:rPr>
              <w:t xml:space="preserve"> </w:t>
            </w:r>
            <w:r>
              <w:rPr>
                <w:rFonts w:eastAsia="Times New Roman"/>
                <w:color w:val="000000"/>
                <w:lang w:eastAsia="zh-CN"/>
              </w:rPr>
              <w:t>Operating System /</w:t>
            </w:r>
            <w:r w:rsidR="0020678C">
              <w:rPr>
                <w:rFonts w:eastAsia="Times New Roman"/>
                <w:color w:val="000000"/>
                <w:lang w:eastAsia="zh-CN"/>
              </w:rPr>
              <w:t xml:space="preserve"> </w:t>
            </w:r>
            <w:r w:rsidR="0020678C" w:rsidRPr="0020678C">
              <w:rPr>
                <w:rFonts w:eastAsia="Times New Roman"/>
                <w:color w:val="000000"/>
                <w:lang w:eastAsia="zh-CN"/>
              </w:rPr>
              <w:t>Gather information using open source discovery of organizational information</w:t>
            </w:r>
          </w:p>
        </w:tc>
        <w:tc>
          <w:tcPr>
            <w:tcW w:w="2160" w:type="dxa"/>
            <w:tcBorders>
              <w:top w:val="nil"/>
              <w:left w:val="nil"/>
              <w:bottom w:val="single" w:sz="4" w:space="0" w:color="auto"/>
              <w:right w:val="single" w:sz="4" w:space="0" w:color="auto"/>
            </w:tcBorders>
            <w:shd w:val="clear" w:color="auto" w:fill="auto"/>
            <w:noWrap/>
            <w:hideMark/>
          </w:tcPr>
          <w:p w:rsidR="00433111" w:rsidRPr="000134D3" w:rsidRDefault="006A7FB7" w:rsidP="006C21DB">
            <w:pPr>
              <w:spacing w:line="240" w:lineRule="auto"/>
              <w:ind w:firstLine="0"/>
              <w:rPr>
                <w:rFonts w:eastAsia="Times New Roman"/>
                <w:color w:val="000000"/>
                <w:lang w:eastAsia="zh-CN"/>
              </w:rPr>
            </w:pPr>
            <w:r>
              <w:rPr>
                <w:rFonts w:eastAsia="Times New Roman"/>
                <w:color w:val="000000"/>
                <w:lang w:eastAsia="zh-CN"/>
              </w:rPr>
              <w:t>Snapshot</w:t>
            </w:r>
          </w:p>
        </w:tc>
        <w:tc>
          <w:tcPr>
            <w:tcW w:w="1260" w:type="dxa"/>
            <w:tcBorders>
              <w:top w:val="nil"/>
              <w:left w:val="nil"/>
              <w:bottom w:val="single" w:sz="4" w:space="0" w:color="auto"/>
              <w:right w:val="single" w:sz="4" w:space="0" w:color="auto"/>
            </w:tcBorders>
            <w:shd w:val="clear" w:color="auto" w:fill="auto"/>
            <w:noWrap/>
            <w:hideMark/>
          </w:tcPr>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High</w:t>
            </w:r>
            <w:r w:rsidR="00433111" w:rsidRPr="000134D3">
              <w:rPr>
                <w:rFonts w:eastAsia="Times New Roman"/>
                <w:color w:val="000000"/>
                <w:lang w:eastAsia="zh-CN"/>
              </w:rPr>
              <w:t> </w:t>
            </w:r>
          </w:p>
        </w:tc>
        <w:tc>
          <w:tcPr>
            <w:tcW w:w="2340" w:type="dxa"/>
            <w:tcBorders>
              <w:top w:val="nil"/>
              <w:left w:val="nil"/>
              <w:bottom w:val="single" w:sz="4" w:space="0" w:color="auto"/>
              <w:right w:val="single" w:sz="8" w:space="0" w:color="auto"/>
            </w:tcBorders>
            <w:shd w:val="clear" w:color="auto" w:fill="auto"/>
            <w:noWrap/>
            <w:hideMark/>
          </w:tcPr>
          <w:p w:rsidR="001C393E" w:rsidRDefault="001C393E" w:rsidP="006C21DB">
            <w:pPr>
              <w:spacing w:line="240" w:lineRule="auto"/>
              <w:ind w:firstLine="0"/>
              <w:rPr>
                <w:rFonts w:eastAsia="Times New Roman"/>
                <w:color w:val="000000"/>
                <w:lang w:eastAsia="zh-CN"/>
              </w:rPr>
            </w:pPr>
            <w:r>
              <w:rPr>
                <w:rFonts w:eastAsia="Times New Roman"/>
                <w:color w:val="000000"/>
                <w:lang w:eastAsia="zh-CN"/>
              </w:rPr>
              <w:t xml:space="preserve">High </w:t>
            </w:r>
          </w:p>
          <w:p w:rsidR="001C393E" w:rsidRDefault="001C393E" w:rsidP="006C21DB">
            <w:pPr>
              <w:spacing w:line="240" w:lineRule="auto"/>
              <w:ind w:firstLine="0"/>
              <w:rPr>
                <w:rFonts w:eastAsia="Times New Roman"/>
                <w:color w:val="000000"/>
                <w:lang w:eastAsia="zh-CN"/>
              </w:rPr>
            </w:pPr>
          </w:p>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Loss of Confidentiality and Integrity</w:t>
            </w:r>
            <w:r w:rsidR="00433111" w:rsidRPr="000134D3">
              <w:rPr>
                <w:rFonts w:eastAsia="Times New Roman"/>
                <w:color w:val="000000"/>
                <w:lang w:eastAsia="zh-CN"/>
              </w:rPr>
              <w:t> </w:t>
            </w:r>
          </w:p>
        </w:tc>
      </w:tr>
      <w:tr w:rsidR="008B01AA" w:rsidRPr="000134D3" w:rsidTr="00C767C2">
        <w:trPr>
          <w:trHeight w:val="404"/>
        </w:trPr>
        <w:tc>
          <w:tcPr>
            <w:tcW w:w="3523" w:type="dxa"/>
            <w:tcBorders>
              <w:top w:val="nil"/>
              <w:left w:val="single" w:sz="4" w:space="0" w:color="auto"/>
              <w:bottom w:val="single" w:sz="8" w:space="0" w:color="auto"/>
              <w:right w:val="single" w:sz="4" w:space="0" w:color="auto"/>
            </w:tcBorders>
            <w:shd w:val="clear" w:color="auto" w:fill="auto"/>
            <w:noWrap/>
            <w:hideMark/>
          </w:tcPr>
          <w:p w:rsidR="00433111" w:rsidRPr="000134D3" w:rsidRDefault="00B21CF9" w:rsidP="006C21DB">
            <w:pPr>
              <w:spacing w:line="240" w:lineRule="auto"/>
              <w:ind w:firstLine="0"/>
              <w:rPr>
                <w:rFonts w:eastAsia="Times New Roman"/>
                <w:color w:val="000000"/>
                <w:lang w:eastAsia="zh-CN"/>
              </w:rPr>
            </w:pPr>
            <w:r>
              <w:rPr>
                <w:rFonts w:eastAsia="Times New Roman"/>
                <w:color w:val="000000"/>
                <w:lang w:eastAsia="zh-CN"/>
              </w:rPr>
              <w:t>IT Equipment</w:t>
            </w:r>
            <w:r w:rsidR="00E45C32">
              <w:rPr>
                <w:rFonts w:eastAsia="Times New Roman"/>
                <w:color w:val="000000"/>
                <w:lang w:eastAsia="zh-CN"/>
              </w:rPr>
              <w:t xml:space="preserve"> </w:t>
            </w:r>
            <w:r>
              <w:rPr>
                <w:rFonts w:eastAsia="Times New Roman"/>
                <w:color w:val="000000"/>
                <w:lang w:eastAsia="zh-CN"/>
              </w:rPr>
              <w:t>&gt;</w:t>
            </w:r>
            <w:r w:rsidR="00E45C32">
              <w:rPr>
                <w:rFonts w:eastAsia="Times New Roman"/>
                <w:color w:val="000000"/>
                <w:lang w:eastAsia="zh-CN"/>
              </w:rPr>
              <w:t xml:space="preserve"> </w:t>
            </w:r>
            <w:r>
              <w:rPr>
                <w:rFonts w:eastAsia="Times New Roman"/>
                <w:color w:val="000000"/>
                <w:lang w:eastAsia="zh-CN"/>
              </w:rPr>
              <w:t>Storage, Or Communications /</w:t>
            </w:r>
            <w:r w:rsidR="0020678C">
              <w:rPr>
                <w:rFonts w:eastAsia="Times New Roman"/>
                <w:color w:val="000000"/>
                <w:lang w:eastAsia="zh-CN"/>
              </w:rPr>
              <w:t xml:space="preserve"> </w:t>
            </w:r>
            <w:r w:rsidR="0020678C" w:rsidRPr="0020678C">
              <w:rPr>
                <w:rFonts w:eastAsia="Times New Roman"/>
                <w:color w:val="000000"/>
                <w:lang w:eastAsia="zh-CN"/>
              </w:rPr>
              <w:t>Compromise organizational information systems to facilitate exfiltration of data/information</w:t>
            </w:r>
          </w:p>
        </w:tc>
        <w:tc>
          <w:tcPr>
            <w:tcW w:w="2160" w:type="dxa"/>
            <w:tcBorders>
              <w:top w:val="nil"/>
              <w:left w:val="nil"/>
              <w:bottom w:val="single" w:sz="8" w:space="0" w:color="auto"/>
              <w:right w:val="single" w:sz="4" w:space="0" w:color="auto"/>
            </w:tcBorders>
            <w:shd w:val="clear" w:color="auto" w:fill="auto"/>
            <w:noWrap/>
            <w:hideMark/>
          </w:tcPr>
          <w:p w:rsidR="00433111" w:rsidRPr="000134D3" w:rsidRDefault="006A7FB7" w:rsidP="006C21DB">
            <w:pPr>
              <w:spacing w:line="240" w:lineRule="auto"/>
              <w:ind w:firstLine="0"/>
              <w:rPr>
                <w:rFonts w:eastAsia="Times New Roman"/>
                <w:color w:val="000000"/>
                <w:lang w:eastAsia="zh-CN"/>
              </w:rPr>
            </w:pPr>
            <w:r>
              <w:rPr>
                <w:rFonts w:eastAsia="Times New Roman"/>
                <w:color w:val="000000"/>
                <w:lang w:eastAsia="zh-CN"/>
              </w:rPr>
              <w:t>Network Storage</w:t>
            </w:r>
          </w:p>
        </w:tc>
        <w:tc>
          <w:tcPr>
            <w:tcW w:w="1260" w:type="dxa"/>
            <w:tcBorders>
              <w:top w:val="nil"/>
              <w:left w:val="nil"/>
              <w:bottom w:val="single" w:sz="8" w:space="0" w:color="auto"/>
              <w:right w:val="single" w:sz="4" w:space="0" w:color="auto"/>
            </w:tcBorders>
            <w:shd w:val="clear" w:color="auto" w:fill="auto"/>
            <w:noWrap/>
            <w:hideMark/>
          </w:tcPr>
          <w:p w:rsidR="00433111" w:rsidRPr="000134D3" w:rsidRDefault="001C393E" w:rsidP="006C21DB">
            <w:pPr>
              <w:spacing w:line="240" w:lineRule="auto"/>
              <w:ind w:firstLine="0"/>
              <w:rPr>
                <w:rFonts w:eastAsia="Times New Roman"/>
                <w:color w:val="000000"/>
                <w:lang w:eastAsia="zh-CN"/>
              </w:rPr>
            </w:pPr>
            <w:r>
              <w:rPr>
                <w:rFonts w:eastAsia="Times New Roman"/>
                <w:color w:val="000000"/>
                <w:lang w:eastAsia="zh-CN"/>
              </w:rPr>
              <w:t>High</w:t>
            </w:r>
          </w:p>
        </w:tc>
        <w:tc>
          <w:tcPr>
            <w:tcW w:w="2340" w:type="dxa"/>
            <w:tcBorders>
              <w:top w:val="nil"/>
              <w:left w:val="nil"/>
              <w:bottom w:val="single" w:sz="8" w:space="0" w:color="auto"/>
              <w:right w:val="single" w:sz="8" w:space="0" w:color="auto"/>
            </w:tcBorders>
            <w:shd w:val="clear" w:color="auto" w:fill="auto"/>
            <w:noWrap/>
            <w:hideMark/>
          </w:tcPr>
          <w:p w:rsidR="001C393E" w:rsidRDefault="001C393E" w:rsidP="006C21DB">
            <w:pPr>
              <w:spacing w:line="240" w:lineRule="auto"/>
              <w:ind w:firstLine="0"/>
              <w:rPr>
                <w:rFonts w:eastAsia="Times New Roman"/>
                <w:color w:val="000000"/>
                <w:lang w:eastAsia="zh-CN"/>
              </w:rPr>
            </w:pPr>
            <w:r>
              <w:rPr>
                <w:rFonts w:eastAsia="Times New Roman"/>
                <w:color w:val="000000"/>
                <w:lang w:eastAsia="zh-CN"/>
              </w:rPr>
              <w:t>High</w:t>
            </w:r>
          </w:p>
          <w:p w:rsidR="001C393E" w:rsidRDefault="001C393E" w:rsidP="006C21DB">
            <w:pPr>
              <w:spacing w:line="240" w:lineRule="auto"/>
              <w:ind w:firstLine="0"/>
              <w:rPr>
                <w:rFonts w:eastAsia="Times New Roman"/>
                <w:color w:val="000000"/>
                <w:lang w:eastAsia="zh-CN"/>
              </w:rPr>
            </w:pPr>
          </w:p>
          <w:p w:rsidR="00433111" w:rsidRPr="000134D3" w:rsidRDefault="00EB5E6D" w:rsidP="006C21DB">
            <w:pPr>
              <w:spacing w:line="240" w:lineRule="auto"/>
              <w:ind w:firstLine="0"/>
              <w:rPr>
                <w:rFonts w:eastAsia="Times New Roman"/>
                <w:color w:val="000000"/>
                <w:lang w:eastAsia="zh-CN"/>
              </w:rPr>
            </w:pPr>
            <w:r>
              <w:rPr>
                <w:rFonts w:eastAsia="Times New Roman"/>
                <w:color w:val="000000"/>
                <w:lang w:eastAsia="zh-CN"/>
              </w:rPr>
              <w:t xml:space="preserve">Loss of </w:t>
            </w:r>
            <w:r w:rsidR="006833AA">
              <w:rPr>
                <w:rFonts w:eastAsia="Times New Roman"/>
                <w:color w:val="000000"/>
                <w:lang w:eastAsia="zh-CN"/>
              </w:rPr>
              <w:t xml:space="preserve">Confidentiality </w:t>
            </w:r>
            <w:r>
              <w:rPr>
                <w:rFonts w:eastAsia="Times New Roman"/>
                <w:color w:val="000000"/>
                <w:lang w:eastAsia="zh-CN"/>
              </w:rPr>
              <w:t>and Availability</w:t>
            </w:r>
          </w:p>
        </w:tc>
      </w:tr>
    </w:tbl>
    <w:p w:rsidR="00CE14C8" w:rsidRDefault="006A7FB7" w:rsidP="006C21DB">
      <w:pPr>
        <w:spacing w:line="240" w:lineRule="auto"/>
        <w:rPr>
          <w:noProof/>
        </w:rPr>
      </w:pPr>
      <w:r>
        <w:rPr>
          <w:noProof/>
        </w:rPr>
        <w:t xml:space="preserve">Note:  </w:t>
      </w:r>
      <w:r w:rsidR="009E415E">
        <w:rPr>
          <w:noProof/>
        </w:rPr>
        <w:t>A</w:t>
      </w:r>
      <w:r w:rsidR="00462A2C">
        <w:rPr>
          <w:noProof/>
        </w:rPr>
        <w:t xml:space="preserve">bove table follows the guide given by NIST (National Institute of Standards and Technology). </w:t>
      </w:r>
      <w:r w:rsidR="00797FA6">
        <w:rPr>
          <w:noProof/>
        </w:rPr>
        <w:t xml:space="preserve"> </w:t>
      </w:r>
      <w:r w:rsidR="008F3EEA">
        <w:rPr>
          <w:noProof/>
        </w:rPr>
        <w:t>T</w:t>
      </w:r>
      <w:r w:rsidR="00B21CF9">
        <w:rPr>
          <w:noProof/>
        </w:rPr>
        <w:t xml:space="preserve">his </w:t>
      </w:r>
      <w:r w:rsidR="00B21CF9" w:rsidRPr="00B21CF9">
        <w:rPr>
          <w:noProof/>
        </w:rPr>
        <w:t>asse</w:t>
      </w:r>
      <w:r w:rsidR="00B21CF9">
        <w:rPr>
          <w:noProof/>
        </w:rPr>
        <w:t>ss</w:t>
      </w:r>
      <w:r w:rsidR="00B21CF9" w:rsidRPr="00B21CF9">
        <w:rPr>
          <w:noProof/>
        </w:rPr>
        <w:t>ment</w:t>
      </w:r>
      <w:r w:rsidR="00B21CF9">
        <w:rPr>
          <w:noProof/>
        </w:rPr>
        <w:t xml:space="preserve"> </w:t>
      </w:r>
      <w:r w:rsidR="008F3EEA">
        <w:rPr>
          <w:noProof/>
        </w:rPr>
        <w:t>excludes</w:t>
      </w:r>
      <w:r w:rsidR="00B21CF9" w:rsidRPr="00B21CF9">
        <w:rPr>
          <w:noProof/>
        </w:rPr>
        <w:t xml:space="preserve"> the threat source related with Adversarial and Environm</w:t>
      </w:r>
      <w:r w:rsidR="00B21CF9">
        <w:rPr>
          <w:noProof/>
        </w:rPr>
        <w:t>ental</w:t>
      </w:r>
      <w:r w:rsidR="008F3EEA">
        <w:rPr>
          <w:noProof/>
        </w:rPr>
        <w:t xml:space="preserve">, </w:t>
      </w:r>
      <w:r w:rsidR="006B4EBB">
        <w:rPr>
          <w:noProof/>
        </w:rPr>
        <w:t xml:space="preserve">NIST classifies 3 tier risk with Tier 1 (Organization Level), Tier 2 (Business Process Level), and Tier 3 (Information system level). </w:t>
      </w:r>
      <w:r w:rsidR="00CE14C8">
        <w:rPr>
          <w:noProof/>
        </w:rPr>
        <w:t xml:space="preserve">The values Very High, High, Moderate, </w:t>
      </w:r>
      <w:r w:rsidR="00CE14C8">
        <w:rPr>
          <w:noProof/>
        </w:rPr>
        <w:lastRenderedPageBreak/>
        <w:t xml:space="preserve">Low, and Very Low are for impact scale for </w:t>
      </w:r>
      <w:r w:rsidR="00CE14C8" w:rsidRPr="00CE14C8">
        <w:rPr>
          <w:noProof/>
        </w:rPr>
        <w:t>quali</w:t>
      </w:r>
      <w:r w:rsidR="00CE14C8">
        <w:rPr>
          <w:noProof/>
        </w:rPr>
        <w:t>ta</w:t>
      </w:r>
      <w:r w:rsidR="00CE14C8" w:rsidRPr="00CE14C8">
        <w:rPr>
          <w:noProof/>
        </w:rPr>
        <w:t>tive</w:t>
      </w:r>
      <w:r w:rsidR="00CE14C8">
        <w:rPr>
          <w:noProof/>
        </w:rPr>
        <w:t xml:space="preserve"> value (NIST, 2012).</w:t>
      </w:r>
      <w:r w:rsidR="009E415E">
        <w:rPr>
          <w:noProof/>
        </w:rPr>
        <w:t xml:space="preserve"> </w:t>
      </w:r>
      <w:r w:rsidR="00BC2AFC">
        <w:rPr>
          <w:noProof/>
        </w:rPr>
        <w:t>The l</w:t>
      </w:r>
      <w:r w:rsidR="00CE14C8" w:rsidRPr="00BC2AFC">
        <w:rPr>
          <w:noProof/>
        </w:rPr>
        <w:t>ikelihood</w:t>
      </w:r>
      <w:r w:rsidR="00CE14C8">
        <w:rPr>
          <w:noProof/>
        </w:rPr>
        <w:t xml:space="preserve"> </w:t>
      </w:r>
      <w:r w:rsidR="00CE14C8" w:rsidRPr="004C6E74">
        <w:rPr>
          <w:noProof/>
        </w:rPr>
        <w:t>is defined</w:t>
      </w:r>
      <w:r w:rsidR="00CE14C8">
        <w:rPr>
          <w:noProof/>
        </w:rPr>
        <w:t xml:space="preserve"> with Low (0-25% chance of successful exercise of threat during a one-year), Moderate (26~75%), and High (76~100%).</w:t>
      </w:r>
    </w:p>
    <w:p w:rsidR="006A7FB7" w:rsidRDefault="006A7FB7" w:rsidP="006C21DB">
      <w:pPr>
        <w:pStyle w:val="Heading2"/>
        <w:spacing w:line="240" w:lineRule="auto"/>
      </w:pPr>
      <w:bookmarkStart w:id="20" w:name="_Toc482128983"/>
      <w:r w:rsidRPr="006B4EBB">
        <w:rPr>
          <w:noProof/>
        </w:rPr>
        <w:t>Iden</w:t>
      </w:r>
      <w:r w:rsidR="006B4EBB">
        <w:rPr>
          <w:noProof/>
        </w:rPr>
        <w:t>t</w:t>
      </w:r>
      <w:r w:rsidRPr="006B4EBB">
        <w:rPr>
          <w:noProof/>
        </w:rPr>
        <w:t>ifying</w:t>
      </w:r>
      <w:r>
        <w:t xml:space="preserve"> </w:t>
      </w:r>
      <w:r w:rsidR="00FE1B1A">
        <w:t>Vulnerabilities</w:t>
      </w:r>
      <w:r w:rsidR="006B4EBB">
        <w:t xml:space="preserve"> in Virtualized Operating System</w:t>
      </w:r>
      <w:bookmarkEnd w:id="20"/>
    </w:p>
    <w:p w:rsidR="00FE1B1A" w:rsidRDefault="000B0463" w:rsidP="006C21DB">
      <w:pPr>
        <w:spacing w:line="240" w:lineRule="auto"/>
      </w:pPr>
      <w:r>
        <w:rPr>
          <w:noProof/>
        </w:rPr>
        <w:t xml:space="preserve">This section is to </w:t>
      </w:r>
      <w:r w:rsidRPr="000B0463">
        <w:rPr>
          <w:noProof/>
        </w:rPr>
        <w:t>cover</w:t>
      </w:r>
      <w:r>
        <w:rPr>
          <w:noProof/>
        </w:rPr>
        <w:t xml:space="preserve"> the risk or vulnerability </w:t>
      </w:r>
      <w:r w:rsidR="003D6F03">
        <w:rPr>
          <w:noProof/>
        </w:rPr>
        <w:t xml:space="preserve">discussed </w:t>
      </w:r>
      <w:r w:rsidRPr="000B0463">
        <w:rPr>
          <w:noProof/>
        </w:rPr>
        <w:t xml:space="preserve">in the </w:t>
      </w:r>
      <w:r>
        <w:rPr>
          <w:noProof/>
        </w:rPr>
        <w:t xml:space="preserve">risk assessment. </w:t>
      </w:r>
      <w:r w:rsidR="00FE1B1A" w:rsidRPr="000B0463">
        <w:rPr>
          <w:noProof/>
        </w:rPr>
        <w:t xml:space="preserve"> </w:t>
      </w:r>
    </w:p>
    <w:p w:rsidR="00FE1B1A" w:rsidRDefault="00FE1B1A" w:rsidP="006C21DB">
      <w:pPr>
        <w:pStyle w:val="Heading3"/>
        <w:spacing w:line="240" w:lineRule="auto"/>
      </w:pPr>
      <w:bookmarkStart w:id="21" w:name="_Toc482128984"/>
      <w:r>
        <w:t>Hypervisor.</w:t>
      </w:r>
      <w:bookmarkEnd w:id="21"/>
    </w:p>
    <w:p w:rsidR="001C789F" w:rsidRDefault="00546B72" w:rsidP="006C21DB">
      <w:pPr>
        <w:spacing w:line="240" w:lineRule="auto"/>
        <w:rPr>
          <w:noProof/>
        </w:rPr>
      </w:pPr>
      <w:r>
        <w:t xml:space="preserve">The role of </w:t>
      </w:r>
      <w:r w:rsidR="002774E2" w:rsidRPr="00D84E84">
        <w:rPr>
          <w:noProof/>
        </w:rPr>
        <w:t xml:space="preserve">the </w:t>
      </w:r>
      <w:r w:rsidRPr="00D84E84">
        <w:rPr>
          <w:noProof/>
        </w:rPr>
        <w:t>hypervisor</w:t>
      </w:r>
      <w:r>
        <w:t xml:space="preserve"> can be </w:t>
      </w:r>
      <w:r w:rsidRPr="00546B72">
        <w:t xml:space="preserve">1. </w:t>
      </w:r>
      <w:r w:rsidRPr="00546B72">
        <w:rPr>
          <w:i/>
        </w:rPr>
        <w:t>Safety</w:t>
      </w:r>
      <w:r w:rsidRPr="00546B72">
        <w:t xml:space="preserve">: the hypervisor should have full control of the virtualized resources. 2. </w:t>
      </w:r>
      <w:r w:rsidRPr="00546B72">
        <w:rPr>
          <w:i/>
        </w:rPr>
        <w:t>Fidelity</w:t>
      </w:r>
      <w:r w:rsidRPr="00546B72">
        <w:t xml:space="preserve">: the behavior of a program on a virtual machine should be identical to that of the same program running on bare hardware. 3. </w:t>
      </w:r>
      <w:r w:rsidRPr="00546B72">
        <w:rPr>
          <w:i/>
        </w:rPr>
        <w:t>Efficiency</w:t>
      </w:r>
      <w:r w:rsidRPr="00546B72">
        <w:t xml:space="preserve">: much of the code in the virtual machine should run without intervention by the </w:t>
      </w:r>
      <w:r w:rsidRPr="00546B72">
        <w:rPr>
          <w:noProof/>
        </w:rPr>
        <w:t>hypervisor</w:t>
      </w:r>
      <w:r>
        <w:rPr>
          <w:noProof/>
        </w:rPr>
        <w:t xml:space="preserve"> (</w:t>
      </w:r>
      <w:r w:rsidRPr="00546B72">
        <w:rPr>
          <w:noProof/>
        </w:rPr>
        <w:t>Tanenbaum</w:t>
      </w:r>
      <w:r>
        <w:rPr>
          <w:noProof/>
        </w:rPr>
        <w:t>, 2015)</w:t>
      </w:r>
      <w:r w:rsidRPr="00546B72">
        <w:rPr>
          <w:noProof/>
        </w:rPr>
        <w:t>.</w:t>
      </w:r>
      <w:r>
        <w:rPr>
          <w:noProof/>
        </w:rPr>
        <w:t xml:space="preserve"> </w:t>
      </w:r>
    </w:p>
    <w:p w:rsidR="001C789F" w:rsidRDefault="003D6F03" w:rsidP="006C21DB">
      <w:pPr>
        <w:spacing w:line="240" w:lineRule="auto"/>
        <w:rPr>
          <w:noProof/>
        </w:rPr>
      </w:pPr>
      <w:r>
        <w:rPr>
          <w:noProof/>
        </w:rPr>
        <w:t xml:space="preserve">The hypervisor is the entry point to the </w:t>
      </w:r>
      <w:r w:rsidRPr="004C6E74">
        <w:rPr>
          <w:noProof/>
        </w:rPr>
        <w:t>vi</w:t>
      </w:r>
      <w:r w:rsidR="00DB7A65" w:rsidRPr="004C6E74">
        <w:rPr>
          <w:noProof/>
        </w:rPr>
        <w:t>r</w:t>
      </w:r>
      <w:r w:rsidRPr="004C6E74">
        <w:rPr>
          <w:noProof/>
        </w:rPr>
        <w:t>tualization</w:t>
      </w:r>
      <w:r w:rsidR="004C6E74">
        <w:rPr>
          <w:noProof/>
        </w:rPr>
        <w:t>,</w:t>
      </w:r>
      <w:r>
        <w:rPr>
          <w:noProof/>
        </w:rPr>
        <w:t xml:space="preserve"> so it is positioned with</w:t>
      </w:r>
      <w:r w:rsidR="00DB7A65">
        <w:rPr>
          <w:noProof/>
        </w:rPr>
        <w:t xml:space="preserve"> the</w:t>
      </w:r>
      <w:r>
        <w:rPr>
          <w:noProof/>
        </w:rPr>
        <w:t xml:space="preserve"> </w:t>
      </w:r>
      <w:r w:rsidRPr="00DB7A65">
        <w:rPr>
          <w:noProof/>
        </w:rPr>
        <w:t>highest</w:t>
      </w:r>
      <w:r>
        <w:rPr>
          <w:noProof/>
        </w:rPr>
        <w:t xml:space="preserve"> risk if exploited. For instance, </w:t>
      </w:r>
      <w:r w:rsidR="0004237C" w:rsidRPr="00137D56">
        <w:rPr>
          <w:noProof/>
        </w:rPr>
        <w:t>Hyper-V</w:t>
      </w:r>
      <w:r w:rsidR="0004237C">
        <w:rPr>
          <w:noProof/>
        </w:rPr>
        <w:t xml:space="preserve"> </w:t>
      </w:r>
      <w:r w:rsidR="00137D56">
        <w:rPr>
          <w:noProof/>
        </w:rPr>
        <w:t>exposes</w:t>
      </w:r>
      <w:r w:rsidR="0004237C">
        <w:rPr>
          <w:noProof/>
        </w:rPr>
        <w:t xml:space="preserve"> </w:t>
      </w:r>
      <w:r w:rsidR="002774E2">
        <w:rPr>
          <w:noProof/>
        </w:rPr>
        <w:t>a</w:t>
      </w:r>
      <w:r w:rsidR="002774E2" w:rsidRPr="002774E2">
        <w:rPr>
          <w:noProof/>
        </w:rPr>
        <w:t xml:space="preserve"> </w:t>
      </w:r>
      <w:r w:rsidR="002774E2" w:rsidRPr="00E55161">
        <w:rPr>
          <w:i/>
          <w:noProof/>
        </w:rPr>
        <w:t>remote code execution</w:t>
      </w:r>
      <w:r w:rsidR="002774E2" w:rsidRPr="002774E2">
        <w:rPr>
          <w:noProof/>
        </w:rPr>
        <w:t xml:space="preserve"> vulnerability when Windows Hyper-V on a host server fails to properly validate input from an authenticated user on a guest operating system. </w:t>
      </w:r>
      <w:r w:rsidR="001C789F">
        <w:rPr>
          <w:noProof/>
        </w:rPr>
        <w:t>An</w:t>
      </w:r>
      <w:r w:rsidR="002774E2" w:rsidRPr="002774E2">
        <w:rPr>
          <w:noProof/>
        </w:rPr>
        <w:t xml:space="preserve"> attacker could run a specially crafted application on a guest operating system that could cause the Hyper-V host operating system to execute arbitrary code</w:t>
      </w:r>
      <w:r w:rsidR="001C789F">
        <w:rPr>
          <w:noProof/>
        </w:rPr>
        <w:t xml:space="preserve"> (Rapid, 2017).</w:t>
      </w:r>
    </w:p>
    <w:p w:rsidR="00FE1B1A" w:rsidRDefault="00FE1B1A" w:rsidP="006C21DB">
      <w:pPr>
        <w:pStyle w:val="Heading3"/>
        <w:spacing w:line="240" w:lineRule="auto"/>
      </w:pPr>
      <w:bookmarkStart w:id="22" w:name="_Toc482128985"/>
      <w:r>
        <w:t>Virtual Machines.</w:t>
      </w:r>
      <w:bookmarkEnd w:id="22"/>
    </w:p>
    <w:p w:rsidR="00D84E84" w:rsidRPr="00D84E84" w:rsidRDefault="0004237C" w:rsidP="006C21DB">
      <w:pPr>
        <w:spacing w:line="240" w:lineRule="auto"/>
        <w:rPr>
          <w:noProof/>
        </w:rPr>
      </w:pPr>
      <w:r w:rsidRPr="0004237C">
        <w:rPr>
          <w:noProof/>
        </w:rPr>
        <w:t>I</w:t>
      </w:r>
      <w:r>
        <w:rPr>
          <w:noProof/>
        </w:rPr>
        <w:t xml:space="preserve">n virtualized environment, </w:t>
      </w:r>
      <w:r w:rsidRPr="0004237C">
        <w:rPr>
          <w:noProof/>
        </w:rPr>
        <w:t>the</w:t>
      </w:r>
      <w:r w:rsidRPr="0004237C">
        <w:t xml:space="preserve"> host operating system can support </w:t>
      </w:r>
      <w:r w:rsidR="002C73B4">
        <w:rPr>
          <w:noProof/>
        </w:rPr>
        <w:t>some</w:t>
      </w:r>
      <w:r w:rsidRPr="0004237C">
        <w:t xml:space="preserve"> virtual machines (VM), each of which has the characteristics of a particular OS and, in some versions of virtualization, the characteristics of a particular hardware platform</w:t>
      </w:r>
      <w:r>
        <w:t xml:space="preserve"> (Stallings, 2014)</w:t>
      </w:r>
      <w:r w:rsidRPr="0004237C">
        <w:t>.</w:t>
      </w:r>
      <w:r>
        <w:t xml:space="preserve"> </w:t>
      </w:r>
      <w:r w:rsidRPr="00D84E84">
        <w:rPr>
          <w:noProof/>
        </w:rPr>
        <w:t>However, the characteristics of VM can have loophole as such</w:t>
      </w:r>
      <w:r w:rsidR="00D84E84" w:rsidRPr="00D84E84">
        <w:rPr>
          <w:noProof/>
        </w:rPr>
        <w:t>,</w:t>
      </w:r>
      <w:r w:rsidRPr="00D84E84">
        <w:rPr>
          <w:noProof/>
        </w:rPr>
        <w:t xml:space="preserve"> </w:t>
      </w:r>
    </w:p>
    <w:p w:rsidR="00D84E84" w:rsidRDefault="00D84E84" w:rsidP="006C21DB">
      <w:pPr>
        <w:numPr>
          <w:ilvl w:val="0"/>
          <w:numId w:val="7"/>
        </w:numPr>
        <w:spacing w:line="240" w:lineRule="auto"/>
        <w:rPr>
          <w:noProof/>
        </w:rPr>
      </w:pPr>
      <w:r>
        <w:rPr>
          <w:noProof/>
        </w:rPr>
        <w:t>A</w:t>
      </w:r>
      <w:r w:rsidRPr="00D84E84">
        <w:rPr>
          <w:noProof/>
        </w:rPr>
        <w:t xml:space="preserve">llowing the attacker to bypass </w:t>
      </w:r>
      <w:r w:rsidR="0004237C" w:rsidRPr="00D84E84">
        <w:rPr>
          <w:noProof/>
        </w:rPr>
        <w:t>physical security</w:t>
      </w:r>
      <w:r w:rsidRPr="00D84E84">
        <w:rPr>
          <w:noProof/>
        </w:rPr>
        <w:t>;</w:t>
      </w:r>
      <w:r w:rsidR="0004237C" w:rsidRPr="00D84E84">
        <w:rPr>
          <w:noProof/>
        </w:rPr>
        <w:t xml:space="preserve"> hard to control user-specific applications</w:t>
      </w:r>
    </w:p>
    <w:p w:rsidR="00D84E84" w:rsidRDefault="00D84E84" w:rsidP="006C21DB">
      <w:pPr>
        <w:numPr>
          <w:ilvl w:val="0"/>
          <w:numId w:val="7"/>
        </w:numPr>
        <w:spacing w:line="240" w:lineRule="auto"/>
        <w:rPr>
          <w:noProof/>
        </w:rPr>
      </w:pPr>
      <w:r>
        <w:rPr>
          <w:noProof/>
        </w:rPr>
        <w:t>N</w:t>
      </w:r>
      <w:r w:rsidR="0004237C" w:rsidRPr="00D84E84">
        <w:rPr>
          <w:noProof/>
        </w:rPr>
        <w:t>umerous protocol is available</w:t>
      </w:r>
    </w:p>
    <w:p w:rsidR="00D84E84" w:rsidRDefault="00D84E84" w:rsidP="006C21DB">
      <w:pPr>
        <w:numPr>
          <w:ilvl w:val="0"/>
          <w:numId w:val="7"/>
        </w:numPr>
        <w:spacing w:line="240" w:lineRule="auto"/>
        <w:rPr>
          <w:noProof/>
        </w:rPr>
      </w:pPr>
      <w:r>
        <w:rPr>
          <w:noProof/>
        </w:rPr>
        <w:t>A</w:t>
      </w:r>
      <w:r w:rsidR="0004237C" w:rsidRPr="00D84E84">
        <w:rPr>
          <w:noProof/>
        </w:rPr>
        <w:t>ny clipboard functionality</w:t>
      </w:r>
      <w:r w:rsidRPr="00D84E84">
        <w:rPr>
          <w:noProof/>
        </w:rPr>
        <w:t xml:space="preserve"> in VM</w:t>
      </w:r>
      <w:r w:rsidR="0004237C" w:rsidRPr="00D84E84">
        <w:rPr>
          <w:noProof/>
        </w:rPr>
        <w:t xml:space="preserve"> can be medium for malware</w:t>
      </w:r>
      <w:r>
        <w:rPr>
          <w:noProof/>
        </w:rPr>
        <w:t xml:space="preserve"> (Infosec, 2012).</w:t>
      </w:r>
    </w:p>
    <w:p w:rsidR="004C5C2A" w:rsidRDefault="00D84E84" w:rsidP="006C21DB">
      <w:pPr>
        <w:spacing w:line="240" w:lineRule="auto"/>
        <w:rPr>
          <w:noProof/>
        </w:rPr>
      </w:pPr>
      <w:r>
        <w:rPr>
          <w:noProof/>
        </w:rPr>
        <w:t xml:space="preserve">There </w:t>
      </w:r>
      <w:r w:rsidR="00FC221D">
        <w:rPr>
          <w:noProof/>
        </w:rPr>
        <w:t xml:space="preserve">is some interesting news article on the </w:t>
      </w:r>
      <w:r w:rsidR="00FC221D" w:rsidRPr="00FC221D">
        <w:rPr>
          <w:i/>
          <w:noProof/>
        </w:rPr>
        <w:t>v</w:t>
      </w:r>
      <w:r w:rsidR="004C5C2A" w:rsidRPr="004C5C2A">
        <w:rPr>
          <w:i/>
          <w:noProof/>
        </w:rPr>
        <w:t>irtual machine escape</w:t>
      </w:r>
      <w:r w:rsidR="004C5C2A">
        <w:rPr>
          <w:noProof/>
        </w:rPr>
        <w:t xml:space="preserve"> which is the process of breaking out of a virtual machine and interacting with the host operating </w:t>
      </w:r>
      <w:r w:rsidR="004C5C2A" w:rsidRPr="004C5C2A">
        <w:rPr>
          <w:noProof/>
        </w:rPr>
        <w:t>system</w:t>
      </w:r>
      <w:r w:rsidR="004C5C2A">
        <w:rPr>
          <w:noProof/>
        </w:rPr>
        <w:t xml:space="preserve"> </w:t>
      </w:r>
      <w:r w:rsidR="004C5C2A" w:rsidRPr="004C5C2A">
        <w:rPr>
          <w:noProof/>
        </w:rPr>
        <w:t>(Goodin, 2</w:t>
      </w:r>
      <w:r w:rsidR="004C5C2A">
        <w:rPr>
          <w:noProof/>
        </w:rPr>
        <w:t>017).</w:t>
      </w:r>
    </w:p>
    <w:p w:rsidR="00FE1B1A" w:rsidRDefault="00FE1B1A" w:rsidP="006C21DB">
      <w:pPr>
        <w:pStyle w:val="Heading3"/>
        <w:spacing w:line="240" w:lineRule="auto"/>
      </w:pPr>
      <w:bookmarkStart w:id="23" w:name="_Toc482128986"/>
      <w:r>
        <w:t>File Sharing Between Host and Guests.</w:t>
      </w:r>
      <w:bookmarkEnd w:id="23"/>
    </w:p>
    <w:p w:rsidR="00FC221D" w:rsidRDefault="00A67EAA" w:rsidP="006C21DB">
      <w:pPr>
        <w:spacing w:line="240" w:lineRule="auto"/>
        <w:rPr>
          <w:noProof/>
        </w:rPr>
      </w:pPr>
      <w:r>
        <w:rPr>
          <w:noProof/>
        </w:rPr>
        <w:t>F</w:t>
      </w:r>
      <w:r w:rsidR="00FC221D" w:rsidRPr="00A67EAA">
        <w:rPr>
          <w:noProof/>
        </w:rPr>
        <w:t>ile</w:t>
      </w:r>
      <w:r w:rsidR="00FC221D">
        <w:t xml:space="preserve"> and </w:t>
      </w:r>
      <w:r w:rsidR="00FC221D">
        <w:rPr>
          <w:noProof/>
        </w:rPr>
        <w:t xml:space="preserve">file system is </w:t>
      </w:r>
      <w:r>
        <w:rPr>
          <w:noProof/>
        </w:rPr>
        <w:t xml:space="preserve">one of the </w:t>
      </w:r>
      <w:r w:rsidR="00FC221D" w:rsidRPr="00A67EAA">
        <w:rPr>
          <w:noProof/>
        </w:rPr>
        <w:t>important</w:t>
      </w:r>
      <w:r w:rsidR="00FC221D">
        <w:rPr>
          <w:noProof/>
        </w:rPr>
        <w:t xml:space="preserve"> parts of operating systems because </w:t>
      </w:r>
      <w:r w:rsidR="00FC221D" w:rsidRPr="00FC221D">
        <w:rPr>
          <w:noProof/>
        </w:rPr>
        <w:t>it e</w:t>
      </w:r>
      <w:r w:rsidR="00FC221D">
        <w:rPr>
          <w:noProof/>
        </w:rPr>
        <w:t xml:space="preserve">xists for long-term, it can </w:t>
      </w:r>
      <w:r w:rsidR="00FC221D" w:rsidRPr="004C6E74">
        <w:rPr>
          <w:noProof/>
        </w:rPr>
        <w:t>be shared</w:t>
      </w:r>
      <w:r w:rsidR="00FC221D">
        <w:rPr>
          <w:noProof/>
        </w:rPr>
        <w:t xml:space="preserve"> between processes, and it has it’s own structure (Stalling, 2014). So </w:t>
      </w:r>
      <w:r w:rsidR="00FC221D" w:rsidRPr="00FC221D">
        <w:rPr>
          <w:noProof/>
        </w:rPr>
        <w:t>It</w:t>
      </w:r>
      <w:r w:rsidR="00FC221D">
        <w:t xml:space="preserve"> is common to share files in the distributed environment. However, in the virtual environment, in</w:t>
      </w:r>
      <w:r w:rsidR="0036498A">
        <w:t xml:space="preserve"> sharing file between host and guest in the </w:t>
      </w:r>
      <w:r w:rsidR="0036498A" w:rsidRPr="0036498A">
        <w:rPr>
          <w:noProof/>
        </w:rPr>
        <w:t>virtual</w:t>
      </w:r>
      <w:r w:rsidR="0036498A">
        <w:t xml:space="preserve"> </w:t>
      </w:r>
      <w:r w:rsidR="0036498A" w:rsidRPr="0036498A">
        <w:rPr>
          <w:noProof/>
        </w:rPr>
        <w:t>environment, th</w:t>
      </w:r>
      <w:r w:rsidR="0036498A">
        <w:rPr>
          <w:noProof/>
        </w:rPr>
        <w:t xml:space="preserve">e compromised guest can access host file </w:t>
      </w:r>
      <w:r w:rsidR="0036498A" w:rsidRPr="0036498A">
        <w:rPr>
          <w:noProof/>
        </w:rPr>
        <w:t>system</w:t>
      </w:r>
      <w:r w:rsidR="00FC221D">
        <w:rPr>
          <w:noProof/>
        </w:rPr>
        <w:t xml:space="preserve"> which can disrupt confidentiality and integrity of data. </w:t>
      </w:r>
      <w:r w:rsidR="0036498A">
        <w:rPr>
          <w:noProof/>
        </w:rPr>
        <w:t xml:space="preserve">Furthermore, </w:t>
      </w:r>
      <w:r w:rsidR="00FC221D">
        <w:rPr>
          <w:noProof/>
        </w:rPr>
        <w:t xml:space="preserve">the file sharing can be performed through </w:t>
      </w:r>
      <w:r w:rsidR="00FC221D" w:rsidRPr="00FC221D">
        <w:rPr>
          <w:noProof/>
        </w:rPr>
        <w:t>clipboard</w:t>
      </w:r>
      <w:r w:rsidR="00FC221D">
        <w:rPr>
          <w:noProof/>
        </w:rPr>
        <w:t xml:space="preserve"> or drag and drop, which gives a good chance to exploit this sharing </w:t>
      </w:r>
      <w:r w:rsidR="00733B11">
        <w:rPr>
          <w:noProof/>
        </w:rPr>
        <w:t>mechanism</w:t>
      </w:r>
      <w:r w:rsidR="00FC221D">
        <w:rPr>
          <w:noProof/>
        </w:rPr>
        <w:t xml:space="preserve">. </w:t>
      </w:r>
    </w:p>
    <w:p w:rsidR="00FE1B1A" w:rsidRDefault="00FE1B1A" w:rsidP="006C21DB">
      <w:pPr>
        <w:pStyle w:val="Heading3"/>
        <w:spacing w:line="240" w:lineRule="auto"/>
      </w:pPr>
      <w:bookmarkStart w:id="24" w:name="_Toc482128987"/>
      <w:r>
        <w:t>Snapshots.</w:t>
      </w:r>
      <w:bookmarkEnd w:id="24"/>
    </w:p>
    <w:p w:rsidR="008279FE" w:rsidRDefault="008279FE" w:rsidP="006C21DB">
      <w:pPr>
        <w:spacing w:line="240" w:lineRule="auto"/>
      </w:pPr>
      <w:r w:rsidRPr="00B163B5">
        <w:rPr>
          <w:noProof/>
        </w:rPr>
        <w:t>A</w:t>
      </w:r>
      <w:r w:rsidRPr="008279FE">
        <w:t xml:space="preserve"> snapshot is a “point in time image” of a virtual guest operating system (VM). That snapshot contains an image of the VMs disk, RAM, and devices at the time the snapshot </w:t>
      </w:r>
      <w:r w:rsidRPr="004C6E74">
        <w:rPr>
          <w:noProof/>
        </w:rPr>
        <w:t>was taken</w:t>
      </w:r>
      <w:r w:rsidR="00B163B5">
        <w:t xml:space="preserve">. </w:t>
      </w:r>
      <w:r w:rsidRPr="008279FE">
        <w:t>With the snapshot, you can return the VM to that point in time, whenever you choose</w:t>
      </w:r>
      <w:r w:rsidR="00BC6E70">
        <w:t xml:space="preserve"> </w:t>
      </w:r>
      <w:r w:rsidRPr="008279FE">
        <w:t>(VirtualizationAdminin.com, 2008).</w:t>
      </w:r>
    </w:p>
    <w:p w:rsidR="003E10BA" w:rsidRPr="003E10BA" w:rsidRDefault="00FF49A4" w:rsidP="006C21DB">
      <w:pPr>
        <w:spacing w:line="240" w:lineRule="auto"/>
        <w:rPr>
          <w:noProof/>
        </w:rPr>
      </w:pPr>
      <w:r>
        <w:t xml:space="preserve">The risk can be coming when </w:t>
      </w:r>
      <w:r w:rsidR="008279FE">
        <w:t xml:space="preserve">reverting </w:t>
      </w:r>
      <w:r w:rsidR="008279FE" w:rsidRPr="004C6E74">
        <w:rPr>
          <w:noProof/>
        </w:rPr>
        <w:t>snapshots, any</w:t>
      </w:r>
      <w:r w:rsidR="008279FE">
        <w:t xml:space="preserve"> configuration made</w:t>
      </w:r>
      <w:r w:rsidR="00067AE3">
        <w:t xml:space="preserve"> </w:t>
      </w:r>
      <w:r w:rsidR="008279FE">
        <w:t xml:space="preserve">can </w:t>
      </w:r>
      <w:r w:rsidR="008279FE" w:rsidRPr="004C6E74">
        <w:rPr>
          <w:noProof/>
        </w:rPr>
        <w:t>be lost</w:t>
      </w:r>
      <w:r w:rsidR="005E0E55">
        <w:rPr>
          <w:noProof/>
        </w:rPr>
        <w:t xml:space="preserve"> including the security settings and audit log for access. </w:t>
      </w:r>
      <w:r w:rsidR="003E10BA" w:rsidRPr="003E10BA">
        <w:rPr>
          <w:noProof/>
        </w:rPr>
        <w:t xml:space="preserve"> </w:t>
      </w:r>
    </w:p>
    <w:p w:rsidR="00FE1B1A" w:rsidRDefault="00FE1B1A" w:rsidP="006C21DB">
      <w:pPr>
        <w:pStyle w:val="Heading3"/>
        <w:spacing w:line="240" w:lineRule="auto"/>
      </w:pPr>
      <w:bookmarkStart w:id="25" w:name="_Toc482128988"/>
      <w:r>
        <w:t>Network Storage.</w:t>
      </w:r>
      <w:bookmarkEnd w:id="25"/>
    </w:p>
    <w:p w:rsidR="006213D5" w:rsidRDefault="004575C3" w:rsidP="006C21DB">
      <w:pPr>
        <w:spacing w:line="240" w:lineRule="auto"/>
      </w:pPr>
      <w:r>
        <w:t xml:space="preserve">In virtualized environment, </w:t>
      </w:r>
      <w:r w:rsidR="006213D5" w:rsidRPr="006213D5">
        <w:t>Network Attached Storage</w:t>
      </w:r>
      <w:r w:rsidR="00B163B5">
        <w:t xml:space="preserve"> (</w:t>
      </w:r>
      <w:r w:rsidR="006213D5" w:rsidRPr="006213D5">
        <w:t>NAS</w:t>
      </w:r>
      <w:r w:rsidR="00B163B5">
        <w:t xml:space="preserve">) </w:t>
      </w:r>
      <w:r w:rsidR="006213D5" w:rsidRPr="006213D5">
        <w:t xml:space="preserve">is a data storage mechanism that uses special devices connected directly to the network media. These devices are </w:t>
      </w:r>
      <w:r w:rsidR="006213D5" w:rsidRPr="006213D5">
        <w:lastRenderedPageBreak/>
        <w:t>assigned an IP address and can then be accessed by clients via a server that acts as a gateway to the data, or in some cases allows the device to be accessed directly by the clients without an intermediary</w:t>
      </w:r>
      <w:r w:rsidR="006213D5">
        <w:t xml:space="preserve"> (Bird, 2002). </w:t>
      </w:r>
    </w:p>
    <w:p w:rsidR="00E55161" w:rsidRDefault="006213D5" w:rsidP="006C21DB">
      <w:pPr>
        <w:spacing w:line="240" w:lineRule="auto"/>
        <w:rPr>
          <w:noProof/>
        </w:rPr>
      </w:pPr>
      <w:r>
        <w:t xml:space="preserve">Commonly, </w:t>
      </w:r>
      <w:r w:rsidR="004218EC">
        <w:t xml:space="preserve">the </w:t>
      </w:r>
      <w:r>
        <w:t xml:space="preserve">network media can be </w:t>
      </w:r>
      <w:proofErr w:type="spellStart"/>
      <w:r>
        <w:t>Fibre</w:t>
      </w:r>
      <w:proofErr w:type="spellEnd"/>
      <w:r>
        <w:t xml:space="preserve"> </w:t>
      </w:r>
      <w:r w:rsidRPr="006213D5">
        <w:rPr>
          <w:noProof/>
        </w:rPr>
        <w:t>Channel and iSCSI</w:t>
      </w:r>
      <w:r w:rsidR="00B163B5">
        <w:rPr>
          <w:noProof/>
        </w:rPr>
        <w:t xml:space="preserve"> (Internet Small Computer System </w:t>
      </w:r>
      <w:r w:rsidR="00B163B5" w:rsidRPr="00B163B5">
        <w:rPr>
          <w:noProof/>
        </w:rPr>
        <w:t>Interface)</w:t>
      </w:r>
      <w:r w:rsidRPr="00B163B5">
        <w:rPr>
          <w:noProof/>
        </w:rPr>
        <w:t>.</w:t>
      </w:r>
      <w:r>
        <w:rPr>
          <w:noProof/>
        </w:rPr>
        <w:t xml:space="preserve"> </w:t>
      </w:r>
      <w:r w:rsidR="004218EC">
        <w:rPr>
          <w:noProof/>
        </w:rPr>
        <w:t xml:space="preserve">Both Fibre Channel and iSCSI are making use of </w:t>
      </w:r>
      <w:r>
        <w:t>clear text protocols</w:t>
      </w:r>
      <w:r w:rsidR="004218EC">
        <w:t xml:space="preserve">, which in turn, </w:t>
      </w:r>
      <w:r>
        <w:t xml:space="preserve">could be vulnerable to </w:t>
      </w:r>
      <w:r w:rsidR="004218EC">
        <w:t>attack. For instance, s</w:t>
      </w:r>
      <w:r>
        <w:t xml:space="preserve">niffing tools to read or record storage </w:t>
      </w:r>
      <w:r w:rsidRPr="004218EC">
        <w:rPr>
          <w:noProof/>
        </w:rPr>
        <w:t>traffic</w:t>
      </w:r>
      <w:r w:rsidR="004218EC">
        <w:rPr>
          <w:noProof/>
        </w:rPr>
        <w:t xml:space="preserve"> (Infosec, 2012). According to </w:t>
      </w:r>
      <w:r w:rsidR="004218EC" w:rsidRPr="004218EC">
        <w:rPr>
          <w:noProof/>
        </w:rPr>
        <w:t>F-S</w:t>
      </w:r>
      <w:r w:rsidR="004218EC">
        <w:rPr>
          <w:noProof/>
        </w:rPr>
        <w:t>ecure, same goes to a QNAP (Quality Network Appliance Provider) which can be vulnerable to a command injection</w:t>
      </w:r>
      <w:r w:rsidR="00D34754">
        <w:rPr>
          <w:noProof/>
        </w:rPr>
        <w:t xml:space="preserve"> </w:t>
      </w:r>
      <w:r w:rsidR="00BC6E70">
        <w:rPr>
          <w:noProof/>
        </w:rPr>
        <w:t xml:space="preserve">too </w:t>
      </w:r>
      <w:r w:rsidR="00D34754">
        <w:rPr>
          <w:noProof/>
        </w:rPr>
        <w:t>(</w:t>
      </w:r>
      <w:r w:rsidR="009B1893">
        <w:rPr>
          <w:noProof/>
        </w:rPr>
        <w:t>Adam</w:t>
      </w:r>
      <w:r w:rsidR="00D34754">
        <w:rPr>
          <w:noProof/>
        </w:rPr>
        <w:t>, 2017).</w:t>
      </w:r>
      <w:r w:rsidR="004218EC">
        <w:rPr>
          <w:noProof/>
        </w:rPr>
        <w:t xml:space="preserve"> </w:t>
      </w:r>
    </w:p>
    <w:p w:rsidR="006A7FB7" w:rsidRDefault="006A7FB7" w:rsidP="006C21DB">
      <w:pPr>
        <w:pStyle w:val="Heading2"/>
        <w:spacing w:line="240" w:lineRule="auto"/>
      </w:pPr>
      <w:bookmarkStart w:id="26" w:name="_Toc482128989"/>
      <w:r>
        <w:t xml:space="preserve">Risk </w:t>
      </w:r>
      <w:r w:rsidR="006B4EBB">
        <w:t>Mitigation Approach</w:t>
      </w:r>
      <w:bookmarkEnd w:id="26"/>
    </w:p>
    <w:p w:rsidR="006B4EBB" w:rsidRDefault="006B4EBB" w:rsidP="006C21DB">
      <w:pPr>
        <w:spacing w:line="240" w:lineRule="auto"/>
      </w:pPr>
      <w:r w:rsidRPr="00C66B3F">
        <w:t>Mitigation involves</w:t>
      </w:r>
      <w:r>
        <w:t xml:space="preserve"> </w:t>
      </w:r>
      <w:r w:rsidRPr="00C66B3F">
        <w:t xml:space="preserve">fixing the </w:t>
      </w:r>
      <w:r w:rsidRPr="002C73B4">
        <w:rPr>
          <w:noProof/>
        </w:rPr>
        <w:t>flaw</w:t>
      </w:r>
      <w:r w:rsidRPr="00C66B3F">
        <w:t xml:space="preserve"> or providing some </w:t>
      </w:r>
      <w:r w:rsidR="009E5AF7">
        <w:t>applicable</w:t>
      </w:r>
      <w:r w:rsidRPr="00C66B3F">
        <w:t xml:space="preserve"> control </w:t>
      </w:r>
      <w:r w:rsidRPr="00315E49">
        <w:rPr>
          <w:noProof/>
        </w:rPr>
        <w:t>to reduce the likelihood or impact associated with the flaw</w:t>
      </w:r>
      <w:r w:rsidR="009B1893" w:rsidRPr="00315E49">
        <w:rPr>
          <w:noProof/>
        </w:rPr>
        <w:t xml:space="preserve"> </w:t>
      </w:r>
      <w:r w:rsidRPr="00315E49">
        <w:rPr>
          <w:noProof/>
        </w:rPr>
        <w:t>(Elky, 2006)</w:t>
      </w:r>
      <w:r w:rsidRPr="00C66B3F">
        <w:t>.</w:t>
      </w:r>
      <w:r w:rsidR="009E2E93">
        <w:t xml:space="preserve"> </w:t>
      </w:r>
      <w:r w:rsidR="00A67EAA">
        <w:t xml:space="preserve">Here we briefly review some of the </w:t>
      </w:r>
      <w:r w:rsidR="00A67EAA" w:rsidRPr="00A67EAA">
        <w:rPr>
          <w:noProof/>
        </w:rPr>
        <w:t>prevention</w:t>
      </w:r>
      <w:r w:rsidR="00A67EAA">
        <w:t xml:space="preserve"> </w:t>
      </w:r>
      <w:r w:rsidR="00A67EAA" w:rsidRPr="000366ED">
        <w:rPr>
          <w:noProof/>
        </w:rPr>
        <w:t>methods</w:t>
      </w:r>
      <w:r w:rsidR="00A67EAA">
        <w:t xml:space="preserve"> based on the vulnerability discussed above. </w:t>
      </w:r>
      <w:r w:rsidR="009E2E93" w:rsidRPr="009E2E93">
        <w:rPr>
          <w:noProof/>
        </w:rPr>
        <w:t>Th</w:t>
      </w:r>
      <w:r w:rsidR="009E2E93">
        <w:rPr>
          <w:noProof/>
        </w:rPr>
        <w:t>ese</w:t>
      </w:r>
      <w:r w:rsidR="009E2E93">
        <w:t xml:space="preserve"> methods are considered as recommendations or best practices to minimize the risk. </w:t>
      </w:r>
    </w:p>
    <w:p w:rsidR="00FE1B1A" w:rsidRDefault="00FE1B1A" w:rsidP="006C21DB">
      <w:pPr>
        <w:pStyle w:val="Heading3"/>
        <w:spacing w:line="240" w:lineRule="auto"/>
      </w:pPr>
      <w:bookmarkStart w:id="27" w:name="_Toc482128990"/>
      <w:r>
        <w:t>Hypervisor.</w:t>
      </w:r>
      <w:bookmarkEnd w:id="27"/>
    </w:p>
    <w:p w:rsidR="00C30ECA" w:rsidRDefault="00DF2C7C" w:rsidP="006C21DB">
      <w:pPr>
        <w:spacing w:line="240" w:lineRule="auto"/>
        <w:rPr>
          <w:noProof/>
        </w:rPr>
      </w:pPr>
      <w:r>
        <w:rPr>
          <w:noProof/>
        </w:rPr>
        <w:t>The h</w:t>
      </w:r>
      <w:r w:rsidRPr="00DF2C7C">
        <w:rPr>
          <w:noProof/>
        </w:rPr>
        <w:t>ypervisor</w:t>
      </w:r>
      <w:r>
        <w:t xml:space="preserve"> is the entry point for the virtualization. So the </w:t>
      </w:r>
      <w:r w:rsidR="00137D56">
        <w:t>security</w:t>
      </w:r>
      <w:r>
        <w:t xml:space="preserve"> in the hypervisor is more related with </w:t>
      </w:r>
      <w:r w:rsidR="00137D56">
        <w:t xml:space="preserve">how to control the </w:t>
      </w:r>
      <w:r w:rsidR="00137D56" w:rsidRPr="00137D56">
        <w:rPr>
          <w:noProof/>
        </w:rPr>
        <w:t>access</w:t>
      </w:r>
      <w:r w:rsidR="00137D56">
        <w:rPr>
          <w:noProof/>
        </w:rPr>
        <w:t>,</w:t>
      </w:r>
      <w:r w:rsidR="00137D56">
        <w:t xml:space="preserve"> especially through the </w:t>
      </w:r>
      <w:r w:rsidR="00137D56" w:rsidRPr="00137D56">
        <w:rPr>
          <w:noProof/>
        </w:rPr>
        <w:t>untrusted</w:t>
      </w:r>
      <w:r w:rsidR="00137D56">
        <w:t xml:space="preserve"> network (e.g., the </w:t>
      </w:r>
      <w:r w:rsidR="00137D56" w:rsidRPr="00137D56">
        <w:rPr>
          <w:noProof/>
        </w:rPr>
        <w:t>Internet</w:t>
      </w:r>
      <w:r w:rsidR="009E5AF7">
        <w:t>). It is important to disallow</w:t>
      </w:r>
      <w:r w:rsidR="00137D56">
        <w:t xml:space="preserve"> the users/processes </w:t>
      </w:r>
      <w:r w:rsidR="009E5AF7">
        <w:t xml:space="preserve">from getting </w:t>
      </w:r>
      <w:r>
        <w:t>access to the</w:t>
      </w:r>
      <w:r w:rsidR="00137D56">
        <w:t xml:space="preserve"> </w:t>
      </w:r>
      <w:r>
        <w:t>management functions (GUI, API, login, etc.)</w:t>
      </w:r>
      <w:r w:rsidR="00137D56">
        <w:t xml:space="preserve">, and even strictly disable user processes from accessing the host by diverting it to the users VMs </w:t>
      </w:r>
      <w:r w:rsidRPr="00DF2C7C">
        <w:rPr>
          <w:noProof/>
        </w:rPr>
        <w:t>(Cox, n</w:t>
      </w:r>
      <w:r>
        <w:rPr>
          <w:noProof/>
        </w:rPr>
        <w:t>.d.)</w:t>
      </w:r>
      <w:r w:rsidRPr="00DF2C7C">
        <w:rPr>
          <w:noProof/>
        </w:rPr>
        <w:t>.</w:t>
      </w:r>
      <w:r>
        <w:cr/>
      </w:r>
      <w:r w:rsidR="00C30ECA" w:rsidRPr="00C30ECA">
        <w:rPr>
          <w:noProof/>
        </w:rPr>
        <w:t xml:space="preserve"> </w:t>
      </w:r>
      <w:r w:rsidR="00C30ECA">
        <w:rPr>
          <w:noProof/>
        </w:rPr>
        <w:tab/>
      </w:r>
      <w:r w:rsidR="00C30ECA" w:rsidRPr="006A2B3F">
        <w:rPr>
          <w:noProof/>
        </w:rPr>
        <w:t>Some recom</w:t>
      </w:r>
      <w:r w:rsidR="009E5AF7">
        <w:rPr>
          <w:noProof/>
        </w:rPr>
        <w:t>mendations from Microsoft are: K</w:t>
      </w:r>
      <w:r w:rsidR="00C30ECA" w:rsidRPr="006A2B3F">
        <w:rPr>
          <w:noProof/>
        </w:rPr>
        <w:t>eep the host OS secure</w:t>
      </w:r>
      <w:r w:rsidR="006A2B3F" w:rsidRPr="006A2B3F">
        <w:rPr>
          <w:noProof/>
        </w:rPr>
        <w:t xml:space="preserve">. </w:t>
      </w:r>
      <w:r w:rsidR="006A2B3F">
        <w:rPr>
          <w:noProof/>
        </w:rPr>
        <w:t>Use</w:t>
      </w:r>
      <w:r w:rsidR="00C30ECA" w:rsidRPr="006A2B3F">
        <w:rPr>
          <w:noProof/>
        </w:rPr>
        <w:t xml:space="preserve"> a secure network</w:t>
      </w:r>
      <w:r w:rsidR="006A2B3F">
        <w:rPr>
          <w:noProof/>
        </w:rPr>
        <w:t>. S</w:t>
      </w:r>
      <w:r w:rsidR="00C30ECA" w:rsidRPr="006A2B3F">
        <w:rPr>
          <w:noProof/>
        </w:rPr>
        <w:t>ecure storage migration traffi</w:t>
      </w:r>
      <w:r w:rsidR="006A2B3F">
        <w:rPr>
          <w:noProof/>
        </w:rPr>
        <w:t>c. C</w:t>
      </w:r>
      <w:r w:rsidR="00C30ECA" w:rsidRPr="006A2B3F">
        <w:rPr>
          <w:noProof/>
        </w:rPr>
        <w:t>onfigure hosts to be part of a guarded fabri</w:t>
      </w:r>
      <w:r w:rsidR="006A2B3F">
        <w:rPr>
          <w:noProof/>
        </w:rPr>
        <w:t>c. S</w:t>
      </w:r>
      <w:r w:rsidR="00C30ECA" w:rsidRPr="006A2B3F">
        <w:rPr>
          <w:noProof/>
        </w:rPr>
        <w:t>ecure device</w:t>
      </w:r>
      <w:r w:rsidR="006A2B3F">
        <w:rPr>
          <w:noProof/>
        </w:rPr>
        <w:t>. S</w:t>
      </w:r>
      <w:r w:rsidR="00C30ECA" w:rsidRPr="006A2B3F">
        <w:rPr>
          <w:noProof/>
        </w:rPr>
        <w:t>ecure hard drive</w:t>
      </w:r>
      <w:r w:rsidR="006A2B3F">
        <w:rPr>
          <w:noProof/>
        </w:rPr>
        <w:t xml:space="preserve">. </w:t>
      </w:r>
      <w:r w:rsidR="006A2B3F" w:rsidRPr="004C6E74">
        <w:rPr>
          <w:noProof/>
        </w:rPr>
        <w:t>H</w:t>
      </w:r>
      <w:r w:rsidR="00C30ECA" w:rsidRPr="004C6E74">
        <w:rPr>
          <w:noProof/>
        </w:rPr>
        <w:t>arden the Hyper-V host</w:t>
      </w:r>
      <w:r w:rsidR="00C30ECA" w:rsidRPr="006A2B3F">
        <w:rPr>
          <w:noProof/>
        </w:rPr>
        <w:t xml:space="preserve"> operating the system, grant appropria</w:t>
      </w:r>
      <w:r w:rsidR="006A2B3F">
        <w:rPr>
          <w:noProof/>
        </w:rPr>
        <w:t>te permissions. C</w:t>
      </w:r>
      <w:r w:rsidR="00C30ECA" w:rsidRPr="006A2B3F">
        <w:rPr>
          <w:noProof/>
        </w:rPr>
        <w:t>onfigure anti-virus exclusions and options for Hyper-V, and so on (Microsoft, 2016).</w:t>
      </w:r>
    </w:p>
    <w:p w:rsidR="00FE1B1A" w:rsidRPr="00EB653F" w:rsidRDefault="00FE1B1A" w:rsidP="006C21DB">
      <w:pPr>
        <w:pStyle w:val="Heading3"/>
        <w:spacing w:line="240" w:lineRule="auto"/>
      </w:pPr>
      <w:bookmarkStart w:id="28" w:name="_Toc482128991"/>
      <w:r w:rsidRPr="00EB653F">
        <w:t>Virtual Machines.</w:t>
      </w:r>
      <w:bookmarkEnd w:id="28"/>
    </w:p>
    <w:p w:rsidR="009269D6" w:rsidRDefault="00315E49" w:rsidP="006C21DB">
      <w:pPr>
        <w:spacing w:line="240" w:lineRule="auto"/>
      </w:pPr>
      <w:r w:rsidRPr="004C6E74">
        <w:rPr>
          <w:noProof/>
        </w:rPr>
        <w:t>To minimize the possible attack in VM layer</w:t>
      </w:r>
      <w:r w:rsidRPr="00EB653F">
        <w:t xml:space="preserve">, there are </w:t>
      </w:r>
      <w:r w:rsidR="00B428BD" w:rsidRPr="004C6E74">
        <w:rPr>
          <w:noProof/>
        </w:rPr>
        <w:t xml:space="preserve">a number </w:t>
      </w:r>
      <w:r w:rsidRPr="004C6E74">
        <w:rPr>
          <w:noProof/>
        </w:rPr>
        <w:t>of</w:t>
      </w:r>
      <w:r w:rsidRPr="00EB653F">
        <w:t xml:space="preserve"> things to keep in mind.</w:t>
      </w:r>
      <w:r w:rsidR="004A044A" w:rsidRPr="00EB653F">
        <w:t xml:space="preserve"> </w:t>
      </w:r>
      <w:r w:rsidR="009E5AF7">
        <w:t xml:space="preserve">Not to </w:t>
      </w:r>
      <w:r w:rsidR="009269D6">
        <w:t xml:space="preserve">have virtual machine </w:t>
      </w:r>
      <w:r w:rsidR="009269D6" w:rsidRPr="009269D6">
        <w:rPr>
          <w:noProof/>
        </w:rPr>
        <w:t>escape</w:t>
      </w:r>
      <w:r w:rsidR="009269D6">
        <w:t xml:space="preserve">, </w:t>
      </w:r>
      <w:r w:rsidR="004A044A" w:rsidRPr="00EB653F">
        <w:t xml:space="preserve">VM is not supposed to </w:t>
      </w:r>
      <w:r w:rsidR="004A044A" w:rsidRPr="004C6E74">
        <w:rPr>
          <w:noProof/>
        </w:rPr>
        <w:t>be placed</w:t>
      </w:r>
      <w:r w:rsidR="004A044A" w:rsidRPr="00EB653F">
        <w:t xml:space="preserve"> </w:t>
      </w:r>
      <w:r w:rsidR="00DF2C7C" w:rsidRPr="00EB653F">
        <w:t xml:space="preserve">on storage, backup or management networks that </w:t>
      </w:r>
      <w:r w:rsidR="00DF2C7C" w:rsidRPr="004C6E74">
        <w:rPr>
          <w:noProof/>
        </w:rPr>
        <w:t>are connected</w:t>
      </w:r>
      <w:r w:rsidR="00DF2C7C" w:rsidRPr="00EB653F">
        <w:t xml:space="preserve"> to the hypervisor.</w:t>
      </w:r>
      <w:r w:rsidR="004A044A" w:rsidRPr="00EB653F">
        <w:t xml:space="preserve"> VMs should not directly access a VM data store or repository. </w:t>
      </w:r>
      <w:r w:rsidR="00E30071" w:rsidRPr="00EB653F">
        <w:t>A</w:t>
      </w:r>
      <w:r w:rsidR="00DC2C10" w:rsidRPr="00EB653F">
        <w:t xml:space="preserve">ny VMs that process protected information are isolated from other VMs. </w:t>
      </w:r>
      <w:r w:rsidR="004A044A" w:rsidRPr="00EB653F">
        <w:t xml:space="preserve">Do not allow VM to </w:t>
      </w:r>
      <w:r w:rsidR="00DF2C7C" w:rsidRPr="00EB653F">
        <w:t xml:space="preserve">access or view the resources used by the kernel or host. </w:t>
      </w:r>
      <w:r w:rsidR="009269D6">
        <w:t xml:space="preserve">Possibly, use </w:t>
      </w:r>
      <w:r w:rsidR="004A044A" w:rsidRPr="00EB653F">
        <w:t xml:space="preserve">a </w:t>
      </w:r>
      <w:r w:rsidR="004A044A" w:rsidRPr="009269D6">
        <w:rPr>
          <w:i/>
        </w:rPr>
        <w:t>virtual appliance</w:t>
      </w:r>
      <w:r w:rsidR="004A044A" w:rsidRPr="00EB653F">
        <w:t xml:space="preserve"> likewise Amazon’s EC2 cloud (Tanenbaum, 2015).</w:t>
      </w:r>
      <w:r w:rsidR="00DC2C10" w:rsidRPr="00EB653F">
        <w:t xml:space="preserve"> </w:t>
      </w:r>
    </w:p>
    <w:p w:rsidR="00DC2C10" w:rsidRDefault="00DC2C10" w:rsidP="006C21DB">
      <w:pPr>
        <w:spacing w:line="240" w:lineRule="auto"/>
      </w:pPr>
      <w:r>
        <w:t xml:space="preserve">Some other approaches </w:t>
      </w:r>
      <w:r w:rsidR="009269D6">
        <w:t>can be</w:t>
      </w:r>
      <w:r>
        <w:t xml:space="preserve">: Enable discrete device assignment if needed for a specific workload. Deploy virtual machines with shielding enabled and </w:t>
      </w:r>
      <w:r w:rsidRPr="004C6E74">
        <w:rPr>
          <w:noProof/>
        </w:rPr>
        <w:t>deploy</w:t>
      </w:r>
      <w:r>
        <w:t xml:space="preserve"> them to a </w:t>
      </w:r>
      <w:r w:rsidRPr="009269D6">
        <w:rPr>
          <w:i/>
        </w:rPr>
        <w:t xml:space="preserve">guarded </w:t>
      </w:r>
      <w:r w:rsidRPr="009269D6">
        <w:rPr>
          <w:i/>
          <w:noProof/>
        </w:rPr>
        <w:t>fabric</w:t>
      </w:r>
      <w:r>
        <w:t xml:space="preserve"> (Microsoft, 2016).</w:t>
      </w:r>
    </w:p>
    <w:p w:rsidR="00FE1B1A" w:rsidRDefault="00FE1B1A" w:rsidP="006C21DB">
      <w:pPr>
        <w:pStyle w:val="Heading3"/>
        <w:spacing w:line="240" w:lineRule="auto"/>
      </w:pPr>
      <w:bookmarkStart w:id="29" w:name="_Toc482128992"/>
      <w:r>
        <w:t>File Sharing Between Host and Guests.</w:t>
      </w:r>
      <w:bookmarkEnd w:id="29"/>
    </w:p>
    <w:p w:rsidR="00E30071" w:rsidRDefault="00E30071" w:rsidP="006C21DB">
      <w:pPr>
        <w:spacing w:line="240" w:lineRule="auto"/>
      </w:pPr>
      <w:r>
        <w:t xml:space="preserve">This topic </w:t>
      </w:r>
      <w:r w:rsidRPr="00DB5F68">
        <w:rPr>
          <w:noProof/>
        </w:rPr>
        <w:t>is largely related</w:t>
      </w:r>
      <w:r>
        <w:t xml:space="preserve"> </w:t>
      </w:r>
      <w:r w:rsidR="006833AA">
        <w:rPr>
          <w:noProof/>
        </w:rPr>
        <w:t>to</w:t>
      </w:r>
      <w:r>
        <w:t xml:space="preserve"> the </w:t>
      </w:r>
      <w:r>
        <w:rPr>
          <w:noProof/>
        </w:rPr>
        <w:t>mitigation</w:t>
      </w:r>
      <w:r>
        <w:t xml:space="preserve"> </w:t>
      </w:r>
      <w:r w:rsidR="009873EA">
        <w:t>approaches</w:t>
      </w:r>
      <w:r>
        <w:t xml:space="preserve"> in Hypervisor and VMs as described above. </w:t>
      </w:r>
    </w:p>
    <w:p w:rsidR="00E477D9" w:rsidRPr="00E477D9" w:rsidRDefault="006F0BAC" w:rsidP="006C21DB">
      <w:pPr>
        <w:spacing w:line="240" w:lineRule="auto"/>
      </w:pPr>
      <w:r>
        <w:t xml:space="preserve">Additionally, set file permission between the host and guests. </w:t>
      </w:r>
      <w:r w:rsidRPr="006F0BAC">
        <w:rPr>
          <w:noProof/>
        </w:rPr>
        <w:t>Se</w:t>
      </w:r>
      <w:r>
        <w:rPr>
          <w:noProof/>
        </w:rPr>
        <w:t xml:space="preserve">t up logging and </w:t>
      </w:r>
      <w:r w:rsidRPr="006F0BAC">
        <w:rPr>
          <w:noProof/>
        </w:rPr>
        <w:t>t</w:t>
      </w:r>
      <w:r>
        <w:rPr>
          <w:noProof/>
        </w:rPr>
        <w:t xml:space="preserve">ime </w:t>
      </w:r>
      <w:r w:rsidRPr="006F0BAC">
        <w:rPr>
          <w:noProof/>
        </w:rPr>
        <w:t>synchronization</w:t>
      </w:r>
      <w:r>
        <w:rPr>
          <w:noProof/>
        </w:rPr>
        <w:t xml:space="preserve">. </w:t>
      </w:r>
      <w:r w:rsidR="00E30071" w:rsidRPr="00E30071">
        <w:t>Encrypt all traffic between clients and hosts, between management systems and the hypervisor, and between the hypervisor and hosts using SSL.</w:t>
      </w:r>
      <w:r w:rsidR="00E30071">
        <w:t xml:space="preserve"> </w:t>
      </w:r>
      <w:r w:rsidR="00E30071" w:rsidRPr="00E30071">
        <w:t>Secure IP communications between two hosts by using authentication and encryption on each IP packet.</w:t>
      </w:r>
      <w:r w:rsidR="00E30071">
        <w:t xml:space="preserve"> </w:t>
      </w:r>
      <w:r w:rsidR="00E30071" w:rsidRPr="00E30071">
        <w:t>Do not use default self-signed certificates as they’re vulnerab</w:t>
      </w:r>
      <w:r w:rsidR="00E94D99">
        <w:t xml:space="preserve">le to man-in-the-middle attacks </w:t>
      </w:r>
      <w:r>
        <w:t>(</w:t>
      </w:r>
      <w:proofErr w:type="spellStart"/>
      <w:r>
        <w:t>Infosec</w:t>
      </w:r>
      <w:proofErr w:type="spellEnd"/>
      <w:r>
        <w:t>, 2012)</w:t>
      </w:r>
      <w:r w:rsidR="00E30071" w:rsidRPr="00E30071">
        <w:t>.</w:t>
      </w:r>
    </w:p>
    <w:p w:rsidR="00FE1B1A" w:rsidRDefault="00FE1B1A" w:rsidP="006C21DB">
      <w:pPr>
        <w:pStyle w:val="Heading3"/>
        <w:spacing w:line="240" w:lineRule="auto"/>
      </w:pPr>
      <w:bookmarkStart w:id="30" w:name="_Toc482128993"/>
      <w:r>
        <w:t>Snapshots.</w:t>
      </w:r>
      <w:bookmarkEnd w:id="30"/>
    </w:p>
    <w:p w:rsidR="00FE4422" w:rsidRDefault="006F0BAC" w:rsidP="006C21DB">
      <w:pPr>
        <w:spacing w:line="240" w:lineRule="auto"/>
      </w:pPr>
      <w:r>
        <w:rPr>
          <w:noProof/>
        </w:rPr>
        <w:t xml:space="preserve">This action is more related </w:t>
      </w:r>
      <w:r w:rsidR="006833AA">
        <w:rPr>
          <w:noProof/>
        </w:rPr>
        <w:t>to</w:t>
      </w:r>
      <w:r>
        <w:rPr>
          <w:noProof/>
        </w:rPr>
        <w:t xml:space="preserve"> the </w:t>
      </w:r>
      <w:r w:rsidR="000C590C">
        <w:rPr>
          <w:noProof/>
        </w:rPr>
        <w:t>privilege</w:t>
      </w:r>
      <w:r>
        <w:rPr>
          <w:noProof/>
        </w:rPr>
        <w:t xml:space="preserve"> and </w:t>
      </w:r>
      <w:r w:rsidRPr="006F0BAC">
        <w:rPr>
          <w:noProof/>
        </w:rPr>
        <w:t>access</w:t>
      </w:r>
      <w:r>
        <w:rPr>
          <w:noProof/>
        </w:rPr>
        <w:t xml:space="preserve"> control to perform snapshot activities. </w:t>
      </w:r>
      <w:r w:rsidR="00FE4422">
        <w:t xml:space="preserve">To tackle the vulnerability in snapshot which can cause the denial of service or other </w:t>
      </w:r>
      <w:r w:rsidR="00FE4422">
        <w:lastRenderedPageBreak/>
        <w:t>types of attack, possibly, disallow the guest OS image from having write access. So the capability of</w:t>
      </w:r>
      <w:r w:rsidR="006833AA">
        <w:t xml:space="preserve"> the</w:t>
      </w:r>
      <w:r w:rsidR="00FE4422">
        <w:t xml:space="preserve"> </w:t>
      </w:r>
      <w:r w:rsidR="00FE4422" w:rsidRPr="006833AA">
        <w:rPr>
          <w:noProof/>
        </w:rPr>
        <w:t>snapshot</w:t>
      </w:r>
      <w:r w:rsidR="00FE4422">
        <w:t xml:space="preserve"> is limited to the hypervisor. </w:t>
      </w:r>
    </w:p>
    <w:p w:rsidR="00FE4422" w:rsidRDefault="00FE4422" w:rsidP="006C21DB">
      <w:pPr>
        <w:spacing w:line="240" w:lineRule="auto"/>
      </w:pPr>
      <w:r>
        <w:t xml:space="preserve">Some recommendation from Microsoft is that </w:t>
      </w:r>
      <w:r w:rsidR="003C245B">
        <w:t>i</w:t>
      </w:r>
      <w:r w:rsidR="003C245B" w:rsidRPr="003C245B">
        <w:t xml:space="preserve">f the virtual machine runs a server workload in a production environment, take the virtual machine offline and then use Hyper-V Manager to apply or delete the snapshots. To delete snapshots, you must shut down the virtual machine to complete the process </w:t>
      </w:r>
      <w:r>
        <w:t>(Microsoft, 2010).</w:t>
      </w:r>
    </w:p>
    <w:p w:rsidR="00FE1B1A" w:rsidRDefault="00FE1B1A" w:rsidP="006C21DB">
      <w:pPr>
        <w:pStyle w:val="Heading3"/>
        <w:spacing w:line="240" w:lineRule="auto"/>
      </w:pPr>
      <w:bookmarkStart w:id="31" w:name="_Toc482128994"/>
      <w:r>
        <w:t>Network Storage.</w:t>
      </w:r>
      <w:bookmarkEnd w:id="31"/>
    </w:p>
    <w:p w:rsidR="00DF2C7C" w:rsidRDefault="00387F47" w:rsidP="006C21DB">
      <w:pPr>
        <w:spacing w:line="240" w:lineRule="auto"/>
      </w:pPr>
      <w:r>
        <w:t xml:space="preserve">Numerous mitigation strategies exist for this subject because the storage holds the result of all enterprise activities.  Some well know approached are, locate it at dedicated storage networks or non-routable VLANs. </w:t>
      </w:r>
      <w:r w:rsidR="00DF2C7C">
        <w:t xml:space="preserve">Use </w:t>
      </w:r>
      <w:proofErr w:type="spellStart"/>
      <w:r w:rsidR="00DF2C7C">
        <w:t>IPSec</w:t>
      </w:r>
      <w:proofErr w:type="spellEnd"/>
      <w:r w:rsidR="00DF2C7C">
        <w:t xml:space="preserve"> to encrypt iSCSI traffic to prevent snooping.</w:t>
      </w:r>
      <w:r>
        <w:t xml:space="preserve"> Use physical switches to detect and disallow IP or MAC address spoofing. </w:t>
      </w:r>
      <w:r w:rsidR="000C590C">
        <w:t>T</w:t>
      </w:r>
      <w:r>
        <w:t xml:space="preserve">raffic to and from storage repositories needs to be isolated from non-storage traffic. Security for </w:t>
      </w:r>
      <w:proofErr w:type="spellStart"/>
      <w:r>
        <w:t>Fibre</w:t>
      </w:r>
      <w:proofErr w:type="spellEnd"/>
      <w:r>
        <w:t xml:space="preserve"> Channel uses zoning</w:t>
      </w:r>
      <w:r w:rsidR="00E55161">
        <w:t xml:space="preserve"> (</w:t>
      </w:r>
      <w:proofErr w:type="spellStart"/>
      <w:r w:rsidR="00E55161">
        <w:t>Infosec</w:t>
      </w:r>
      <w:proofErr w:type="spellEnd"/>
      <w:r w:rsidR="00E55161">
        <w:t>, 2012)</w:t>
      </w:r>
      <w:r>
        <w:t xml:space="preserve">. </w:t>
      </w:r>
    </w:p>
    <w:p w:rsidR="00DF2C7C" w:rsidRDefault="00E55161" w:rsidP="006C21DB">
      <w:pPr>
        <w:spacing w:line="240" w:lineRule="auto"/>
      </w:pPr>
      <w:r>
        <w:t xml:space="preserve">Same repeats in hardening the Hyper-V host (Microsoft, 2016). MAC Address Spoofing, Access Control Lists, DHCP Guard, Port Mirroring, Isolation, VM </w:t>
      </w:r>
      <w:r w:rsidRPr="004C6E74">
        <w:rPr>
          <w:noProof/>
        </w:rPr>
        <w:t>transmit rate limits are</w:t>
      </w:r>
      <w:r>
        <w:t xml:space="preserve"> some examples.</w:t>
      </w:r>
    </w:p>
    <w:p w:rsidR="00F73C84" w:rsidRPr="00F73C84" w:rsidRDefault="00F73C84" w:rsidP="006C21DB">
      <w:pPr>
        <w:pStyle w:val="Heading1"/>
        <w:spacing w:line="240" w:lineRule="auto"/>
      </w:pPr>
      <w:bookmarkStart w:id="32" w:name="_Toc482128995"/>
      <w:r w:rsidRPr="00F73C84">
        <w:t>Future Considerations Using Emerging Technology</w:t>
      </w:r>
      <w:r w:rsidR="0044771F">
        <w:t xml:space="preserve"> (</w:t>
      </w:r>
      <w:r w:rsidR="00B30ACD">
        <w:t>Week 5</w:t>
      </w:r>
      <w:r w:rsidR="0044771F">
        <w:t>)</w:t>
      </w:r>
      <w:bookmarkEnd w:id="32"/>
    </w:p>
    <w:p w:rsidR="001958F8" w:rsidRDefault="001958F8" w:rsidP="006C21DB">
      <w:pPr>
        <w:spacing w:line="240" w:lineRule="auto"/>
        <w:rPr>
          <w:noProof/>
        </w:rPr>
      </w:pPr>
      <w:r>
        <w:t xml:space="preserve">A sugar manufacturer Samyang has maintained the business under the protection given by the government through </w:t>
      </w:r>
      <w:r w:rsidRPr="001958F8">
        <w:rPr>
          <w:noProof/>
        </w:rPr>
        <w:t>monopolizing the</w:t>
      </w:r>
      <w:r>
        <w:rPr>
          <w:noProof/>
        </w:rPr>
        <w:t xml:space="preserve"> business so far. </w:t>
      </w:r>
      <w:r>
        <w:t xml:space="preserve">However, this external </w:t>
      </w:r>
      <w:r w:rsidR="00B43484">
        <w:t xml:space="preserve">is to </w:t>
      </w:r>
      <w:r w:rsidR="00B43484" w:rsidRPr="004C6E74">
        <w:rPr>
          <w:noProof/>
        </w:rPr>
        <w:t>be changed</w:t>
      </w:r>
      <w:r w:rsidR="00B43484">
        <w:t xml:space="preserve"> </w:t>
      </w:r>
      <w:r w:rsidRPr="001958F8">
        <w:rPr>
          <w:noProof/>
        </w:rPr>
        <w:t xml:space="preserve">in </w:t>
      </w:r>
      <w:r w:rsidR="00B43484">
        <w:rPr>
          <w:noProof/>
        </w:rPr>
        <w:t xml:space="preserve">the </w:t>
      </w:r>
      <w:r w:rsidR="00B43484" w:rsidRPr="00B43484">
        <w:rPr>
          <w:noProof/>
        </w:rPr>
        <w:t>compe</w:t>
      </w:r>
      <w:r w:rsidR="00B43484">
        <w:rPr>
          <w:noProof/>
        </w:rPr>
        <w:t>ti</w:t>
      </w:r>
      <w:r w:rsidR="00B43484" w:rsidRPr="00B43484">
        <w:rPr>
          <w:noProof/>
        </w:rPr>
        <w:t>tion</w:t>
      </w:r>
      <w:r w:rsidR="00B43484">
        <w:rPr>
          <w:noProof/>
        </w:rPr>
        <w:t xml:space="preserve"> </w:t>
      </w:r>
      <w:r w:rsidRPr="001958F8">
        <w:rPr>
          <w:noProof/>
        </w:rPr>
        <w:t>with other</w:t>
      </w:r>
      <w:r>
        <w:rPr>
          <w:noProof/>
        </w:rPr>
        <w:t xml:space="preserve"> global sugar manufacturers who have more advanced </w:t>
      </w:r>
      <w:r w:rsidRPr="001958F8">
        <w:rPr>
          <w:noProof/>
        </w:rPr>
        <w:t>technol</w:t>
      </w:r>
      <w:r>
        <w:rPr>
          <w:noProof/>
        </w:rPr>
        <w:t>o</w:t>
      </w:r>
      <w:r w:rsidRPr="001958F8">
        <w:rPr>
          <w:noProof/>
        </w:rPr>
        <w:t>gies</w:t>
      </w:r>
      <w:r>
        <w:rPr>
          <w:noProof/>
        </w:rPr>
        <w:t xml:space="preserve"> and systems</w:t>
      </w:r>
      <w:r w:rsidRPr="001958F8">
        <w:rPr>
          <w:noProof/>
        </w:rPr>
        <w:t>,</w:t>
      </w:r>
      <w:r>
        <w:t xml:space="preserve"> so it is important to understand the emerging computing technologies to survive from </w:t>
      </w:r>
      <w:r w:rsidRPr="001958F8">
        <w:rPr>
          <w:noProof/>
        </w:rPr>
        <w:t>compe</w:t>
      </w:r>
      <w:r>
        <w:rPr>
          <w:noProof/>
        </w:rPr>
        <w:t>ti</w:t>
      </w:r>
      <w:r w:rsidRPr="001958F8">
        <w:rPr>
          <w:noProof/>
        </w:rPr>
        <w:t>tion</w:t>
      </w:r>
      <w:r>
        <w:t xml:space="preserve">. </w:t>
      </w:r>
      <w:r>
        <w:rPr>
          <w:noProof/>
        </w:rPr>
        <w:t xml:space="preserve">Firstly, </w:t>
      </w:r>
      <w:r>
        <w:t>Samyang needs more Enterprise Solutions CRM, ERP, SCM, and Planning and Forecasting tools which are fully integrated each other (Software integration)</w:t>
      </w:r>
      <w:r w:rsidR="00EC4806">
        <w:t xml:space="preserve"> to synchronize the flow of information from the front to the end</w:t>
      </w:r>
      <w:r>
        <w:t xml:space="preserve">. </w:t>
      </w:r>
      <w:r>
        <w:rPr>
          <w:noProof/>
        </w:rPr>
        <w:t xml:space="preserve">Secondly, </w:t>
      </w:r>
      <w:r w:rsidRPr="001958F8">
        <w:rPr>
          <w:noProof/>
        </w:rPr>
        <w:t>S</w:t>
      </w:r>
      <w:r>
        <w:rPr>
          <w:noProof/>
        </w:rPr>
        <w:t xml:space="preserve">amyang </w:t>
      </w:r>
      <w:r w:rsidRPr="00A2132C">
        <w:rPr>
          <w:noProof/>
        </w:rPr>
        <w:t>needs</w:t>
      </w:r>
      <w:r w:rsidR="00A2132C">
        <w:rPr>
          <w:noProof/>
        </w:rPr>
        <w:t xml:space="preserve"> to</w:t>
      </w:r>
      <w:r>
        <w:rPr>
          <w:noProof/>
        </w:rPr>
        <w:t xml:space="preserve"> adopt the emerging computing technologies which to </w:t>
      </w:r>
      <w:r w:rsidRPr="004C6E74">
        <w:rPr>
          <w:noProof/>
        </w:rPr>
        <w:t>be discussed</w:t>
      </w:r>
      <w:r>
        <w:rPr>
          <w:noProof/>
        </w:rPr>
        <w:t xml:space="preserve"> in following sections. </w:t>
      </w:r>
      <w:r w:rsidR="00FB6B6E">
        <w:rPr>
          <w:noProof/>
        </w:rPr>
        <w:t>These trends may shed lights on the diversity on the business positively.</w:t>
      </w:r>
    </w:p>
    <w:p w:rsidR="00725124" w:rsidRDefault="00A2132C" w:rsidP="006C21DB">
      <w:pPr>
        <w:spacing w:line="240" w:lineRule="auto"/>
        <w:rPr>
          <w:noProof/>
        </w:rPr>
      </w:pPr>
      <w:r>
        <w:rPr>
          <w:noProof/>
        </w:rPr>
        <w:t>Meanwhile, it is meaningful to list up the</w:t>
      </w:r>
      <w:r w:rsidR="00725124">
        <w:rPr>
          <w:noProof/>
        </w:rPr>
        <w:t xml:space="preserve"> </w:t>
      </w:r>
      <w:r w:rsidR="00BD3727">
        <w:rPr>
          <w:noProof/>
        </w:rPr>
        <w:t>low-</w:t>
      </w:r>
      <w:r w:rsidR="00725124">
        <w:rPr>
          <w:noProof/>
        </w:rPr>
        <w:t xml:space="preserve">level </w:t>
      </w:r>
      <w:r>
        <w:rPr>
          <w:noProof/>
        </w:rPr>
        <w:t xml:space="preserve">emerging technologies which Samyang </w:t>
      </w:r>
      <w:r w:rsidR="00725124">
        <w:rPr>
          <w:noProof/>
        </w:rPr>
        <w:t xml:space="preserve">must be aware </w:t>
      </w:r>
      <w:r w:rsidR="00725124" w:rsidRPr="004C6E74">
        <w:rPr>
          <w:noProof/>
        </w:rPr>
        <w:t>of</w:t>
      </w:r>
      <w:r w:rsidR="00725124">
        <w:rPr>
          <w:noProof/>
        </w:rPr>
        <w:t xml:space="preserve">. Some </w:t>
      </w:r>
      <w:r w:rsidR="00725124" w:rsidRPr="00B925F4">
        <w:rPr>
          <w:noProof/>
        </w:rPr>
        <w:t>are related</w:t>
      </w:r>
      <w:r w:rsidR="00725124">
        <w:rPr>
          <w:noProof/>
        </w:rPr>
        <w:t xml:space="preserve"> to the computing </w:t>
      </w:r>
      <w:r w:rsidR="00725124" w:rsidRPr="00725124">
        <w:rPr>
          <w:noProof/>
        </w:rPr>
        <w:t>environment</w:t>
      </w:r>
      <w:r w:rsidR="00725124">
        <w:rPr>
          <w:noProof/>
        </w:rPr>
        <w:t xml:space="preserve">, but others </w:t>
      </w:r>
      <w:r w:rsidR="00725124" w:rsidRPr="00B43484">
        <w:rPr>
          <w:noProof/>
        </w:rPr>
        <w:t xml:space="preserve">are </w:t>
      </w:r>
      <w:r w:rsidR="00B43484" w:rsidRPr="00B43484">
        <w:rPr>
          <w:noProof/>
        </w:rPr>
        <w:t>l</w:t>
      </w:r>
      <w:r w:rsidR="00B43484">
        <w:rPr>
          <w:noProof/>
        </w:rPr>
        <w:t xml:space="preserve">oosely </w:t>
      </w:r>
      <w:r w:rsidR="00725124" w:rsidRPr="00B43484">
        <w:rPr>
          <w:noProof/>
        </w:rPr>
        <w:t>related</w:t>
      </w:r>
      <w:r w:rsidR="00725124">
        <w:rPr>
          <w:noProof/>
        </w:rPr>
        <w:t xml:space="preserve"> to it. According to the InformationWeek, </w:t>
      </w:r>
      <w:r w:rsidR="00725124" w:rsidRPr="00725124">
        <w:rPr>
          <w:noProof/>
        </w:rPr>
        <w:t>Homomorp</w:t>
      </w:r>
      <w:r w:rsidR="00A02E94">
        <w:rPr>
          <w:noProof/>
        </w:rPr>
        <w:t xml:space="preserve">hic Encryption, Fog Computing, </w:t>
      </w:r>
      <w:r w:rsidR="00725124" w:rsidRPr="00725124">
        <w:rPr>
          <w:noProof/>
        </w:rPr>
        <w:t>Biometrics, Next Generation Wireless Communication, and Human-Robot Collaboration in the Workplace</w:t>
      </w:r>
      <w:r w:rsidR="00725124">
        <w:rPr>
          <w:noProof/>
        </w:rPr>
        <w:t xml:space="preserve"> (Froehlich. 2015). On the other hand, the IEEE suggests </w:t>
      </w:r>
      <w:r w:rsidR="00725124" w:rsidRPr="00725124">
        <w:rPr>
          <w:noProof/>
        </w:rPr>
        <w:t>Nonvolatile Memory, Cyber</w:t>
      </w:r>
      <w:r w:rsidR="00725124">
        <w:rPr>
          <w:noProof/>
        </w:rPr>
        <w:t>-</w:t>
      </w:r>
      <w:r w:rsidR="00725124" w:rsidRPr="00725124">
        <w:rPr>
          <w:noProof/>
        </w:rPr>
        <w:t>Physical Systems (CPS), Data Science, Capability-based Security, Advanced Machine Learning, Network Function Virtualization (NFV), and Containers</w:t>
      </w:r>
      <w:r w:rsidR="00725124">
        <w:rPr>
          <w:noProof/>
        </w:rPr>
        <w:t xml:space="preserve"> </w:t>
      </w:r>
      <w:r w:rsidR="00725124" w:rsidRPr="00725124">
        <w:rPr>
          <w:noProof/>
        </w:rPr>
        <w:t>(IEEE, 2</w:t>
      </w:r>
      <w:r w:rsidR="00725124">
        <w:rPr>
          <w:noProof/>
        </w:rPr>
        <w:t>016)</w:t>
      </w:r>
      <w:r w:rsidR="00725124" w:rsidRPr="00725124">
        <w:rPr>
          <w:noProof/>
        </w:rPr>
        <w:t>.</w:t>
      </w:r>
      <w:r w:rsidR="00725124">
        <w:rPr>
          <w:noProof/>
        </w:rPr>
        <w:t xml:space="preserve"> </w:t>
      </w:r>
      <w:r w:rsidR="00B43484">
        <w:rPr>
          <w:noProof/>
        </w:rPr>
        <w:t xml:space="preserve">The other trends in common </w:t>
      </w:r>
      <w:r w:rsidR="00B43484" w:rsidRPr="00B43484">
        <w:rPr>
          <w:noProof/>
        </w:rPr>
        <w:t>are</w:t>
      </w:r>
      <w:r w:rsidR="00B43484">
        <w:rPr>
          <w:noProof/>
        </w:rPr>
        <w:t xml:space="preserve">, </w:t>
      </w:r>
      <w:r w:rsidR="00B43484" w:rsidRPr="00B43484">
        <w:rPr>
          <w:noProof/>
        </w:rPr>
        <w:t>Bots, Glitches, Backdoors, Drone lanes, Quantum computing, and Augmented knowledge</w:t>
      </w:r>
      <w:r w:rsidR="00B43484">
        <w:rPr>
          <w:noProof/>
        </w:rPr>
        <w:t xml:space="preserve"> (Webb, 2015). </w:t>
      </w:r>
      <w:r w:rsidR="00725124">
        <w:rPr>
          <w:noProof/>
        </w:rPr>
        <w:t xml:space="preserve">And these lists </w:t>
      </w:r>
      <w:r w:rsidR="00725124" w:rsidRPr="00B43484">
        <w:rPr>
          <w:noProof/>
        </w:rPr>
        <w:t>continue</w:t>
      </w:r>
      <w:r w:rsidR="00B43484">
        <w:rPr>
          <w:noProof/>
        </w:rPr>
        <w:t xml:space="preserve">, </w:t>
      </w:r>
      <w:r w:rsidR="00B43484" w:rsidRPr="00B43484">
        <w:rPr>
          <w:noProof/>
        </w:rPr>
        <w:t>and mos</w:t>
      </w:r>
      <w:r w:rsidR="00B43484">
        <w:rPr>
          <w:noProof/>
        </w:rPr>
        <w:t xml:space="preserve">t of these technologies </w:t>
      </w:r>
      <w:r w:rsidR="00B43484" w:rsidRPr="00B43484">
        <w:rPr>
          <w:noProof/>
        </w:rPr>
        <w:t>impact o</w:t>
      </w:r>
      <w:r w:rsidR="00B43484">
        <w:rPr>
          <w:noProof/>
        </w:rPr>
        <w:t xml:space="preserve">ur daily life to some </w:t>
      </w:r>
      <w:r w:rsidR="00B43484" w:rsidRPr="00B43484">
        <w:rPr>
          <w:noProof/>
        </w:rPr>
        <w:t>exten</w:t>
      </w:r>
      <w:r w:rsidR="00B43484">
        <w:rPr>
          <w:noProof/>
        </w:rPr>
        <w:t>t</w:t>
      </w:r>
      <w:r w:rsidR="00725124" w:rsidRPr="00B43484">
        <w:rPr>
          <w:noProof/>
        </w:rPr>
        <w:t>.</w:t>
      </w:r>
      <w:r w:rsidR="00725124">
        <w:rPr>
          <w:noProof/>
        </w:rPr>
        <w:t xml:space="preserve"> </w:t>
      </w:r>
    </w:p>
    <w:p w:rsidR="00210064" w:rsidRDefault="00210064" w:rsidP="006C21DB">
      <w:pPr>
        <w:pStyle w:val="Heading2"/>
        <w:spacing w:line="240" w:lineRule="auto"/>
      </w:pPr>
      <w:bookmarkStart w:id="33" w:name="_Toc482128996"/>
      <w:r>
        <w:t>Emerging Technology/Architecture</w:t>
      </w:r>
      <w:bookmarkEnd w:id="33"/>
    </w:p>
    <w:p w:rsidR="00FB6B6E" w:rsidRPr="00FB6B6E" w:rsidRDefault="00FB6B6E" w:rsidP="006C21DB">
      <w:pPr>
        <w:spacing w:line="240" w:lineRule="auto"/>
        <w:rPr>
          <w:noProof/>
        </w:rPr>
      </w:pPr>
      <w:r>
        <w:rPr>
          <w:noProof/>
        </w:rPr>
        <w:t xml:space="preserve">Here we review </w:t>
      </w:r>
      <w:r w:rsidRPr="00FB6B6E">
        <w:rPr>
          <w:noProof/>
        </w:rPr>
        <w:t>three</w:t>
      </w:r>
      <w:r>
        <w:rPr>
          <w:noProof/>
        </w:rPr>
        <w:t xml:space="preserve"> high-level emerging computing technolog</w:t>
      </w:r>
      <w:r w:rsidR="007A5B66">
        <w:rPr>
          <w:noProof/>
        </w:rPr>
        <w:t>ies</w:t>
      </w:r>
      <w:r w:rsidR="00C20E49">
        <w:rPr>
          <w:noProof/>
        </w:rPr>
        <w:t xml:space="preserve"> in detail</w:t>
      </w:r>
      <w:r>
        <w:rPr>
          <w:noProof/>
        </w:rPr>
        <w:t xml:space="preserve">, </w:t>
      </w:r>
      <w:r w:rsidR="00BD3727">
        <w:rPr>
          <w:noProof/>
        </w:rPr>
        <w:t xml:space="preserve">the subject matters are </w:t>
      </w:r>
      <w:r>
        <w:rPr>
          <w:noProof/>
        </w:rPr>
        <w:t xml:space="preserve">the server virtualization, big data, and cloud computing. </w:t>
      </w:r>
    </w:p>
    <w:p w:rsidR="00270771" w:rsidRDefault="007A5B66" w:rsidP="006C21DB">
      <w:pPr>
        <w:spacing w:line="240" w:lineRule="auto"/>
      </w:pPr>
      <w:r w:rsidRPr="007A5B66">
        <w:rPr>
          <w:i/>
        </w:rPr>
        <w:t>The server virtualization</w:t>
      </w:r>
      <w:r>
        <w:t xml:space="preserve"> is a part of </w:t>
      </w:r>
      <w:r w:rsidR="00C20E49">
        <w:t xml:space="preserve">this </w:t>
      </w:r>
      <w:r>
        <w:t>upgrade proposal</w:t>
      </w:r>
      <w:r w:rsidR="00B9683E">
        <w:t xml:space="preserve"> and the central element to move to </w:t>
      </w:r>
      <w:r w:rsidR="00B9683E" w:rsidRPr="00B9683E">
        <w:rPr>
          <w:noProof/>
        </w:rPr>
        <w:t>big data</w:t>
      </w:r>
      <w:r w:rsidR="00B9683E">
        <w:t xml:space="preserve"> and the cloud computing (Stallings, 2014).  </w:t>
      </w:r>
      <w:r w:rsidR="00270771">
        <w:t>A bare machine with Hyper-V for Samyang can host many different enterprise solutions</w:t>
      </w:r>
      <w:r w:rsidR="00AE122B">
        <w:t xml:space="preserve"> they need</w:t>
      </w:r>
      <w:r w:rsidR="00270771">
        <w:t xml:space="preserve">, and some of them are to be running different operating systems, on a single platform. In short, </w:t>
      </w:r>
      <w:r w:rsidR="00AE122B">
        <w:t xml:space="preserve">the host operating system can support many virtual machines which can have </w:t>
      </w:r>
      <w:r w:rsidR="00AE122B" w:rsidRPr="00AE122B">
        <w:rPr>
          <w:noProof/>
        </w:rPr>
        <w:t>certain characteristics</w:t>
      </w:r>
      <w:r w:rsidR="00AE122B">
        <w:t xml:space="preserve"> of a particular the operating systems and, in specific versions of virtualization, even the </w:t>
      </w:r>
      <w:r w:rsidR="00AE122B" w:rsidRPr="00AE122B">
        <w:rPr>
          <w:noProof/>
        </w:rPr>
        <w:t>pe</w:t>
      </w:r>
      <w:r w:rsidR="00AE122B">
        <w:rPr>
          <w:noProof/>
        </w:rPr>
        <w:t>culi</w:t>
      </w:r>
      <w:r w:rsidR="00AE122B" w:rsidRPr="00AE122B">
        <w:rPr>
          <w:noProof/>
        </w:rPr>
        <w:t>arity</w:t>
      </w:r>
      <w:r w:rsidR="00AE122B">
        <w:t xml:space="preserve"> of certain hardware platform features.</w:t>
      </w:r>
    </w:p>
    <w:p w:rsidR="000649BB" w:rsidRDefault="00A2727E" w:rsidP="006C21DB">
      <w:pPr>
        <w:spacing w:line="240" w:lineRule="auto"/>
        <w:rPr>
          <w:noProof/>
        </w:rPr>
      </w:pPr>
      <w:r w:rsidRPr="00A2727E">
        <w:rPr>
          <w:i/>
        </w:rPr>
        <w:lastRenderedPageBreak/>
        <w:t>Big Data</w:t>
      </w:r>
      <w:r>
        <w:t xml:space="preserve"> is one of </w:t>
      </w:r>
      <w:r w:rsidR="002F251D">
        <w:t xml:space="preserve">the </w:t>
      </w:r>
      <w:r>
        <w:t xml:space="preserve">hottest topics likewise data science </w:t>
      </w:r>
      <w:r w:rsidR="00BD3727">
        <w:t>now</w:t>
      </w:r>
      <w:r w:rsidRPr="00A2727E">
        <w:rPr>
          <w:noProof/>
        </w:rPr>
        <w:t xml:space="preserve">. </w:t>
      </w:r>
      <w:r w:rsidR="00F71FDA">
        <w:rPr>
          <w:noProof/>
        </w:rPr>
        <w:t xml:space="preserve">Some other terms Deep Data, or Smart Data can </w:t>
      </w:r>
      <w:r w:rsidR="00F71FDA" w:rsidRPr="004C6E74">
        <w:rPr>
          <w:noProof/>
        </w:rPr>
        <w:t>be used</w:t>
      </w:r>
      <w:r w:rsidR="00E855F2">
        <w:rPr>
          <w:noProof/>
        </w:rPr>
        <w:t xml:space="preserve"> for the same</w:t>
      </w:r>
      <w:r w:rsidR="00F71FDA">
        <w:rPr>
          <w:noProof/>
        </w:rPr>
        <w:t xml:space="preserve"> (</w:t>
      </w:r>
      <w:r w:rsidR="00F71FDA" w:rsidRPr="00F71FDA">
        <w:rPr>
          <w:noProof/>
        </w:rPr>
        <w:t>Favliscak</w:t>
      </w:r>
      <w:r w:rsidR="00F71FDA">
        <w:rPr>
          <w:noProof/>
        </w:rPr>
        <w:t xml:space="preserve">, 2014). </w:t>
      </w:r>
      <w:r w:rsidRPr="00F71FDA">
        <w:rPr>
          <w:noProof/>
        </w:rPr>
        <w:t>The</w:t>
      </w:r>
      <w:r>
        <w:rPr>
          <w:noProof/>
        </w:rPr>
        <w:t xml:space="preserve"> enterprise solutions for Samyang </w:t>
      </w:r>
      <w:r w:rsidR="00F71FDA">
        <w:rPr>
          <w:noProof/>
        </w:rPr>
        <w:t>carry</w:t>
      </w:r>
      <w:r>
        <w:rPr>
          <w:noProof/>
        </w:rPr>
        <w:t xml:space="preserve"> many different </w:t>
      </w:r>
      <w:r w:rsidRPr="00B54436">
        <w:rPr>
          <w:noProof/>
        </w:rPr>
        <w:t>ty</w:t>
      </w:r>
      <w:r w:rsidR="00B54436">
        <w:rPr>
          <w:noProof/>
        </w:rPr>
        <w:t>pe</w:t>
      </w:r>
      <w:r w:rsidRPr="00B54436">
        <w:rPr>
          <w:noProof/>
        </w:rPr>
        <w:t>s</w:t>
      </w:r>
      <w:r>
        <w:rPr>
          <w:noProof/>
        </w:rPr>
        <w:t xml:space="preserve"> of data </w:t>
      </w:r>
      <w:r w:rsidR="000649BB">
        <w:rPr>
          <w:noProof/>
        </w:rPr>
        <w:t xml:space="preserve">both structured and </w:t>
      </w:r>
      <w:r w:rsidR="000649BB" w:rsidRPr="000649BB">
        <w:rPr>
          <w:noProof/>
        </w:rPr>
        <w:t>unstructured</w:t>
      </w:r>
      <w:r w:rsidR="000649BB">
        <w:rPr>
          <w:noProof/>
        </w:rPr>
        <w:t xml:space="preserve"> ones </w:t>
      </w:r>
      <w:r>
        <w:rPr>
          <w:noProof/>
        </w:rPr>
        <w:t>for</w:t>
      </w:r>
      <w:r w:rsidR="00B54436">
        <w:rPr>
          <w:noProof/>
        </w:rPr>
        <w:t xml:space="preserve"> the</w:t>
      </w:r>
      <w:r>
        <w:rPr>
          <w:noProof/>
        </w:rPr>
        <w:t xml:space="preserve"> </w:t>
      </w:r>
      <w:r w:rsidRPr="00B54436">
        <w:rPr>
          <w:noProof/>
        </w:rPr>
        <w:t>transaction</w:t>
      </w:r>
      <w:r w:rsidR="00B54436">
        <w:rPr>
          <w:noProof/>
        </w:rPr>
        <w:t>s</w:t>
      </w:r>
      <w:r>
        <w:rPr>
          <w:noProof/>
        </w:rPr>
        <w:t xml:space="preserve"> </w:t>
      </w:r>
      <w:r w:rsidR="00B54436">
        <w:rPr>
          <w:noProof/>
        </w:rPr>
        <w:t>using</w:t>
      </w:r>
      <w:r>
        <w:rPr>
          <w:noProof/>
        </w:rPr>
        <w:t xml:space="preserve"> </w:t>
      </w:r>
      <w:r w:rsidR="00EB6F83">
        <w:rPr>
          <w:noProof/>
        </w:rPr>
        <w:t xml:space="preserve">e-Commerce, </w:t>
      </w:r>
      <w:r>
        <w:rPr>
          <w:noProof/>
        </w:rPr>
        <w:t>CRM, ERP, and SCM, which can be used for the proper planning and forecast when the data are analyzed p</w:t>
      </w:r>
      <w:r w:rsidR="00B54436">
        <w:rPr>
          <w:noProof/>
        </w:rPr>
        <w:t>roperly</w:t>
      </w:r>
      <w:r>
        <w:rPr>
          <w:noProof/>
        </w:rPr>
        <w:t xml:space="preserve">. </w:t>
      </w:r>
      <w:r w:rsidR="00B54436">
        <w:rPr>
          <w:noProof/>
        </w:rPr>
        <w:t xml:space="preserve">To </w:t>
      </w:r>
      <w:r w:rsidR="00B54436" w:rsidRPr="00B54436">
        <w:rPr>
          <w:noProof/>
        </w:rPr>
        <w:t>many</w:t>
      </w:r>
      <w:r w:rsidR="00B54436">
        <w:rPr>
          <w:noProof/>
        </w:rPr>
        <w:t>, Deepmind</w:t>
      </w:r>
      <w:r w:rsidR="000649BB">
        <w:rPr>
          <w:noProof/>
        </w:rPr>
        <w:t>’s</w:t>
      </w:r>
      <w:r w:rsidR="00B54436">
        <w:rPr>
          <w:noProof/>
        </w:rPr>
        <w:t xml:space="preserve"> </w:t>
      </w:r>
      <w:r w:rsidR="00B54436" w:rsidRPr="00B54436">
        <w:rPr>
          <w:noProof/>
        </w:rPr>
        <w:t>Al</w:t>
      </w:r>
      <w:r w:rsidR="00B54436">
        <w:rPr>
          <w:noProof/>
        </w:rPr>
        <w:t xml:space="preserve">phaGo shows the big data with good </w:t>
      </w:r>
      <w:r w:rsidR="00B54436" w:rsidRPr="00B54436">
        <w:rPr>
          <w:noProof/>
        </w:rPr>
        <w:t>algorithm come as</w:t>
      </w:r>
      <w:r w:rsidR="00B54436">
        <w:rPr>
          <w:noProof/>
        </w:rPr>
        <w:t xml:space="preserve"> a</w:t>
      </w:r>
      <w:r w:rsidR="00B54436" w:rsidRPr="00B54436">
        <w:rPr>
          <w:noProof/>
        </w:rPr>
        <w:t xml:space="preserve"> shock</w:t>
      </w:r>
      <w:r w:rsidR="00B54436">
        <w:rPr>
          <w:noProof/>
        </w:rPr>
        <w:t xml:space="preserve"> when AlphaGo beats the top Go player in 2016. </w:t>
      </w:r>
    </w:p>
    <w:p w:rsidR="00725124" w:rsidRDefault="000649BB" w:rsidP="006C21DB">
      <w:pPr>
        <w:spacing w:line="240" w:lineRule="auto"/>
      </w:pPr>
      <w:r>
        <w:rPr>
          <w:noProof/>
        </w:rPr>
        <w:t xml:space="preserve">The </w:t>
      </w:r>
      <w:r w:rsidRPr="000649BB">
        <w:rPr>
          <w:i/>
          <w:noProof/>
        </w:rPr>
        <w:t>Cloud Computing</w:t>
      </w:r>
      <w:r>
        <w:rPr>
          <w:noProof/>
        </w:rPr>
        <w:t xml:space="preserve"> </w:t>
      </w:r>
      <w:r w:rsidRPr="00C06D0F">
        <w:rPr>
          <w:noProof/>
        </w:rPr>
        <w:t>is</w:t>
      </w:r>
      <w:r w:rsidR="00C06D0F" w:rsidRPr="00C06D0F">
        <w:rPr>
          <w:noProof/>
        </w:rPr>
        <w:t xml:space="preserve"> the design of software applications that </w:t>
      </w:r>
      <w:r w:rsidR="00C06D0F">
        <w:rPr>
          <w:noProof/>
        </w:rPr>
        <w:t xml:space="preserve">makes use of </w:t>
      </w:r>
      <w:r w:rsidR="00C06D0F" w:rsidRPr="00C06D0F">
        <w:rPr>
          <w:noProof/>
        </w:rPr>
        <w:t>We</w:t>
      </w:r>
      <w:r w:rsidR="00C06D0F">
        <w:rPr>
          <w:noProof/>
        </w:rPr>
        <w:t xml:space="preserve">b-based </w:t>
      </w:r>
      <w:r w:rsidR="00C06D0F" w:rsidRPr="00C06D0F">
        <w:rPr>
          <w:noProof/>
        </w:rPr>
        <w:t xml:space="preserve">on-demand service and the </w:t>
      </w:r>
      <w:r w:rsidR="00C06D0F">
        <w:rPr>
          <w:noProof/>
        </w:rPr>
        <w:t>provision</w:t>
      </w:r>
      <w:r w:rsidR="00C06D0F" w:rsidRPr="00C06D0F">
        <w:rPr>
          <w:noProof/>
        </w:rPr>
        <w:t xml:space="preserve"> of management infrastructure that cover functions as computational resources provisioning, workload balancing and performance monitoring</w:t>
      </w:r>
      <w:r w:rsidR="00C06D0F">
        <w:rPr>
          <w:noProof/>
        </w:rPr>
        <w:t xml:space="preserve"> (Lin &amp; Shih, 2010)</w:t>
      </w:r>
      <w:r w:rsidR="00C06D0F" w:rsidRPr="00C06D0F">
        <w:rPr>
          <w:noProof/>
        </w:rPr>
        <w:t>.</w:t>
      </w:r>
      <w:r w:rsidR="00C06D0F">
        <w:rPr>
          <w:noProof/>
        </w:rPr>
        <w:t xml:space="preserve"> </w:t>
      </w:r>
      <w:r w:rsidR="004469DB">
        <w:rPr>
          <w:noProof/>
        </w:rPr>
        <w:t xml:space="preserve">Some characteristics are on-demand self-service, </w:t>
      </w:r>
      <w:r w:rsidR="004469DB" w:rsidRPr="004469DB">
        <w:rPr>
          <w:noProof/>
        </w:rPr>
        <w:t>br</w:t>
      </w:r>
      <w:r w:rsidR="004469DB">
        <w:rPr>
          <w:noProof/>
        </w:rPr>
        <w:t>oa</w:t>
      </w:r>
      <w:r w:rsidR="004469DB" w:rsidRPr="004469DB">
        <w:rPr>
          <w:noProof/>
        </w:rPr>
        <w:t>d</w:t>
      </w:r>
      <w:r w:rsidR="004469DB">
        <w:rPr>
          <w:noProof/>
        </w:rPr>
        <w:t xml:space="preserve"> network access, resource pooling, rapid elasticity, and measured service (NIST, 2011).</w:t>
      </w:r>
    </w:p>
    <w:p w:rsidR="00210064" w:rsidRDefault="00210064" w:rsidP="006C21DB">
      <w:pPr>
        <w:pStyle w:val="Heading2"/>
        <w:spacing w:line="240" w:lineRule="auto"/>
      </w:pPr>
      <w:bookmarkStart w:id="34" w:name="_Toc482128997"/>
      <w:r>
        <w:t>Enterprise Strategic Requirements</w:t>
      </w:r>
      <w:bookmarkEnd w:id="34"/>
    </w:p>
    <w:p w:rsidR="0016206E" w:rsidRDefault="006B05E4" w:rsidP="006C21DB">
      <w:pPr>
        <w:spacing w:line="240" w:lineRule="auto"/>
      </w:pPr>
      <w:r w:rsidRPr="006B05E4">
        <w:t xml:space="preserve">To </w:t>
      </w:r>
      <w:r w:rsidR="0016206E">
        <w:t xml:space="preserve">implement the successful emerging technologies in the future, possibly Samyang needs an </w:t>
      </w:r>
      <w:r w:rsidR="0016206E" w:rsidRPr="0016206E">
        <w:rPr>
          <w:noProof/>
        </w:rPr>
        <w:t>agile</w:t>
      </w:r>
      <w:r w:rsidR="0016206E">
        <w:t xml:space="preserve"> and flexible upgrade</w:t>
      </w:r>
      <w:r w:rsidR="00E855F2">
        <w:t xml:space="preserve"> for now</w:t>
      </w:r>
      <w:r w:rsidR="0016206E" w:rsidRPr="0016206E">
        <w:rPr>
          <w:noProof/>
        </w:rPr>
        <w:t>.</w:t>
      </w:r>
      <w:r w:rsidR="0016206E">
        <w:t xml:space="preserve"> </w:t>
      </w:r>
    </w:p>
    <w:p w:rsidR="00434454" w:rsidRDefault="0016206E" w:rsidP="006C21DB">
      <w:pPr>
        <w:spacing w:line="240" w:lineRule="auto"/>
        <w:rPr>
          <w:noProof/>
        </w:rPr>
      </w:pPr>
      <w:r>
        <w:rPr>
          <w:noProof/>
        </w:rPr>
        <w:t>F</w:t>
      </w:r>
      <w:r w:rsidR="0074244A">
        <w:rPr>
          <w:noProof/>
        </w:rPr>
        <w:t xml:space="preserve">irst of all, </w:t>
      </w:r>
      <w:r w:rsidRPr="0074244A">
        <w:rPr>
          <w:i/>
          <w:noProof/>
        </w:rPr>
        <w:t xml:space="preserve">the server </w:t>
      </w:r>
      <w:r w:rsidR="0074244A" w:rsidRPr="0074244A">
        <w:rPr>
          <w:i/>
          <w:noProof/>
        </w:rPr>
        <w:t>virtualization</w:t>
      </w:r>
      <w:r w:rsidR="0074244A">
        <w:rPr>
          <w:noProof/>
        </w:rPr>
        <w:t xml:space="preserve"> is an</w:t>
      </w:r>
      <w:r w:rsidR="0074244A" w:rsidRPr="0074244A">
        <w:rPr>
          <w:noProof/>
        </w:rPr>
        <w:t xml:space="preserve"> integral part</w:t>
      </w:r>
      <w:r w:rsidR="0074244A">
        <w:rPr>
          <w:noProof/>
        </w:rPr>
        <w:t xml:space="preserve"> of an </w:t>
      </w:r>
      <w:r w:rsidR="0074244A" w:rsidRPr="0074244A">
        <w:rPr>
          <w:noProof/>
        </w:rPr>
        <w:t>upgrade</w:t>
      </w:r>
      <w:r w:rsidR="0074244A">
        <w:rPr>
          <w:noProof/>
        </w:rPr>
        <w:t xml:space="preserve"> to continue to run multiple enterprise </w:t>
      </w:r>
      <w:r w:rsidR="0074244A" w:rsidRPr="0074244A">
        <w:rPr>
          <w:noProof/>
        </w:rPr>
        <w:t>solution</w:t>
      </w:r>
      <w:r w:rsidR="0074244A">
        <w:rPr>
          <w:noProof/>
        </w:rPr>
        <w:t xml:space="preserve">s at lower cost, which convert current </w:t>
      </w:r>
      <w:r w:rsidR="0074244A" w:rsidRPr="0074244A">
        <w:rPr>
          <w:noProof/>
        </w:rPr>
        <w:t>indep</w:t>
      </w:r>
      <w:r w:rsidR="0074244A">
        <w:rPr>
          <w:noProof/>
        </w:rPr>
        <w:t>end</w:t>
      </w:r>
      <w:r w:rsidR="0074244A" w:rsidRPr="0074244A">
        <w:rPr>
          <w:noProof/>
        </w:rPr>
        <w:t>ent</w:t>
      </w:r>
      <w:r w:rsidR="0074244A">
        <w:rPr>
          <w:noProof/>
        </w:rPr>
        <w:t xml:space="preserve"> servers to the virtual machines. To expand the database server capabilities, potentially implement the Oracle Database Appliance (ODA) which is an affordable engineered system with clustering and </w:t>
      </w:r>
      <w:r w:rsidR="00411653">
        <w:rPr>
          <w:noProof/>
        </w:rPr>
        <w:t xml:space="preserve">highly scalable </w:t>
      </w:r>
      <w:r w:rsidR="0074244A">
        <w:rPr>
          <w:noProof/>
        </w:rPr>
        <w:t xml:space="preserve">which </w:t>
      </w:r>
      <w:r w:rsidR="0074244A" w:rsidRPr="00111C87">
        <w:rPr>
          <w:noProof/>
        </w:rPr>
        <w:t>is offered</w:t>
      </w:r>
      <w:r w:rsidR="0074244A">
        <w:rPr>
          <w:noProof/>
        </w:rPr>
        <w:t xml:space="preserve"> by software vendor Oracle. According to Oracle</w:t>
      </w:r>
      <w:r w:rsidR="00434454">
        <w:rPr>
          <w:noProof/>
        </w:rPr>
        <w:t xml:space="preserve"> (Oracle, 2017).</w:t>
      </w:r>
    </w:p>
    <w:p w:rsidR="00CA22DB" w:rsidRDefault="00411653" w:rsidP="006C21DB">
      <w:pPr>
        <w:spacing w:line="240" w:lineRule="auto"/>
        <w:rPr>
          <w:noProof/>
        </w:rPr>
      </w:pPr>
      <w:r>
        <w:rPr>
          <w:noProof/>
        </w:rPr>
        <w:t xml:space="preserve">Secondly, </w:t>
      </w:r>
      <w:r w:rsidR="00CA22DB">
        <w:rPr>
          <w:noProof/>
        </w:rPr>
        <w:t>open</w:t>
      </w:r>
      <w:r>
        <w:rPr>
          <w:noProof/>
        </w:rPr>
        <w:t xml:space="preserve"> the possibility of implementing </w:t>
      </w:r>
      <w:r w:rsidRPr="00411653">
        <w:rPr>
          <w:i/>
          <w:noProof/>
        </w:rPr>
        <w:t>big data</w:t>
      </w:r>
      <w:r>
        <w:rPr>
          <w:noProof/>
        </w:rPr>
        <w:t xml:space="preserve"> </w:t>
      </w:r>
      <w:r w:rsidRPr="00411653">
        <w:rPr>
          <w:noProof/>
        </w:rPr>
        <w:t>in due course</w:t>
      </w:r>
      <w:r>
        <w:rPr>
          <w:noProof/>
        </w:rPr>
        <w:t xml:space="preserve"> based </w:t>
      </w:r>
      <w:r w:rsidR="00CA22DB" w:rsidRPr="00CA22DB">
        <w:rPr>
          <w:noProof/>
        </w:rPr>
        <w:t xml:space="preserve">on </w:t>
      </w:r>
      <w:r w:rsidR="00CA22DB">
        <w:rPr>
          <w:noProof/>
        </w:rPr>
        <w:t>the</w:t>
      </w:r>
      <w:r w:rsidR="00CA22DB" w:rsidRPr="00CA22DB">
        <w:rPr>
          <w:noProof/>
        </w:rPr>
        <w:t xml:space="preserve"> database</w:t>
      </w:r>
      <w:r w:rsidR="00CA22DB">
        <w:rPr>
          <w:noProof/>
        </w:rPr>
        <w:t xml:space="preserve"> </w:t>
      </w:r>
      <w:r w:rsidR="00CA22DB" w:rsidRPr="00CA22DB">
        <w:rPr>
          <w:noProof/>
        </w:rPr>
        <w:t xml:space="preserve">system </w:t>
      </w:r>
      <w:r w:rsidR="00CA22DB">
        <w:rPr>
          <w:noProof/>
        </w:rPr>
        <w:t xml:space="preserve">by centralizing all different business data collected through the enterprise solutions within Samyang. </w:t>
      </w:r>
      <w:r w:rsidR="00CA22DB" w:rsidRPr="004C6E74">
        <w:rPr>
          <w:noProof/>
        </w:rPr>
        <w:t xml:space="preserve">To support scalable </w:t>
      </w:r>
      <w:r w:rsidR="00245404" w:rsidRPr="004C6E74">
        <w:rPr>
          <w:noProof/>
        </w:rPr>
        <w:t>big data stores</w:t>
      </w:r>
      <w:r w:rsidR="00CA22DB" w:rsidRPr="004C6E74">
        <w:rPr>
          <w:noProof/>
        </w:rPr>
        <w:t xml:space="preserve"> and processing</w:t>
      </w:r>
      <w:r w:rsidR="00CA22DB">
        <w:rPr>
          <w:noProof/>
        </w:rPr>
        <w:t xml:space="preserve">, the infrastructure should be able to support the easy addition of new resources. </w:t>
      </w:r>
      <w:r w:rsidR="00245404">
        <w:rPr>
          <w:noProof/>
        </w:rPr>
        <w:t>This scalable database system</w:t>
      </w:r>
      <w:r w:rsidR="00CA22DB">
        <w:rPr>
          <w:noProof/>
        </w:rPr>
        <w:t xml:space="preserve"> is to be </w:t>
      </w:r>
      <w:r w:rsidR="00245404">
        <w:rPr>
          <w:noProof/>
        </w:rPr>
        <w:t>o</w:t>
      </w:r>
      <w:r w:rsidR="00CA22DB">
        <w:rPr>
          <w:noProof/>
        </w:rPr>
        <w:t xml:space="preserve">perational and </w:t>
      </w:r>
      <w:r w:rsidR="00245404">
        <w:rPr>
          <w:noProof/>
        </w:rPr>
        <w:t>analytics d</w:t>
      </w:r>
      <w:r w:rsidR="00CA22DB">
        <w:rPr>
          <w:noProof/>
        </w:rPr>
        <w:t>atabases, which extends to implement database and analytics</w:t>
      </w:r>
      <w:r w:rsidR="00245404">
        <w:rPr>
          <w:noProof/>
        </w:rPr>
        <w:t xml:space="preserve"> </w:t>
      </w:r>
      <w:r w:rsidR="00CA22DB">
        <w:rPr>
          <w:noProof/>
        </w:rPr>
        <w:t>(NIST, 2015).</w:t>
      </w:r>
    </w:p>
    <w:p w:rsidR="00245404" w:rsidRDefault="00245404" w:rsidP="006C21DB">
      <w:pPr>
        <w:spacing w:line="240" w:lineRule="auto"/>
        <w:rPr>
          <w:noProof/>
        </w:rPr>
      </w:pPr>
      <w:r>
        <w:rPr>
          <w:noProof/>
        </w:rPr>
        <w:t xml:space="preserve">Lastly, to lead this upgrade to the </w:t>
      </w:r>
      <w:r w:rsidRPr="00245404">
        <w:rPr>
          <w:i/>
          <w:noProof/>
        </w:rPr>
        <w:t>cloud computing</w:t>
      </w:r>
      <w:r>
        <w:rPr>
          <w:noProof/>
        </w:rPr>
        <w:t xml:space="preserve">, </w:t>
      </w:r>
      <w:r w:rsidRPr="00245404">
        <w:rPr>
          <w:noProof/>
        </w:rPr>
        <w:t>Sa</w:t>
      </w:r>
      <w:r>
        <w:rPr>
          <w:noProof/>
        </w:rPr>
        <w:t xml:space="preserve">myang implement the virtualization proactively. </w:t>
      </w:r>
      <w:r w:rsidRPr="00245404">
        <w:rPr>
          <w:noProof/>
        </w:rPr>
        <w:t>Some believe that cloud computing is</w:t>
      </w:r>
      <w:r w:rsidR="006011D8">
        <w:rPr>
          <w:noProof/>
        </w:rPr>
        <w:t xml:space="preserve"> still</w:t>
      </w:r>
      <w:r w:rsidRPr="00245404">
        <w:rPr>
          <w:noProof/>
        </w:rPr>
        <w:t xml:space="preserve"> in its infancy and that it will continue to expand to replace other forms of individual operating systems and computing. Challenges with cloud computing (such as security, privacy, redundancy, and so forth) will need to </w:t>
      </w:r>
      <w:r w:rsidRPr="00BD1FD3">
        <w:rPr>
          <w:noProof/>
        </w:rPr>
        <w:t>be addressed</w:t>
      </w:r>
      <w:r w:rsidR="006011D8" w:rsidRPr="006011D8">
        <w:rPr>
          <w:noProof/>
        </w:rPr>
        <w:t xml:space="preserve"> in current upgrade</w:t>
      </w:r>
      <w:r w:rsidRPr="00245404">
        <w:rPr>
          <w:noProof/>
        </w:rPr>
        <w:t>. Other past challenges have been resolved, such as scalability, operating system (OS) upgrades, sharing resources, accessibility from anywhere, and more</w:t>
      </w:r>
      <w:r w:rsidR="006011D8">
        <w:rPr>
          <w:noProof/>
        </w:rPr>
        <w:t xml:space="preserve"> (CTU, 2017)</w:t>
      </w:r>
      <w:r w:rsidRPr="00245404">
        <w:rPr>
          <w:noProof/>
        </w:rPr>
        <w:t xml:space="preserve">. </w:t>
      </w:r>
    </w:p>
    <w:p w:rsidR="000F5B5E" w:rsidRDefault="000F5B5E" w:rsidP="006C21DB">
      <w:pPr>
        <w:pStyle w:val="Heading2"/>
        <w:spacing w:line="240" w:lineRule="auto"/>
      </w:pPr>
      <w:bookmarkStart w:id="35" w:name="_Toc482128998"/>
      <w:r>
        <w:t>Potential Benefits</w:t>
      </w:r>
      <w:bookmarkEnd w:id="35"/>
    </w:p>
    <w:p w:rsidR="00E30FB0" w:rsidRDefault="006011D8" w:rsidP="006C21DB">
      <w:pPr>
        <w:spacing w:line="240" w:lineRule="auto"/>
      </w:pPr>
      <w:r w:rsidRPr="006011D8">
        <w:t>To survive and thrive in</w:t>
      </w:r>
      <w:r>
        <w:t xml:space="preserve"> the</w:t>
      </w:r>
      <w:r w:rsidRPr="006011D8">
        <w:t xml:space="preserve"> </w:t>
      </w:r>
      <w:r w:rsidRPr="006011D8">
        <w:rPr>
          <w:noProof/>
        </w:rPr>
        <w:t>current</w:t>
      </w:r>
      <w:r w:rsidRPr="006011D8">
        <w:t xml:space="preserve"> competitive sugar market</w:t>
      </w:r>
      <w:r>
        <w:t xml:space="preserve"> </w:t>
      </w:r>
      <w:r w:rsidR="00DD6F04">
        <w:t>in the globe</w:t>
      </w:r>
      <w:r w:rsidRPr="006011D8">
        <w:t xml:space="preserve">, </w:t>
      </w:r>
      <w:r>
        <w:t xml:space="preserve">the upgrade to the Virtualization, </w:t>
      </w:r>
      <w:r w:rsidRPr="006011D8">
        <w:rPr>
          <w:noProof/>
        </w:rPr>
        <w:t xml:space="preserve">preliminary </w:t>
      </w:r>
      <w:r>
        <w:rPr>
          <w:noProof/>
        </w:rPr>
        <w:t>B</w:t>
      </w:r>
      <w:r w:rsidRPr="006011D8">
        <w:rPr>
          <w:noProof/>
        </w:rPr>
        <w:t>ig</w:t>
      </w:r>
      <w:r>
        <w:t xml:space="preserve"> Data, and the Cloud Computing </w:t>
      </w:r>
      <w:r w:rsidRPr="00BD1FD3">
        <w:rPr>
          <w:noProof/>
        </w:rPr>
        <w:t>are discussed</w:t>
      </w:r>
      <w:r>
        <w:t>. N</w:t>
      </w:r>
      <w:r w:rsidR="00E30FB0">
        <w:t xml:space="preserve">ow, the </w:t>
      </w:r>
      <w:r>
        <w:t>tangible benefit of these emerging technologies are</w:t>
      </w:r>
      <w:r w:rsidR="00E30FB0">
        <w:t>:</w:t>
      </w:r>
    </w:p>
    <w:p w:rsidR="00A609F7" w:rsidRDefault="00E30FB0" w:rsidP="006C21DB">
      <w:pPr>
        <w:spacing w:line="240" w:lineRule="auto"/>
        <w:rPr>
          <w:noProof/>
        </w:rPr>
      </w:pPr>
      <w:r w:rsidRPr="00A609F7">
        <w:rPr>
          <w:noProof/>
        </w:rPr>
        <w:t xml:space="preserve">The primary benefits of </w:t>
      </w:r>
      <w:r w:rsidRPr="00A609F7">
        <w:rPr>
          <w:i/>
          <w:noProof/>
        </w:rPr>
        <w:t>server virtualization</w:t>
      </w:r>
      <w:r w:rsidRPr="00A609F7">
        <w:rPr>
          <w:noProof/>
        </w:rPr>
        <w:t xml:space="preserve"> are</w:t>
      </w:r>
      <w:r w:rsidR="00A609F7" w:rsidRPr="00A609F7">
        <w:rPr>
          <w:noProof/>
        </w:rPr>
        <w:t>:</w:t>
      </w:r>
    </w:p>
    <w:p w:rsidR="00A609F7" w:rsidRDefault="00A609F7" w:rsidP="006C21DB">
      <w:pPr>
        <w:numPr>
          <w:ilvl w:val="0"/>
          <w:numId w:val="15"/>
        </w:numPr>
        <w:spacing w:line="240" w:lineRule="auto"/>
        <w:rPr>
          <w:noProof/>
        </w:rPr>
      </w:pPr>
      <w:r>
        <w:rPr>
          <w:noProof/>
        </w:rPr>
        <w:t>R</w:t>
      </w:r>
      <w:r w:rsidR="00E30FB0" w:rsidRPr="00A609F7">
        <w:rPr>
          <w:noProof/>
        </w:rPr>
        <w:t xml:space="preserve">educe </w:t>
      </w:r>
      <w:r w:rsidR="00E855F2" w:rsidRPr="00A609F7">
        <w:rPr>
          <w:noProof/>
        </w:rPr>
        <w:t xml:space="preserve">the </w:t>
      </w:r>
      <w:r w:rsidR="00E30FB0" w:rsidRPr="00A609F7">
        <w:rPr>
          <w:noProof/>
        </w:rPr>
        <w:t>number of servers (ultimate case, a single machine can hold many virtual machines)</w:t>
      </w:r>
      <w:r w:rsidRPr="00A609F7">
        <w:rPr>
          <w:noProof/>
        </w:rPr>
        <w:t>.</w:t>
      </w:r>
    </w:p>
    <w:p w:rsidR="00A609F7" w:rsidRDefault="00A609F7" w:rsidP="006C21DB">
      <w:pPr>
        <w:numPr>
          <w:ilvl w:val="0"/>
          <w:numId w:val="15"/>
        </w:numPr>
        <w:spacing w:line="240" w:lineRule="auto"/>
        <w:rPr>
          <w:noProof/>
        </w:rPr>
      </w:pPr>
      <w:r w:rsidRPr="00A609F7">
        <w:rPr>
          <w:noProof/>
        </w:rPr>
        <w:t>R</w:t>
      </w:r>
      <w:r w:rsidR="00E30FB0" w:rsidRPr="00A609F7">
        <w:rPr>
          <w:noProof/>
        </w:rPr>
        <w:t>educe the Total Cost of Ownership (TCO, the costs of hardware, maintenance, power, and air conditioning)</w:t>
      </w:r>
      <w:r w:rsidRPr="00A609F7">
        <w:rPr>
          <w:noProof/>
        </w:rPr>
        <w:t>.</w:t>
      </w:r>
    </w:p>
    <w:p w:rsidR="00A609F7" w:rsidRDefault="00A609F7" w:rsidP="006C21DB">
      <w:pPr>
        <w:numPr>
          <w:ilvl w:val="0"/>
          <w:numId w:val="15"/>
        </w:numPr>
        <w:spacing w:line="240" w:lineRule="auto"/>
        <w:rPr>
          <w:noProof/>
        </w:rPr>
      </w:pPr>
      <w:r>
        <w:rPr>
          <w:noProof/>
        </w:rPr>
        <w:t>I</w:t>
      </w:r>
      <w:r w:rsidR="00E30FB0" w:rsidRPr="00A609F7">
        <w:rPr>
          <w:noProof/>
        </w:rPr>
        <w:t>mprove availability and business continuity (e.g., live migration)</w:t>
      </w:r>
      <w:r>
        <w:rPr>
          <w:noProof/>
        </w:rPr>
        <w:t>.</w:t>
      </w:r>
    </w:p>
    <w:p w:rsidR="00A609F7" w:rsidRDefault="00A609F7" w:rsidP="006C21DB">
      <w:pPr>
        <w:numPr>
          <w:ilvl w:val="0"/>
          <w:numId w:val="15"/>
        </w:numPr>
        <w:spacing w:line="240" w:lineRule="auto"/>
        <w:rPr>
          <w:noProof/>
        </w:rPr>
      </w:pPr>
      <w:r>
        <w:rPr>
          <w:noProof/>
        </w:rPr>
        <w:t>I</w:t>
      </w:r>
      <w:r w:rsidR="00E30FB0" w:rsidRPr="00A609F7">
        <w:rPr>
          <w:noProof/>
        </w:rPr>
        <w:t>ncrease efficiency for development and test environments (multiple operating sy</w:t>
      </w:r>
      <w:r w:rsidR="00DD6F04" w:rsidRPr="00A609F7">
        <w:rPr>
          <w:noProof/>
        </w:rPr>
        <w:t>s</w:t>
      </w:r>
      <w:r w:rsidR="00E30FB0" w:rsidRPr="00A609F7">
        <w:rPr>
          <w:noProof/>
        </w:rPr>
        <w:t>tems) (NEC, n.d.).</w:t>
      </w:r>
      <w:r w:rsidR="00132448" w:rsidRPr="00132448">
        <w:rPr>
          <w:noProof/>
        </w:rPr>
        <w:t xml:space="preserve"> </w:t>
      </w:r>
    </w:p>
    <w:p w:rsidR="00E30FB0" w:rsidRPr="00ED7108" w:rsidRDefault="00132448" w:rsidP="006C21DB">
      <w:pPr>
        <w:spacing w:line="240" w:lineRule="auto"/>
        <w:rPr>
          <w:noProof/>
        </w:rPr>
      </w:pPr>
      <w:r w:rsidRPr="00132448">
        <w:rPr>
          <w:noProof/>
        </w:rPr>
        <w:lastRenderedPageBreak/>
        <w:t xml:space="preserve">These benefits directly related </w:t>
      </w:r>
      <w:r>
        <w:rPr>
          <w:noProof/>
        </w:rPr>
        <w:t>to</w:t>
      </w:r>
      <w:r w:rsidRPr="00132448">
        <w:rPr>
          <w:noProof/>
        </w:rPr>
        <w:t xml:space="preserve"> the security benefit in virtualization (</w:t>
      </w:r>
      <w:r>
        <w:rPr>
          <w:noProof/>
        </w:rPr>
        <w:t>centralized storage, isolated VMs, hardware reduction, desktop virtualization, server virtualization, hypervisor security and so on) (Infosec, 2012).</w:t>
      </w:r>
    </w:p>
    <w:p w:rsidR="00A609F7" w:rsidRPr="00A609F7" w:rsidRDefault="00927278" w:rsidP="006C21DB">
      <w:pPr>
        <w:spacing w:line="240" w:lineRule="auto"/>
        <w:rPr>
          <w:noProof/>
        </w:rPr>
      </w:pPr>
      <w:r w:rsidRPr="00ED7108">
        <w:rPr>
          <w:noProof/>
        </w:rPr>
        <w:t xml:space="preserve">On the </w:t>
      </w:r>
      <w:r w:rsidRPr="00104C0D">
        <w:rPr>
          <w:noProof/>
        </w:rPr>
        <w:t>othe</w:t>
      </w:r>
      <w:r w:rsidR="00104C0D" w:rsidRPr="00104C0D">
        <w:rPr>
          <w:noProof/>
        </w:rPr>
        <w:t>r</w:t>
      </w:r>
      <w:r w:rsidRPr="00ED7108">
        <w:rPr>
          <w:noProof/>
        </w:rPr>
        <w:t xml:space="preserve"> hand</w:t>
      </w:r>
      <w:r w:rsidR="00104C0D">
        <w:rPr>
          <w:noProof/>
        </w:rPr>
        <w:t xml:space="preserve">, the importance of </w:t>
      </w:r>
      <w:r w:rsidR="00104C0D" w:rsidRPr="00104C0D">
        <w:rPr>
          <w:i/>
          <w:noProof/>
        </w:rPr>
        <w:t>big data</w:t>
      </w:r>
      <w:r w:rsidR="00104C0D">
        <w:rPr>
          <w:noProof/>
        </w:rPr>
        <w:t xml:space="preserve"> is not about how much data </w:t>
      </w:r>
      <w:r w:rsidR="00370626">
        <w:rPr>
          <w:noProof/>
        </w:rPr>
        <w:t>currently</w:t>
      </w:r>
      <w:r w:rsidR="00104C0D">
        <w:rPr>
          <w:noProof/>
        </w:rPr>
        <w:t xml:space="preserve"> have, </w:t>
      </w:r>
      <w:r w:rsidR="00370626">
        <w:rPr>
          <w:noProof/>
        </w:rPr>
        <w:t xml:space="preserve">rather what can </w:t>
      </w:r>
      <w:r w:rsidR="00370626" w:rsidRPr="004C6E74">
        <w:rPr>
          <w:noProof/>
        </w:rPr>
        <w:t>be done</w:t>
      </w:r>
      <w:r w:rsidR="00370626">
        <w:rPr>
          <w:noProof/>
        </w:rPr>
        <w:t xml:space="preserve"> with it. </w:t>
      </w:r>
      <w:r w:rsidR="00035C6E">
        <w:rPr>
          <w:noProof/>
        </w:rPr>
        <w:t xml:space="preserve">The potential benefits </w:t>
      </w:r>
      <w:r w:rsidR="00370626">
        <w:rPr>
          <w:noProof/>
        </w:rPr>
        <w:t xml:space="preserve">of big data </w:t>
      </w:r>
      <w:r w:rsidR="00370626" w:rsidRPr="004C6E74">
        <w:rPr>
          <w:noProof/>
        </w:rPr>
        <w:t>are</w:t>
      </w:r>
      <w:r w:rsidR="00A609F7" w:rsidRPr="004C6E74">
        <w:rPr>
          <w:noProof/>
        </w:rPr>
        <w:t>:</w:t>
      </w:r>
      <w:r w:rsidR="00A609F7">
        <w:rPr>
          <w:noProof/>
        </w:rPr>
        <w:t xml:space="preserve"> 1) C</w:t>
      </w:r>
      <w:r w:rsidR="00104C0D">
        <w:rPr>
          <w:noProof/>
        </w:rPr>
        <w:t>ost reductions</w:t>
      </w:r>
      <w:r w:rsidR="00A609F7">
        <w:rPr>
          <w:noProof/>
        </w:rPr>
        <w:t>, 2) T</w:t>
      </w:r>
      <w:r w:rsidR="00104C0D">
        <w:rPr>
          <w:noProof/>
        </w:rPr>
        <w:t>ime reductions</w:t>
      </w:r>
      <w:r w:rsidR="00A609F7">
        <w:rPr>
          <w:noProof/>
        </w:rPr>
        <w:t>, 3) N</w:t>
      </w:r>
      <w:r w:rsidR="00104C0D">
        <w:rPr>
          <w:noProof/>
        </w:rPr>
        <w:t>ew product development and optimized offerings</w:t>
      </w:r>
      <w:r w:rsidR="00A609F7">
        <w:rPr>
          <w:noProof/>
        </w:rPr>
        <w:t>, and 4) S</w:t>
      </w:r>
      <w:r w:rsidR="00104C0D">
        <w:rPr>
          <w:noProof/>
        </w:rPr>
        <w:t xml:space="preserve">mart decision making. </w:t>
      </w:r>
      <w:r w:rsidR="00035C6E" w:rsidRPr="00A609F7">
        <w:rPr>
          <w:noProof/>
        </w:rPr>
        <w:t xml:space="preserve">Hence, </w:t>
      </w:r>
      <w:r w:rsidR="00104C0D" w:rsidRPr="00A609F7">
        <w:rPr>
          <w:noProof/>
        </w:rPr>
        <w:t xml:space="preserve">big data </w:t>
      </w:r>
      <w:r w:rsidR="00370626" w:rsidRPr="004C6E74">
        <w:rPr>
          <w:noProof/>
        </w:rPr>
        <w:t>is combined</w:t>
      </w:r>
      <w:r w:rsidR="00370626" w:rsidRPr="00A609F7">
        <w:rPr>
          <w:noProof/>
        </w:rPr>
        <w:t xml:space="preserve"> with </w:t>
      </w:r>
      <w:r w:rsidR="00104C0D" w:rsidRPr="00A609F7">
        <w:rPr>
          <w:noProof/>
        </w:rPr>
        <w:t xml:space="preserve">high-powered </w:t>
      </w:r>
      <w:r w:rsidR="00104C0D" w:rsidRPr="004C6E74">
        <w:rPr>
          <w:noProof/>
        </w:rPr>
        <w:t xml:space="preserve">analytics, </w:t>
      </w:r>
      <w:r w:rsidR="00035C6E" w:rsidRPr="004C6E74">
        <w:rPr>
          <w:noProof/>
        </w:rPr>
        <w:t>it</w:t>
      </w:r>
      <w:r w:rsidR="00035C6E" w:rsidRPr="00A609F7">
        <w:rPr>
          <w:noProof/>
        </w:rPr>
        <w:t xml:space="preserve"> is </w:t>
      </w:r>
      <w:r w:rsidR="00370626" w:rsidRPr="00A609F7">
        <w:rPr>
          <w:noProof/>
        </w:rPr>
        <w:t>possible</w:t>
      </w:r>
      <w:r w:rsidR="00035C6E" w:rsidRPr="00A609F7">
        <w:rPr>
          <w:noProof/>
        </w:rPr>
        <w:t xml:space="preserve"> to </w:t>
      </w:r>
      <w:r w:rsidR="00104C0D" w:rsidRPr="00A609F7">
        <w:rPr>
          <w:noProof/>
        </w:rPr>
        <w:t>accomplis</w:t>
      </w:r>
      <w:r w:rsidR="00370626" w:rsidRPr="00A609F7">
        <w:rPr>
          <w:noProof/>
        </w:rPr>
        <w:t>h business-related tasks</w:t>
      </w:r>
      <w:r w:rsidR="00A609F7" w:rsidRPr="00A609F7">
        <w:rPr>
          <w:noProof/>
        </w:rPr>
        <w:t>:</w:t>
      </w:r>
    </w:p>
    <w:p w:rsidR="00A609F7" w:rsidRPr="00A609F7" w:rsidRDefault="00A609F7" w:rsidP="006C21DB">
      <w:pPr>
        <w:numPr>
          <w:ilvl w:val="0"/>
          <w:numId w:val="13"/>
        </w:numPr>
        <w:spacing w:line="240" w:lineRule="auto"/>
        <w:rPr>
          <w:noProof/>
        </w:rPr>
      </w:pPr>
      <w:r>
        <w:rPr>
          <w:noProof/>
        </w:rPr>
        <w:t>D</w:t>
      </w:r>
      <w:r w:rsidR="00D47C97" w:rsidRPr="00A609F7">
        <w:rPr>
          <w:noProof/>
        </w:rPr>
        <w:t xml:space="preserve">etermine the </w:t>
      </w:r>
      <w:r w:rsidR="00104C0D" w:rsidRPr="00A609F7">
        <w:rPr>
          <w:noProof/>
        </w:rPr>
        <w:t>root causes of failures, issues, and defects in near-real time</w:t>
      </w:r>
      <w:r>
        <w:rPr>
          <w:noProof/>
        </w:rPr>
        <w:t>.</w:t>
      </w:r>
      <w:r w:rsidR="00D47C97" w:rsidRPr="00A609F7">
        <w:rPr>
          <w:noProof/>
        </w:rPr>
        <w:t xml:space="preserve"> </w:t>
      </w:r>
    </w:p>
    <w:p w:rsidR="00A609F7" w:rsidRPr="00A609F7" w:rsidRDefault="00A609F7" w:rsidP="006C21DB">
      <w:pPr>
        <w:numPr>
          <w:ilvl w:val="0"/>
          <w:numId w:val="13"/>
        </w:numPr>
        <w:spacing w:line="240" w:lineRule="auto"/>
        <w:rPr>
          <w:noProof/>
        </w:rPr>
      </w:pPr>
      <w:r>
        <w:rPr>
          <w:noProof/>
        </w:rPr>
        <w:t>G</w:t>
      </w:r>
      <w:r w:rsidR="00D47C97" w:rsidRPr="00A609F7">
        <w:rPr>
          <w:noProof/>
        </w:rPr>
        <w:t xml:space="preserve">enerate </w:t>
      </w:r>
      <w:r w:rsidR="00132448" w:rsidRPr="00A609F7">
        <w:rPr>
          <w:noProof/>
        </w:rPr>
        <w:t xml:space="preserve">immediate </w:t>
      </w:r>
      <w:r w:rsidR="00D47C97" w:rsidRPr="00A609F7">
        <w:rPr>
          <w:noProof/>
        </w:rPr>
        <w:t xml:space="preserve">promotional benefit based on </w:t>
      </w:r>
      <w:r w:rsidR="00104C0D" w:rsidRPr="00A609F7">
        <w:rPr>
          <w:noProof/>
        </w:rPr>
        <w:t xml:space="preserve">the </w:t>
      </w:r>
      <w:r w:rsidR="00D47C97" w:rsidRPr="00A609F7">
        <w:rPr>
          <w:noProof/>
        </w:rPr>
        <w:t>clients</w:t>
      </w:r>
      <w:r w:rsidR="00104C0D" w:rsidRPr="00A609F7">
        <w:rPr>
          <w:noProof/>
        </w:rPr>
        <w:t xml:space="preserve">’ </w:t>
      </w:r>
      <w:r w:rsidR="00D47C97" w:rsidRPr="00A609F7">
        <w:rPr>
          <w:noProof/>
        </w:rPr>
        <w:t>spending habit</w:t>
      </w:r>
      <w:r>
        <w:rPr>
          <w:noProof/>
        </w:rPr>
        <w:t>.</w:t>
      </w:r>
    </w:p>
    <w:p w:rsidR="00A609F7" w:rsidRPr="00A609F7" w:rsidRDefault="00A609F7" w:rsidP="006C21DB">
      <w:pPr>
        <w:numPr>
          <w:ilvl w:val="0"/>
          <w:numId w:val="13"/>
        </w:numPr>
        <w:spacing w:line="240" w:lineRule="auto"/>
        <w:rPr>
          <w:noProof/>
        </w:rPr>
      </w:pPr>
      <w:r>
        <w:rPr>
          <w:noProof/>
        </w:rPr>
        <w:t>R</w:t>
      </w:r>
      <w:r w:rsidR="00D47C97" w:rsidRPr="00A609F7">
        <w:rPr>
          <w:noProof/>
        </w:rPr>
        <w:t>e</w:t>
      </w:r>
      <w:r w:rsidR="00104C0D" w:rsidRPr="00A609F7">
        <w:rPr>
          <w:noProof/>
        </w:rPr>
        <w:t>calculat</w:t>
      </w:r>
      <w:r w:rsidR="00D47C97" w:rsidRPr="00A609F7">
        <w:rPr>
          <w:noProof/>
        </w:rPr>
        <w:t>e</w:t>
      </w:r>
      <w:r w:rsidR="00104C0D" w:rsidRPr="00A609F7">
        <w:rPr>
          <w:noProof/>
        </w:rPr>
        <w:t xml:space="preserve"> entire risk portfolios in minutes</w:t>
      </w:r>
      <w:r>
        <w:rPr>
          <w:noProof/>
        </w:rPr>
        <w:t>.</w:t>
      </w:r>
      <w:r w:rsidR="0083360A" w:rsidRPr="00A609F7">
        <w:rPr>
          <w:noProof/>
        </w:rPr>
        <w:t xml:space="preserve"> </w:t>
      </w:r>
    </w:p>
    <w:p w:rsidR="00104C0D" w:rsidRDefault="00A609F7" w:rsidP="006C21DB">
      <w:pPr>
        <w:numPr>
          <w:ilvl w:val="0"/>
          <w:numId w:val="13"/>
        </w:numPr>
        <w:spacing w:line="240" w:lineRule="auto"/>
        <w:rPr>
          <w:noProof/>
        </w:rPr>
      </w:pPr>
      <w:r>
        <w:rPr>
          <w:noProof/>
        </w:rPr>
        <w:t>D</w:t>
      </w:r>
      <w:r w:rsidR="00D47C97" w:rsidRPr="00A609F7">
        <w:rPr>
          <w:noProof/>
        </w:rPr>
        <w:t xml:space="preserve">etect </w:t>
      </w:r>
      <w:r w:rsidR="00104C0D" w:rsidRPr="00A609F7">
        <w:rPr>
          <w:noProof/>
        </w:rPr>
        <w:t>fraudulent behavior before it affects organization (SAS, 2017).</w:t>
      </w:r>
    </w:p>
    <w:p w:rsidR="00A609F7" w:rsidRPr="00A609F7" w:rsidRDefault="00132448" w:rsidP="006C21DB">
      <w:pPr>
        <w:spacing w:line="240" w:lineRule="auto"/>
        <w:rPr>
          <w:noProof/>
        </w:rPr>
      </w:pPr>
      <w:r w:rsidRPr="00A609F7">
        <w:rPr>
          <w:noProof/>
        </w:rPr>
        <w:t xml:space="preserve">Lastly, the benefit of the </w:t>
      </w:r>
      <w:r w:rsidRPr="00A609F7">
        <w:rPr>
          <w:i/>
          <w:noProof/>
        </w:rPr>
        <w:t>cloud computing</w:t>
      </w:r>
      <w:r w:rsidRPr="00A609F7">
        <w:rPr>
          <w:noProof/>
        </w:rPr>
        <w:t xml:space="preserve"> </w:t>
      </w:r>
      <w:r w:rsidR="000522D2" w:rsidRPr="00A609F7">
        <w:rPr>
          <w:noProof/>
        </w:rPr>
        <w:t xml:space="preserve">can be </w:t>
      </w:r>
      <w:r w:rsidR="0083360A" w:rsidRPr="00A609F7">
        <w:rPr>
          <w:noProof/>
        </w:rPr>
        <w:t>abstracted</w:t>
      </w:r>
      <w:r w:rsidR="00D47C97" w:rsidRPr="00A609F7">
        <w:rPr>
          <w:noProof/>
        </w:rPr>
        <w:t xml:space="preserve"> using</w:t>
      </w:r>
      <w:r w:rsidRPr="00A609F7">
        <w:rPr>
          <w:noProof/>
        </w:rPr>
        <w:t>,</w:t>
      </w:r>
      <w:r w:rsidR="000522D2" w:rsidRPr="00A609F7">
        <w:rPr>
          <w:noProof/>
        </w:rPr>
        <w:t xml:space="preserve"> as many of the marketing documents read</w:t>
      </w:r>
      <w:r w:rsidR="00A609F7" w:rsidRPr="00A609F7">
        <w:rPr>
          <w:noProof/>
        </w:rPr>
        <w:t>:</w:t>
      </w:r>
    </w:p>
    <w:p w:rsidR="00A609F7" w:rsidRPr="00A609F7" w:rsidRDefault="00A609F7" w:rsidP="006C21DB">
      <w:pPr>
        <w:numPr>
          <w:ilvl w:val="0"/>
          <w:numId w:val="14"/>
        </w:numPr>
        <w:spacing w:line="240" w:lineRule="auto"/>
        <w:rPr>
          <w:noProof/>
        </w:rPr>
      </w:pPr>
      <w:r w:rsidRPr="00A609F7">
        <w:rPr>
          <w:noProof/>
        </w:rPr>
        <w:t>F</w:t>
      </w:r>
      <w:r w:rsidR="000522D2" w:rsidRPr="00A609F7">
        <w:rPr>
          <w:noProof/>
        </w:rPr>
        <w:t>lexibility (extends scalability, various storage options</w:t>
      </w:r>
      <w:r w:rsidR="003A3074" w:rsidRPr="00A609F7">
        <w:rPr>
          <w:noProof/>
        </w:rPr>
        <w:t xml:space="preserve"> – private, public or hybrid</w:t>
      </w:r>
      <w:r w:rsidR="000522D2" w:rsidRPr="00A609F7">
        <w:rPr>
          <w:noProof/>
        </w:rPr>
        <w:t>, control choices – XaaS, and security features provided by cloud computing vendors )</w:t>
      </w:r>
      <w:r w:rsidRPr="00A609F7">
        <w:rPr>
          <w:noProof/>
        </w:rPr>
        <w:t>.</w:t>
      </w:r>
    </w:p>
    <w:p w:rsidR="00A609F7" w:rsidRPr="00A609F7" w:rsidRDefault="00A609F7" w:rsidP="006C21DB">
      <w:pPr>
        <w:numPr>
          <w:ilvl w:val="0"/>
          <w:numId w:val="14"/>
        </w:numPr>
        <w:spacing w:line="240" w:lineRule="auto"/>
        <w:rPr>
          <w:noProof/>
        </w:rPr>
      </w:pPr>
      <w:r w:rsidRPr="00A609F7">
        <w:rPr>
          <w:noProof/>
        </w:rPr>
        <w:t>E</w:t>
      </w:r>
      <w:r w:rsidR="000522D2" w:rsidRPr="00A609F7">
        <w:rPr>
          <w:noProof/>
        </w:rPr>
        <w:t xml:space="preserve">fficiency (virtual </w:t>
      </w:r>
      <w:r w:rsidR="0083360A" w:rsidRPr="00A609F7">
        <w:rPr>
          <w:noProof/>
        </w:rPr>
        <w:t>desktop through</w:t>
      </w:r>
      <w:r w:rsidR="00B77CB3">
        <w:rPr>
          <w:noProof/>
        </w:rPr>
        <w:t xml:space="preserve"> an</w:t>
      </w:r>
      <w:r w:rsidR="0083360A" w:rsidRPr="00A609F7">
        <w:rPr>
          <w:noProof/>
        </w:rPr>
        <w:t xml:space="preserve"> </w:t>
      </w:r>
      <w:r w:rsidR="000522D2" w:rsidRPr="00B77CB3">
        <w:rPr>
          <w:noProof/>
        </w:rPr>
        <w:t>internet</w:t>
      </w:r>
      <w:r w:rsidR="000522D2" w:rsidRPr="00A609F7">
        <w:rPr>
          <w:noProof/>
        </w:rPr>
        <w:t xml:space="preserve"> connection, </w:t>
      </w:r>
      <w:r w:rsidR="0083360A" w:rsidRPr="00A609F7">
        <w:rPr>
          <w:noProof/>
        </w:rPr>
        <w:t xml:space="preserve">get applications </w:t>
      </w:r>
      <w:r w:rsidR="00BD3727" w:rsidRPr="00A609F7">
        <w:rPr>
          <w:noProof/>
        </w:rPr>
        <w:t>quicker</w:t>
      </w:r>
      <w:r w:rsidR="0083360A" w:rsidRPr="00A609F7">
        <w:rPr>
          <w:noProof/>
        </w:rPr>
        <w:t xml:space="preserve">, </w:t>
      </w:r>
      <w:r w:rsidR="00BD3727" w:rsidRPr="00A609F7">
        <w:rPr>
          <w:noProof/>
        </w:rPr>
        <w:t>data security by isolati</w:t>
      </w:r>
      <w:r w:rsidR="0083360A" w:rsidRPr="00A609F7">
        <w:rPr>
          <w:noProof/>
        </w:rPr>
        <w:t>ng database</w:t>
      </w:r>
      <w:r w:rsidR="00BD3727" w:rsidRPr="00A609F7">
        <w:rPr>
          <w:noProof/>
        </w:rPr>
        <w:t>, savings on equipment</w:t>
      </w:r>
      <w:r w:rsidR="0083360A" w:rsidRPr="00A609F7">
        <w:rPr>
          <w:noProof/>
        </w:rPr>
        <w:t xml:space="preserve"> which </w:t>
      </w:r>
      <w:r w:rsidR="0083360A" w:rsidRPr="004C6E74">
        <w:rPr>
          <w:noProof/>
        </w:rPr>
        <w:t>is resulted</w:t>
      </w:r>
      <w:r w:rsidR="0083360A" w:rsidRPr="00A609F7">
        <w:rPr>
          <w:noProof/>
        </w:rPr>
        <w:t xml:space="preserve"> from virtualization</w:t>
      </w:r>
      <w:r w:rsidR="00BD3727" w:rsidRPr="00A609F7">
        <w:rPr>
          <w:noProof/>
        </w:rPr>
        <w:t xml:space="preserve">, pay per </w:t>
      </w:r>
      <w:r w:rsidR="0083360A" w:rsidRPr="00A609F7">
        <w:rPr>
          <w:noProof/>
        </w:rPr>
        <w:t>usage</w:t>
      </w:r>
      <w:r w:rsidR="000522D2" w:rsidRPr="00A609F7">
        <w:rPr>
          <w:noProof/>
        </w:rPr>
        <w:t xml:space="preserve">), and </w:t>
      </w:r>
      <w:r w:rsidR="00D47C97" w:rsidRPr="00A609F7">
        <w:rPr>
          <w:noProof/>
        </w:rPr>
        <w:t xml:space="preserve">the </w:t>
      </w:r>
      <w:r w:rsidR="000522D2" w:rsidRPr="00A609F7">
        <w:rPr>
          <w:noProof/>
        </w:rPr>
        <w:t>strategic value</w:t>
      </w:r>
      <w:r w:rsidR="00BD3727" w:rsidRPr="00A609F7">
        <w:rPr>
          <w:noProof/>
        </w:rPr>
        <w:t xml:space="preserve"> (streamlined work, regular update</w:t>
      </w:r>
      <w:r w:rsidR="0083360A" w:rsidRPr="00A609F7">
        <w:rPr>
          <w:noProof/>
        </w:rPr>
        <w:t xml:space="preserve"> by</w:t>
      </w:r>
      <w:r w:rsidR="00B77CB3">
        <w:rPr>
          <w:noProof/>
        </w:rPr>
        <w:t xml:space="preserve"> the</w:t>
      </w:r>
      <w:r w:rsidR="0083360A" w:rsidRPr="00A609F7">
        <w:rPr>
          <w:noProof/>
        </w:rPr>
        <w:t xml:space="preserve"> </w:t>
      </w:r>
      <w:r w:rsidR="0083360A" w:rsidRPr="00B77CB3">
        <w:rPr>
          <w:noProof/>
        </w:rPr>
        <w:t>host</w:t>
      </w:r>
      <w:r w:rsidR="00BD3727" w:rsidRPr="00A609F7">
        <w:rPr>
          <w:noProof/>
        </w:rPr>
        <w:t>, collaboration</w:t>
      </w:r>
      <w:r w:rsidRPr="00A609F7">
        <w:rPr>
          <w:noProof/>
        </w:rPr>
        <w:t>.</w:t>
      </w:r>
    </w:p>
    <w:p w:rsidR="00104C0D" w:rsidRDefault="00A609F7" w:rsidP="006C21DB">
      <w:pPr>
        <w:numPr>
          <w:ilvl w:val="0"/>
          <w:numId w:val="14"/>
        </w:numPr>
        <w:spacing w:line="240" w:lineRule="auto"/>
        <w:rPr>
          <w:noProof/>
        </w:rPr>
      </w:pPr>
      <w:r w:rsidRPr="00A609F7">
        <w:rPr>
          <w:noProof/>
        </w:rPr>
        <w:t>C</w:t>
      </w:r>
      <w:r w:rsidR="00BD3727" w:rsidRPr="00A609F7">
        <w:rPr>
          <w:noProof/>
        </w:rPr>
        <w:t>ompetitive edge to the competitor</w:t>
      </w:r>
      <w:r w:rsidR="0083360A" w:rsidRPr="00A609F7">
        <w:rPr>
          <w:noProof/>
        </w:rPr>
        <w:t>s who are not in the cloud computing</w:t>
      </w:r>
      <w:r w:rsidR="00BD3727" w:rsidRPr="00A609F7">
        <w:rPr>
          <w:noProof/>
        </w:rPr>
        <w:t>) (IBM, 2017)</w:t>
      </w:r>
      <w:r w:rsidR="000522D2" w:rsidRPr="00A609F7">
        <w:rPr>
          <w:noProof/>
        </w:rPr>
        <w:t>.</w:t>
      </w:r>
      <w:r w:rsidR="000522D2">
        <w:rPr>
          <w:noProof/>
        </w:rPr>
        <w:t xml:space="preserve"> </w:t>
      </w:r>
    </w:p>
    <w:p w:rsidR="000F5B5E" w:rsidRDefault="000F5B5E" w:rsidP="006C21DB">
      <w:pPr>
        <w:spacing w:line="240" w:lineRule="auto"/>
        <w:ind w:firstLine="0"/>
        <w:jc w:val="center"/>
      </w:pPr>
    </w:p>
    <w:p w:rsidR="00FF545D" w:rsidRDefault="00FF545D" w:rsidP="006C21DB">
      <w:pPr>
        <w:pStyle w:val="Heading1"/>
        <w:spacing w:line="240" w:lineRule="auto"/>
      </w:pPr>
      <w:bookmarkStart w:id="36" w:name="_Toc482128999"/>
      <w:r>
        <w:t>References</w:t>
      </w:r>
      <w:bookmarkEnd w:id="36"/>
    </w:p>
    <w:p w:rsidR="009B1893" w:rsidRDefault="009B1893" w:rsidP="006C21DB">
      <w:pPr>
        <w:spacing w:line="240" w:lineRule="auto"/>
        <w:ind w:left="720" w:hanging="720"/>
      </w:pPr>
      <w:r>
        <w:t xml:space="preserve">Adam. (2017). New NAS Vulnerabilities are as Bad as they Get. </w:t>
      </w:r>
      <w:r w:rsidR="001A2DB6">
        <w:t xml:space="preserve">Retrieved April </w:t>
      </w:r>
      <w:r w:rsidR="001A2DB6">
        <w:rPr>
          <w:noProof/>
        </w:rPr>
        <w:t>3</w:t>
      </w:r>
      <w:r w:rsidR="001A2DB6" w:rsidRPr="001A2DB6">
        <w:rPr>
          <w:noProof/>
        </w:rPr>
        <w:t>0</w:t>
      </w:r>
      <w:r w:rsidR="001A2DB6">
        <w:rPr>
          <w:noProof/>
        </w:rPr>
        <w:t>, 2017,</w:t>
      </w:r>
      <w:r w:rsidR="001A2DB6">
        <w:t xml:space="preserve"> from </w:t>
      </w:r>
      <w:hyperlink r:id="rId8" w:history="1">
        <w:r w:rsidRPr="00706EC4">
          <w:rPr>
            <w:rStyle w:val="Hyperlink"/>
          </w:rPr>
          <w:t>https://safeandsavvy.f-secure.com/2017/04/12/new-nas-vulnerabilities-are-pretty-much-as-bad-as-they-get/</w:t>
        </w:r>
      </w:hyperlink>
    </w:p>
    <w:p w:rsidR="006213D5" w:rsidRDefault="006213D5" w:rsidP="006C21DB">
      <w:pPr>
        <w:spacing w:line="240" w:lineRule="auto"/>
        <w:ind w:left="720" w:hanging="720"/>
      </w:pPr>
      <w:r>
        <w:t xml:space="preserve">Bird, D. (2002). Network Storage – The Basics. </w:t>
      </w:r>
      <w:r w:rsidR="002C12EB">
        <w:t xml:space="preserve">Retrieved </w:t>
      </w:r>
      <w:r w:rsidR="001A2DB6">
        <w:t xml:space="preserve">April </w:t>
      </w:r>
      <w:r w:rsidR="001A2DB6">
        <w:rPr>
          <w:noProof/>
        </w:rPr>
        <w:t>3</w:t>
      </w:r>
      <w:r w:rsidR="001A2DB6" w:rsidRPr="001A2DB6">
        <w:rPr>
          <w:noProof/>
        </w:rPr>
        <w:t>0</w:t>
      </w:r>
      <w:r w:rsidR="001A2DB6">
        <w:rPr>
          <w:noProof/>
        </w:rPr>
        <w:t>, 2017,</w:t>
      </w:r>
      <w:r w:rsidR="001A2DB6">
        <w:t xml:space="preserve"> from </w:t>
      </w:r>
      <w:hyperlink r:id="rId9" w:history="1">
        <w:r w:rsidRPr="0038052B">
          <w:rPr>
            <w:rStyle w:val="Hyperlink"/>
          </w:rPr>
          <w:t>http://www.enterprisestorageforum.com/technology/features/article.php/947551/Network-Storage---The-Basics.htm</w:t>
        </w:r>
      </w:hyperlink>
    </w:p>
    <w:p w:rsidR="006011D8" w:rsidRDefault="006011D8" w:rsidP="006C21DB">
      <w:pPr>
        <w:spacing w:line="240" w:lineRule="auto"/>
        <w:ind w:left="720" w:hanging="720"/>
      </w:pPr>
      <w:r>
        <w:t xml:space="preserve">Colorado Technical University. (2017). Cloud Computing. Retrieved May 8, 2017, from </w:t>
      </w:r>
      <w:hyperlink r:id="rId10" w:history="1">
        <w:r w:rsidRPr="00B821BD">
          <w:rPr>
            <w:rStyle w:val="Hyperlink"/>
          </w:rPr>
          <w:t>https://class.ctuonline.edu/_layouts/MUSEViewer/Asset.aspx?MID=7267268&amp;aid=7267278</w:t>
        </w:r>
      </w:hyperlink>
    </w:p>
    <w:p w:rsidR="00DF2C7C" w:rsidRDefault="00DF2C7C" w:rsidP="006C21DB">
      <w:pPr>
        <w:spacing w:line="240" w:lineRule="auto"/>
        <w:ind w:left="720" w:hanging="720"/>
      </w:pPr>
      <w:r>
        <w:t>Cox, P. (</w:t>
      </w:r>
      <w:proofErr w:type="spellStart"/>
      <w:r>
        <w:t>n.d.</w:t>
      </w:r>
      <w:proofErr w:type="spellEnd"/>
      <w:r>
        <w:t xml:space="preserve">). Top virtualization security risks and how to prevent them. </w:t>
      </w:r>
      <w:r w:rsidR="001A2DB6">
        <w:t xml:space="preserve">April </w:t>
      </w:r>
      <w:r w:rsidR="001A2DB6" w:rsidRPr="001A2DB6">
        <w:rPr>
          <w:noProof/>
        </w:rPr>
        <w:t>2</w:t>
      </w:r>
      <w:r w:rsidR="001A2DB6">
        <w:rPr>
          <w:noProof/>
        </w:rPr>
        <w:t>9, 2017,</w:t>
      </w:r>
      <w:r w:rsidR="001A2DB6">
        <w:t xml:space="preserve"> from </w:t>
      </w:r>
      <w:hyperlink r:id="rId11" w:history="1">
        <w:r w:rsidRPr="00706EC4">
          <w:rPr>
            <w:rStyle w:val="Hyperlink"/>
          </w:rPr>
          <w:t>http://docs.media.bitpipe.com/io_10x/io_100160/item_409004/CAE-guide2.pdf</w:t>
        </w:r>
      </w:hyperlink>
    </w:p>
    <w:p w:rsidR="006B4EBB" w:rsidRDefault="006B4EBB" w:rsidP="006C21DB">
      <w:pPr>
        <w:spacing w:line="240" w:lineRule="auto"/>
        <w:ind w:left="720" w:hanging="720"/>
      </w:pPr>
      <w:r w:rsidRPr="005E67C2">
        <w:t>Davies, K. et al. (2017)</w:t>
      </w:r>
      <w:r w:rsidR="002774E2">
        <w:t>.</w:t>
      </w:r>
      <w:r w:rsidRPr="005E67C2">
        <w:t xml:space="preserve"> What's new in Hyper-V </w:t>
      </w:r>
      <w:r>
        <w:rPr>
          <w:noProof/>
        </w:rPr>
        <w:t>i</w:t>
      </w:r>
      <w:r w:rsidRPr="00710A2B">
        <w:rPr>
          <w:noProof/>
        </w:rPr>
        <w:t>n</w:t>
      </w:r>
      <w:r w:rsidRPr="005E67C2">
        <w:t xml:space="preserve"> Windows Server </w:t>
      </w:r>
      <w:proofErr w:type="gramStart"/>
      <w:r w:rsidRPr="005E67C2">
        <w:t>2016.</w:t>
      </w:r>
      <w:proofErr w:type="gramEnd"/>
      <w:r w:rsidRPr="005E67C2">
        <w:t xml:space="preserve"> </w:t>
      </w:r>
      <w:r w:rsidR="001A2DB6">
        <w:t>Retrieved April 08</w:t>
      </w:r>
      <w:r w:rsidR="001A2DB6">
        <w:rPr>
          <w:noProof/>
        </w:rPr>
        <w:t>, 2017,</w:t>
      </w:r>
      <w:r w:rsidR="001A2DB6">
        <w:t xml:space="preserve"> from </w:t>
      </w:r>
      <w:hyperlink r:id="rId12" w:history="1">
        <w:r w:rsidRPr="009B0AA2">
          <w:rPr>
            <w:rStyle w:val="Hyperlink"/>
          </w:rPr>
          <w:t>https://technet.microsoft.com/en-us/windows-server-docs/compute/hyper-v/what-s-new-in-hyper-v-on-windows</w:t>
        </w:r>
      </w:hyperlink>
    </w:p>
    <w:p w:rsidR="006B4EBB" w:rsidRDefault="006B4EBB" w:rsidP="006C21DB">
      <w:pPr>
        <w:spacing w:line="240" w:lineRule="auto"/>
        <w:ind w:left="720" w:hanging="720"/>
      </w:pPr>
      <w:r w:rsidRPr="00F2479A">
        <w:rPr>
          <w:noProof/>
        </w:rPr>
        <w:t>Elky</w:t>
      </w:r>
      <w:r>
        <w:t xml:space="preserve">, S. (2006). </w:t>
      </w:r>
      <w:r w:rsidRPr="00F2479A">
        <w:rPr>
          <w:noProof/>
        </w:rPr>
        <w:t>An Introduction</w:t>
      </w:r>
      <w:r>
        <w:t xml:space="preserve"> to Information System Risk Management. SANS Technology Institute. Bethesda, MD. </w:t>
      </w:r>
      <w:r w:rsidR="00C34D3B">
        <w:t xml:space="preserve">Retrieved April 28, </w:t>
      </w:r>
      <w:r w:rsidR="00C34D3B" w:rsidRPr="00C34D3B">
        <w:rPr>
          <w:noProof/>
        </w:rPr>
        <w:t>2017</w:t>
      </w:r>
      <w:r w:rsidR="00C34D3B">
        <w:rPr>
          <w:noProof/>
        </w:rPr>
        <w:t>,</w:t>
      </w:r>
      <w:r w:rsidR="00C34D3B">
        <w:t xml:space="preserve"> from</w:t>
      </w:r>
      <w:r>
        <w:t xml:space="preserve"> </w:t>
      </w:r>
      <w:hyperlink r:id="rId13" w:history="1">
        <w:r w:rsidRPr="0038052B">
          <w:rPr>
            <w:rStyle w:val="Hyperlink"/>
          </w:rPr>
          <w:t>https://www.sans.org/reading-room/whitepapers/auditing/introduction-information-system-risk-management-1204</w:t>
        </w:r>
      </w:hyperlink>
    </w:p>
    <w:p w:rsidR="00F71FDA" w:rsidRDefault="00F71FDA" w:rsidP="006C21DB">
      <w:pPr>
        <w:spacing w:line="240" w:lineRule="auto"/>
        <w:ind w:left="720" w:hanging="720"/>
      </w:pPr>
      <w:proofErr w:type="spellStart"/>
      <w:r w:rsidRPr="00F71FDA">
        <w:t>Favliscak</w:t>
      </w:r>
      <w:proofErr w:type="spellEnd"/>
      <w:r w:rsidRPr="00F71FDA">
        <w:t xml:space="preserve">, </w:t>
      </w:r>
      <w:r w:rsidRPr="00F2479A">
        <w:rPr>
          <w:noProof/>
        </w:rPr>
        <w:t>Pamela,M.A.,</w:t>
      </w:r>
      <w:r w:rsidRPr="00F71FDA">
        <w:t xml:space="preserve"> M.S. (2014). Big data, deep data, smart data. Information Outlook (Online), 18(3), 12-14. Retrieved from </w:t>
      </w:r>
      <w:hyperlink r:id="rId14" w:history="1">
        <w:r w:rsidRPr="00F47C5E">
          <w:rPr>
            <w:rStyle w:val="Hyperlink"/>
          </w:rPr>
          <w:t>http://search.proquest.com.proxy.cecybrary.com/docview/1542129490?accountid=144789</w:t>
        </w:r>
      </w:hyperlink>
    </w:p>
    <w:p w:rsidR="004C5C2A" w:rsidRDefault="004C5C2A" w:rsidP="006C21DB">
      <w:pPr>
        <w:spacing w:line="240" w:lineRule="auto"/>
        <w:ind w:left="720" w:hanging="720"/>
      </w:pPr>
      <w:proofErr w:type="spellStart"/>
      <w:r>
        <w:lastRenderedPageBreak/>
        <w:t>Goodin</w:t>
      </w:r>
      <w:proofErr w:type="spellEnd"/>
      <w:r>
        <w:t xml:space="preserve">, D. (2017). Virtual machine escape fetches $105,000 at </w:t>
      </w:r>
      <w:r w:rsidRPr="00D41639">
        <w:rPr>
          <w:noProof/>
        </w:rPr>
        <w:t>Pwn20wn</w:t>
      </w:r>
      <w:r>
        <w:t xml:space="preserve"> hacking contest. </w:t>
      </w:r>
      <w:r w:rsidR="0036498A" w:rsidRPr="0036498A">
        <w:t>Hack worked by stitching together three separate exploits.</w:t>
      </w:r>
      <w:r w:rsidR="0036498A">
        <w:t xml:space="preserve"> </w:t>
      </w:r>
      <w:r w:rsidR="00C34D3B">
        <w:t xml:space="preserve">Retrieved April 28, </w:t>
      </w:r>
      <w:r w:rsidR="00C34D3B" w:rsidRPr="00C34D3B">
        <w:rPr>
          <w:noProof/>
        </w:rPr>
        <w:t>2017</w:t>
      </w:r>
      <w:r w:rsidR="00C34D3B">
        <w:rPr>
          <w:noProof/>
        </w:rPr>
        <w:t>,</w:t>
      </w:r>
      <w:r w:rsidR="00C34D3B">
        <w:t xml:space="preserve"> from</w:t>
      </w:r>
      <w:r w:rsidR="004C78E2">
        <w:t xml:space="preserve"> </w:t>
      </w:r>
      <w:hyperlink r:id="rId15" w:history="1">
        <w:r w:rsidRPr="0038052B">
          <w:rPr>
            <w:rStyle w:val="Hyperlink"/>
          </w:rPr>
          <w:t>https://arstechnica.com/security/2017/03/hack-that-escapes-vm-by-exploiting-edge-browser-fetches-105000-at-pwn2own/</w:t>
        </w:r>
      </w:hyperlink>
    </w:p>
    <w:p w:rsidR="00BD3727" w:rsidRDefault="00BD3727" w:rsidP="006C21DB">
      <w:pPr>
        <w:spacing w:line="240" w:lineRule="auto"/>
        <w:ind w:left="720" w:hanging="720"/>
      </w:pPr>
      <w:r>
        <w:t xml:space="preserve">IBM. (2017). </w:t>
      </w:r>
      <w:r w:rsidRPr="00D41639">
        <w:rPr>
          <w:noProof/>
        </w:rPr>
        <w:t>Benefits</w:t>
      </w:r>
      <w:r>
        <w:t xml:space="preserve"> of cloud computing. Retrieved May 8, 2017, from </w:t>
      </w:r>
      <w:hyperlink r:id="rId16" w:history="1">
        <w:r w:rsidRPr="00B821BD">
          <w:rPr>
            <w:rStyle w:val="Hyperlink"/>
          </w:rPr>
          <w:t>https://www.ibm.com/cloud-computing/learn-more/benefits-of-cloud-computing/</w:t>
        </w:r>
      </w:hyperlink>
    </w:p>
    <w:p w:rsidR="006B4EBB" w:rsidRDefault="006B4EBB" w:rsidP="006C21DB">
      <w:pPr>
        <w:spacing w:line="240" w:lineRule="auto"/>
        <w:ind w:left="720" w:hanging="720"/>
        <w:rPr>
          <w:noProof/>
        </w:rPr>
      </w:pPr>
      <w:proofErr w:type="spellStart"/>
      <w:r>
        <w:t>Infosec</w:t>
      </w:r>
      <w:proofErr w:type="spellEnd"/>
      <w:r>
        <w:t xml:space="preserve"> Institute. (2012). Virtualization Security. </w:t>
      </w:r>
      <w:r w:rsidR="00C34D3B">
        <w:t xml:space="preserve">Retrieved April 29, </w:t>
      </w:r>
      <w:r w:rsidR="00C34D3B" w:rsidRPr="00C34D3B">
        <w:rPr>
          <w:noProof/>
        </w:rPr>
        <w:t>2017</w:t>
      </w:r>
      <w:r w:rsidR="00C34D3B">
        <w:rPr>
          <w:noProof/>
        </w:rPr>
        <w:t>,</w:t>
      </w:r>
      <w:r>
        <w:t xml:space="preserve"> </w:t>
      </w:r>
      <w:r w:rsidR="00C34D3B">
        <w:t xml:space="preserve">from </w:t>
      </w:r>
      <w:hyperlink r:id="rId17" w:anchor="gref" w:history="1">
        <w:r w:rsidRPr="0038052B">
          <w:rPr>
            <w:rStyle w:val="Hyperlink"/>
            <w:noProof/>
          </w:rPr>
          <w:t>http://resources.infosecinstitute.com/virtualization-security-2/#gref</w:t>
        </w:r>
      </w:hyperlink>
    </w:p>
    <w:p w:rsidR="009E179F" w:rsidRDefault="009E179F" w:rsidP="006C21DB">
      <w:pPr>
        <w:spacing w:line="240" w:lineRule="auto"/>
        <w:ind w:left="720" w:hanging="720"/>
      </w:pPr>
      <w:r>
        <w:t xml:space="preserve">JDEE1Tips. </w:t>
      </w:r>
      <w:r w:rsidR="00FF545D" w:rsidRPr="00FF545D">
        <w:t>(</w:t>
      </w:r>
      <w:r>
        <w:t>2015</w:t>
      </w:r>
      <w:r w:rsidR="00FF545D" w:rsidRPr="00FF545D">
        <w:t xml:space="preserve">). </w:t>
      </w:r>
      <w:r>
        <w:t xml:space="preserve">JDE003 – JD Edwards Release History. </w:t>
      </w:r>
      <w:r w:rsidR="00C34D3B" w:rsidRPr="00B17AC3">
        <w:rPr>
          <w:noProof/>
        </w:rPr>
        <w:t>Retri</w:t>
      </w:r>
      <w:r w:rsidR="00B17AC3">
        <w:rPr>
          <w:noProof/>
        </w:rPr>
        <w:t>e</w:t>
      </w:r>
      <w:r w:rsidR="00C34D3B" w:rsidRPr="00B17AC3">
        <w:rPr>
          <w:noProof/>
        </w:rPr>
        <w:t>ved</w:t>
      </w:r>
      <w:r w:rsidR="00C34D3B">
        <w:t xml:space="preserve"> April 10, </w:t>
      </w:r>
      <w:r w:rsidR="00C34D3B" w:rsidRPr="00C34D3B">
        <w:rPr>
          <w:noProof/>
        </w:rPr>
        <w:t>2017</w:t>
      </w:r>
      <w:r w:rsidR="00C34D3B">
        <w:rPr>
          <w:noProof/>
        </w:rPr>
        <w:t>,</w:t>
      </w:r>
      <w:r w:rsidR="00C34D3B">
        <w:t xml:space="preserve"> </w:t>
      </w:r>
      <w:proofErr w:type="gramStart"/>
      <w:r w:rsidR="00C34D3B">
        <w:t xml:space="preserve">from </w:t>
      </w:r>
      <w:r>
        <w:t xml:space="preserve"> </w:t>
      </w:r>
      <w:proofErr w:type="gramEnd"/>
      <w:r w:rsidR="000B2188">
        <w:rPr>
          <w:rStyle w:val="Hyperlink"/>
        </w:rPr>
        <w:fldChar w:fldCharType="begin"/>
      </w:r>
      <w:r w:rsidR="000B2188">
        <w:rPr>
          <w:rStyle w:val="Hyperlink"/>
        </w:rPr>
        <w:instrText xml:space="preserve"> HYPERLINK "https://www.jdee1tips.com/single-post/2015/12/30/JDE003-JD-Edwards-Release-History" </w:instrText>
      </w:r>
      <w:r w:rsidR="000B2188">
        <w:rPr>
          <w:rStyle w:val="Hyperlink"/>
        </w:rPr>
        <w:fldChar w:fldCharType="separate"/>
      </w:r>
      <w:r w:rsidR="00DB5027" w:rsidRPr="00DE59CA">
        <w:rPr>
          <w:rStyle w:val="Hyperlink"/>
        </w:rPr>
        <w:t>https://www.jdee1tips.com/single-post/2015/12/30/JDE003-JD-Edwards-Release-History</w:t>
      </w:r>
      <w:r w:rsidR="000B2188">
        <w:rPr>
          <w:rStyle w:val="Hyperlink"/>
        </w:rPr>
        <w:fldChar w:fldCharType="end"/>
      </w:r>
    </w:p>
    <w:p w:rsidR="00C06D0F" w:rsidRDefault="00C06D0F" w:rsidP="006C21DB">
      <w:pPr>
        <w:spacing w:line="240" w:lineRule="auto"/>
        <w:ind w:left="720" w:hanging="720"/>
      </w:pPr>
      <w:r w:rsidRPr="00C06D0F">
        <w:t>Lin, F. &amp; Shih, T</w:t>
      </w:r>
      <w:proofErr w:type="gramStart"/>
      <w:r w:rsidRPr="00C06D0F">
        <w:t>.(</w:t>
      </w:r>
      <w:proofErr w:type="gramEnd"/>
      <w:r w:rsidRPr="00C06D0F">
        <w:t xml:space="preserve">2010). Cloud Computing: The Emerging Computing Technology. Retrieved May 08, 2017, from </w:t>
      </w:r>
      <w:hyperlink r:id="rId18" w:history="1">
        <w:r w:rsidRPr="00F47C5E">
          <w:rPr>
            <w:rStyle w:val="Hyperlink"/>
          </w:rPr>
          <w:t>http://www.ijicic.org/elb10-0515.pdf</w:t>
        </w:r>
      </w:hyperlink>
    </w:p>
    <w:p w:rsidR="00827C38" w:rsidRDefault="00827C38" w:rsidP="006C21DB">
      <w:pPr>
        <w:spacing w:line="240" w:lineRule="auto"/>
        <w:ind w:left="720" w:hanging="720"/>
      </w:pPr>
      <w:r w:rsidRPr="00827C38">
        <w:t>Microsoft</w:t>
      </w:r>
      <w:r>
        <w:t>. (2009)</w:t>
      </w:r>
      <w:r w:rsidR="002774E2">
        <w:t>.</w:t>
      </w:r>
      <w:r w:rsidRPr="00827C38">
        <w:t xml:space="preserve"> Changes in Functionality from Windows Server 2003 with SP1 to Windows Server 2008</w:t>
      </w:r>
      <w:r>
        <w:t xml:space="preserve">. </w:t>
      </w:r>
      <w:r w:rsidR="00C34D3B" w:rsidRPr="00B17AC3">
        <w:rPr>
          <w:noProof/>
        </w:rPr>
        <w:t>Retr</w:t>
      </w:r>
      <w:r w:rsidR="00B17AC3">
        <w:rPr>
          <w:noProof/>
        </w:rPr>
        <w:t>ie</w:t>
      </w:r>
      <w:r w:rsidR="00C34D3B" w:rsidRPr="00B17AC3">
        <w:rPr>
          <w:noProof/>
        </w:rPr>
        <w:t>ved</w:t>
      </w:r>
      <w:r w:rsidR="00C34D3B">
        <w:t xml:space="preserve"> April 07, 2017, from </w:t>
      </w:r>
      <w:hyperlink r:id="rId19" w:history="1">
        <w:r w:rsidR="00544DB2" w:rsidRPr="001A7369">
          <w:rPr>
            <w:rStyle w:val="Hyperlink"/>
          </w:rPr>
          <w:t>https://technet.microsoft.com/en-us/library/cc753208(v=ws.10).aspx</w:t>
        </w:r>
      </w:hyperlink>
    </w:p>
    <w:p w:rsidR="00DE78D0" w:rsidRDefault="00DE78D0" w:rsidP="006C21DB">
      <w:pPr>
        <w:spacing w:line="240" w:lineRule="auto"/>
        <w:ind w:left="720" w:hanging="720"/>
      </w:pPr>
      <w:r>
        <w:t>Microsoft. (2016)</w:t>
      </w:r>
      <w:r w:rsidR="002774E2">
        <w:t>.</w:t>
      </w:r>
      <w:r>
        <w:t xml:space="preserve"> </w:t>
      </w:r>
      <w:r w:rsidRPr="00DE78D0">
        <w:t>Failover Clustering in Windows Server 2016</w:t>
      </w:r>
      <w:r>
        <w:t xml:space="preserve">. </w:t>
      </w:r>
      <w:r w:rsidR="00C34D3B">
        <w:t xml:space="preserve">Retrieved April 07, 2017, from </w:t>
      </w:r>
      <w:hyperlink r:id="rId20" w:history="1">
        <w:r w:rsidRPr="000C148E">
          <w:rPr>
            <w:rStyle w:val="Hyperlink"/>
          </w:rPr>
          <w:t>https://docs.microsoft.com/en-us/windows-server/failover-clustering/failover-clustering-overview</w:t>
        </w:r>
      </w:hyperlink>
    </w:p>
    <w:p w:rsidR="00FE4422" w:rsidRDefault="00FE4422" w:rsidP="006C21DB">
      <w:pPr>
        <w:spacing w:line="240" w:lineRule="auto"/>
        <w:ind w:left="720" w:hanging="720"/>
      </w:pPr>
      <w:r>
        <w:t xml:space="preserve">Microsoft. (2010). </w:t>
      </w:r>
      <w:r w:rsidRPr="00FE4422">
        <w:t>Hyper-V: Avoid using snapshots on a virtual machine that runs a server workload in a production environment</w:t>
      </w:r>
      <w:r>
        <w:t xml:space="preserve">. </w:t>
      </w:r>
      <w:r w:rsidR="00C34D3B">
        <w:t xml:space="preserve">Retrieved April 30, 2017, from </w:t>
      </w:r>
      <w:hyperlink r:id="rId21" w:history="1">
        <w:r w:rsidRPr="00656F10">
          <w:rPr>
            <w:rStyle w:val="Hyperlink"/>
          </w:rPr>
          <w:t>https://technet.microsoft.com/en-us/library/ee941140(v=ws.10).aspx</w:t>
        </w:r>
      </w:hyperlink>
    </w:p>
    <w:p w:rsidR="00C30ECA" w:rsidRDefault="00C30ECA" w:rsidP="006C21DB">
      <w:pPr>
        <w:spacing w:line="240" w:lineRule="auto"/>
        <w:ind w:left="720" w:hanging="720"/>
      </w:pPr>
      <w:r>
        <w:t xml:space="preserve">Microsoft. (2016). Plan for Hyper-V </w:t>
      </w:r>
      <w:r>
        <w:rPr>
          <w:noProof/>
        </w:rPr>
        <w:t>S</w:t>
      </w:r>
      <w:r w:rsidRPr="00C30ECA">
        <w:rPr>
          <w:noProof/>
        </w:rPr>
        <w:t>ecurity</w:t>
      </w:r>
      <w:r>
        <w:t xml:space="preserve"> in Windows Server 2016. </w:t>
      </w:r>
      <w:r w:rsidR="00C34D3B">
        <w:t xml:space="preserve">Retrieved April 30, 2017, from </w:t>
      </w:r>
      <w:hyperlink r:id="rId22" w:history="1">
        <w:r w:rsidRPr="00706EC4">
          <w:rPr>
            <w:rStyle w:val="Hyperlink"/>
          </w:rPr>
          <w:t>https://docs.microsoft.com/en-us/windows-server/virtualization/hyper-v/plan/plan-for-hyper-v-security-in-windows-server-2016</w:t>
        </w:r>
      </w:hyperlink>
    </w:p>
    <w:p w:rsidR="00E56BD5" w:rsidRDefault="00E56BD5" w:rsidP="006C21DB">
      <w:pPr>
        <w:spacing w:line="240" w:lineRule="auto"/>
        <w:ind w:left="720" w:hanging="720"/>
      </w:pPr>
      <w:r>
        <w:t>Microsoft. (2016)</w:t>
      </w:r>
      <w:r w:rsidR="002774E2">
        <w:t>.</w:t>
      </w:r>
      <w:r>
        <w:t xml:space="preserve"> </w:t>
      </w:r>
      <w:r w:rsidR="00CF02AD">
        <w:t xml:space="preserve">Windows Server 2016. </w:t>
      </w:r>
      <w:r w:rsidR="00C34D3B">
        <w:t xml:space="preserve">Retrieved April 11, 2017, from </w:t>
      </w:r>
      <w:hyperlink r:id="rId23" w:history="1">
        <w:r w:rsidR="00F0631B" w:rsidRPr="001A7369">
          <w:rPr>
            <w:rStyle w:val="Hyperlink"/>
          </w:rPr>
          <w:t>https://www.microsoft.com/en-us/cloud-platform/windows-server</w:t>
        </w:r>
      </w:hyperlink>
    </w:p>
    <w:p w:rsidR="00DD6F04" w:rsidRDefault="00DD6F04" w:rsidP="006C21DB">
      <w:pPr>
        <w:spacing w:line="240" w:lineRule="auto"/>
        <w:ind w:left="720" w:hanging="720"/>
      </w:pPr>
      <w:r>
        <w:t>NEC. (</w:t>
      </w:r>
      <w:proofErr w:type="spellStart"/>
      <w:r>
        <w:t>n.d.</w:t>
      </w:r>
      <w:proofErr w:type="spellEnd"/>
      <w:r>
        <w:t xml:space="preserve">). Virtualization and Consolidation Solutions – Features and Advantages. Retrieved May 9, 2017, from </w:t>
      </w:r>
      <w:hyperlink r:id="rId24" w:history="1">
        <w:r w:rsidRPr="00B821BD">
          <w:rPr>
            <w:rStyle w:val="Hyperlink"/>
          </w:rPr>
          <w:t>http://www.nec.com/en/global/solutions/servervirtualization/merit.html</w:t>
        </w:r>
      </w:hyperlink>
    </w:p>
    <w:p w:rsidR="00245404" w:rsidRDefault="00245404" w:rsidP="006C21DB">
      <w:pPr>
        <w:spacing w:line="240" w:lineRule="auto"/>
        <w:ind w:left="720" w:hanging="720"/>
      </w:pPr>
      <w:r>
        <w:t xml:space="preserve">NIST. (2015). </w:t>
      </w:r>
      <w:r w:rsidRPr="00245404">
        <w:t xml:space="preserve">NIST Big Data Interoperability Framework: </w:t>
      </w:r>
      <w:r w:rsidRPr="00245404">
        <w:rPr>
          <w:i/>
        </w:rPr>
        <w:t>Volume 5, Architectures White Paper Survey</w:t>
      </w:r>
      <w:r w:rsidRPr="00245404">
        <w:t>.</w:t>
      </w:r>
      <w:r>
        <w:t xml:space="preserve"> </w:t>
      </w:r>
      <w:r w:rsidRPr="00DD6F04">
        <w:rPr>
          <w:noProof/>
        </w:rPr>
        <w:t>Retri</w:t>
      </w:r>
      <w:r w:rsidR="00DD6F04">
        <w:rPr>
          <w:noProof/>
        </w:rPr>
        <w:t>e</w:t>
      </w:r>
      <w:r w:rsidRPr="00DD6F04">
        <w:rPr>
          <w:noProof/>
        </w:rPr>
        <w:t>ved</w:t>
      </w:r>
      <w:r>
        <w:t xml:space="preserve"> May 9, 2017, from </w:t>
      </w:r>
      <w:hyperlink r:id="rId25" w:history="1">
        <w:r w:rsidRPr="00B821BD">
          <w:rPr>
            <w:rStyle w:val="Hyperlink"/>
          </w:rPr>
          <w:t>http://nvlpubs.nist.gov/nistpubs/SpecialPublications/NIST.SP.1500-5.pdf</w:t>
        </w:r>
      </w:hyperlink>
    </w:p>
    <w:p w:rsidR="005E67C2" w:rsidRDefault="006B4EBB" w:rsidP="006C21DB">
      <w:pPr>
        <w:spacing w:line="240" w:lineRule="auto"/>
        <w:ind w:left="720" w:hanging="720"/>
      </w:pPr>
      <w:r>
        <w:t xml:space="preserve">NIST. (2012). Guide for Conducting Risk Assessments. NIST Special Publication 800-30, </w:t>
      </w:r>
      <w:r w:rsidRPr="008B01AA">
        <w:rPr>
          <w:noProof/>
        </w:rPr>
        <w:t>Revis</w:t>
      </w:r>
      <w:r w:rsidR="008B01AA">
        <w:rPr>
          <w:noProof/>
        </w:rPr>
        <w:t>i</w:t>
      </w:r>
      <w:r w:rsidRPr="008B01AA">
        <w:rPr>
          <w:noProof/>
        </w:rPr>
        <w:t>on</w:t>
      </w:r>
      <w:r>
        <w:t xml:space="preserve"> 1. U.S. Department of Commerce. Washington, DC. </w:t>
      </w:r>
      <w:r w:rsidR="00C34D3B">
        <w:t>Retrieved April 28, 2017, from</w:t>
      </w:r>
      <w:r>
        <w:t xml:space="preserve"> </w:t>
      </w:r>
      <w:hyperlink r:id="rId26" w:history="1">
        <w:r w:rsidRPr="0038052B">
          <w:rPr>
            <w:rStyle w:val="Hyperlink"/>
          </w:rPr>
          <w:t>http://nvlpubs.nist.gov/nistpubs/Legacy/SP/nistspecialpublication800-30r1.pdf</w:t>
        </w:r>
      </w:hyperlink>
    </w:p>
    <w:p w:rsidR="00F55B2B" w:rsidRDefault="00F55B2B" w:rsidP="006C21DB">
      <w:pPr>
        <w:spacing w:line="240" w:lineRule="auto"/>
        <w:ind w:left="720" w:hanging="720"/>
        <w:rPr>
          <w:noProof/>
        </w:rPr>
      </w:pPr>
      <w:r>
        <w:t xml:space="preserve">NIST. (2011). </w:t>
      </w:r>
      <w:proofErr w:type="gramStart"/>
      <w:r w:rsidRPr="00F55B2B">
        <w:t>The</w:t>
      </w:r>
      <w:proofErr w:type="gramEnd"/>
      <w:r w:rsidRPr="00F55B2B">
        <w:t xml:space="preserve"> NIST Definition of Cloud </w:t>
      </w:r>
      <w:r w:rsidRPr="00F55B2B">
        <w:rPr>
          <w:noProof/>
        </w:rPr>
        <w:t>Computing. Re</w:t>
      </w:r>
      <w:r>
        <w:rPr>
          <w:noProof/>
        </w:rPr>
        <w:t xml:space="preserve">trieved May 9, 2017, from </w:t>
      </w:r>
      <w:hyperlink r:id="rId27" w:history="1">
        <w:r w:rsidRPr="00F47C5E">
          <w:rPr>
            <w:rStyle w:val="Hyperlink"/>
            <w:noProof/>
          </w:rPr>
          <w:t>http://nvlpubs.nist.gov/nistpubs/Legacy/SP/nistspecialpublication800-145.pdf</w:t>
        </w:r>
      </w:hyperlink>
    </w:p>
    <w:p w:rsidR="0074244A" w:rsidRDefault="0074244A" w:rsidP="006C21DB">
      <w:pPr>
        <w:spacing w:line="240" w:lineRule="auto"/>
        <w:ind w:left="720" w:hanging="720"/>
      </w:pPr>
      <w:r>
        <w:t xml:space="preserve">Oracle. (2017). </w:t>
      </w:r>
      <w:r w:rsidR="00434454" w:rsidRPr="00434454">
        <w:t>Engineered Systems Documentation</w:t>
      </w:r>
      <w:r w:rsidR="00434454">
        <w:t xml:space="preserve">. Retrieved May 9, 2017, from </w:t>
      </w:r>
      <w:hyperlink r:id="rId28" w:history="1">
        <w:r w:rsidR="00434454" w:rsidRPr="00B821BD">
          <w:rPr>
            <w:rStyle w:val="Hyperlink"/>
          </w:rPr>
          <w:t>https://docs.oracle.com/en/engineered-systems/</w:t>
        </w:r>
      </w:hyperlink>
    </w:p>
    <w:p w:rsidR="00F0631B" w:rsidRDefault="00F0631B" w:rsidP="006C21DB">
      <w:pPr>
        <w:spacing w:line="240" w:lineRule="auto"/>
        <w:ind w:left="720" w:hanging="720"/>
      </w:pPr>
      <w:r>
        <w:t>Oracle. (2016)</w:t>
      </w:r>
      <w:r w:rsidR="002774E2">
        <w:t>.</w:t>
      </w:r>
      <w:r>
        <w:t xml:space="preserve"> Oracle Managed Cloud Services. </w:t>
      </w:r>
      <w:r w:rsidR="00C34D3B">
        <w:t xml:space="preserve">Retrieved April 30, 2017, from </w:t>
      </w:r>
      <w:hyperlink r:id="rId29" w:history="1">
        <w:r w:rsidRPr="001A7369">
          <w:rPr>
            <w:rStyle w:val="Hyperlink"/>
          </w:rPr>
          <w:t>http://my.oracle.com/site/cloud/index.html</w:t>
        </w:r>
      </w:hyperlink>
    </w:p>
    <w:p w:rsidR="00710A2B" w:rsidRDefault="00710A2B" w:rsidP="006C21DB">
      <w:pPr>
        <w:spacing w:line="240" w:lineRule="auto"/>
        <w:ind w:left="720" w:hanging="720"/>
      </w:pPr>
      <w:r w:rsidRPr="00710A2B">
        <w:t>Oracle</w:t>
      </w:r>
      <w:r>
        <w:t>. (2017)</w:t>
      </w:r>
      <w:proofErr w:type="gramStart"/>
      <w:r w:rsidR="002774E2">
        <w:t>.</w:t>
      </w:r>
      <w:r>
        <w:t xml:space="preserve"> </w:t>
      </w:r>
      <w:r w:rsidRPr="00710A2B">
        <w:t xml:space="preserve"> JD</w:t>
      </w:r>
      <w:proofErr w:type="gramEnd"/>
      <w:r w:rsidRPr="00710A2B">
        <w:t xml:space="preserve"> Edwards </w:t>
      </w:r>
      <w:proofErr w:type="spellStart"/>
      <w:r w:rsidRPr="00710A2B">
        <w:t>EnterpriseOne</w:t>
      </w:r>
      <w:proofErr w:type="spellEnd"/>
      <w:r w:rsidRPr="00710A2B">
        <w:t xml:space="preserve"> Tools System Overview Guide. </w:t>
      </w:r>
      <w:r w:rsidR="00C34D3B">
        <w:t xml:space="preserve">Retrieved April 12, 2017, from </w:t>
      </w:r>
      <w:hyperlink r:id="rId30" w:history="1">
        <w:r w:rsidR="00544BEF" w:rsidRPr="009B0AA2">
          <w:rPr>
            <w:rStyle w:val="Hyperlink"/>
          </w:rPr>
          <w:t>http://docs.oracle.com/cd/E61420_01/doc.92/e64056/toc.htm</w:t>
        </w:r>
      </w:hyperlink>
    </w:p>
    <w:p w:rsidR="002774E2" w:rsidRDefault="002774E2" w:rsidP="006C21DB">
      <w:pPr>
        <w:spacing w:line="240" w:lineRule="auto"/>
        <w:ind w:left="720" w:hanging="720"/>
      </w:pPr>
      <w:r>
        <w:t xml:space="preserve">Rapid7. (2017). </w:t>
      </w:r>
      <w:r w:rsidRPr="002774E2">
        <w:t>Vulnerability &amp; Exploit Database</w:t>
      </w:r>
      <w:r>
        <w:t xml:space="preserve">. </w:t>
      </w:r>
      <w:r w:rsidR="00C34D3B">
        <w:t xml:space="preserve">Retrieved April 30, 2017, from </w:t>
      </w:r>
      <w:hyperlink r:id="rId31" w:history="1">
        <w:r w:rsidRPr="0038052B">
          <w:rPr>
            <w:rStyle w:val="Hyperlink"/>
          </w:rPr>
          <w:t>https://www.rapid7.com/db/vulnerabilities/msft-cve-2017-0109</w:t>
        </w:r>
      </w:hyperlink>
    </w:p>
    <w:p w:rsidR="00104C0D" w:rsidRDefault="00104C0D" w:rsidP="006C21DB">
      <w:pPr>
        <w:spacing w:line="240" w:lineRule="auto"/>
        <w:ind w:left="720" w:hanging="720"/>
      </w:pPr>
      <w:r>
        <w:lastRenderedPageBreak/>
        <w:t xml:space="preserve">SAS. (2017). </w:t>
      </w:r>
      <w:r w:rsidRPr="00104C0D">
        <w:t>Big Data - What it is and why it matters</w:t>
      </w:r>
      <w:r>
        <w:t xml:space="preserve">. Retrieved May 9, 2017, from </w:t>
      </w:r>
      <w:hyperlink r:id="rId32" w:anchor="dmtechnical" w:history="1">
        <w:r w:rsidRPr="00B821BD">
          <w:rPr>
            <w:rStyle w:val="Hyperlink"/>
          </w:rPr>
          <w:t>https://www.sas.com/en_us/insights/big-data/what-is-big-data.html#dmtechnical</w:t>
        </w:r>
      </w:hyperlink>
    </w:p>
    <w:p w:rsidR="00983277" w:rsidRDefault="00983277" w:rsidP="006C21DB">
      <w:pPr>
        <w:spacing w:line="240" w:lineRule="auto"/>
        <w:ind w:left="720" w:hanging="720"/>
      </w:pPr>
      <w:proofErr w:type="spellStart"/>
      <w:r>
        <w:t>Smartbridge</w:t>
      </w:r>
      <w:proofErr w:type="spellEnd"/>
      <w:r>
        <w:t>. (2017)</w:t>
      </w:r>
      <w:r w:rsidR="002774E2">
        <w:t>.</w:t>
      </w:r>
      <w:r>
        <w:t xml:space="preserve"> </w:t>
      </w:r>
      <w:r w:rsidRPr="00201772">
        <w:rPr>
          <w:noProof/>
        </w:rPr>
        <w:t>The Benefits</w:t>
      </w:r>
      <w:r w:rsidRPr="00983277">
        <w:t xml:space="preserve"> of Upgrading JD Edwards. </w:t>
      </w:r>
      <w:r w:rsidR="00C34D3B">
        <w:t xml:space="preserve">Retrieved April 08, 2017, </w:t>
      </w:r>
      <w:r w:rsidR="00C34D3B" w:rsidRPr="00C34D3B">
        <w:rPr>
          <w:noProof/>
        </w:rPr>
        <w:t>from</w:t>
      </w:r>
      <w:r w:rsidR="00C34D3B">
        <w:rPr>
          <w:noProof/>
        </w:rPr>
        <w:t xml:space="preserve"> </w:t>
      </w:r>
      <w:hyperlink r:id="rId33" w:history="1">
        <w:r w:rsidR="00ED7475" w:rsidRPr="009B0AA2">
          <w:rPr>
            <w:rStyle w:val="Hyperlink"/>
          </w:rPr>
          <w:t>https://jdeupgrade.com/why-upgrade/benefits-of-upgrading-jd-edwards/</w:t>
        </w:r>
      </w:hyperlink>
    </w:p>
    <w:p w:rsidR="00ED7475" w:rsidRDefault="00ED7475" w:rsidP="006C21DB">
      <w:pPr>
        <w:spacing w:line="240" w:lineRule="auto"/>
        <w:ind w:left="720" w:hanging="720"/>
      </w:pPr>
      <w:r w:rsidRPr="00ED7475">
        <w:t>Stallings, W. (2014).  Operating Systems: Internals and Design Principles. Upper Saddle River, New Jersey: Pearson Education.</w:t>
      </w:r>
    </w:p>
    <w:p w:rsidR="00ED7475" w:rsidRDefault="00ED7475" w:rsidP="006C21DB">
      <w:pPr>
        <w:spacing w:line="240" w:lineRule="auto"/>
        <w:ind w:left="720" w:hanging="720"/>
      </w:pPr>
      <w:r w:rsidRPr="00ED7475">
        <w:t xml:space="preserve">Tanenbaum, A. &amp; </w:t>
      </w:r>
      <w:proofErr w:type="spellStart"/>
      <w:r w:rsidRPr="00ED7475">
        <w:t>Bos</w:t>
      </w:r>
      <w:proofErr w:type="spellEnd"/>
      <w:r w:rsidRPr="00ED7475">
        <w:t>, H. (2015). Modern Operating Systems (Global Edition/4th Edition). Upper Saddle River, New Jersey: Pearson Education.</w:t>
      </w:r>
    </w:p>
    <w:p w:rsidR="008279FE" w:rsidRDefault="008279FE" w:rsidP="006C21DB">
      <w:pPr>
        <w:spacing w:line="240" w:lineRule="auto"/>
        <w:ind w:left="720" w:hanging="720"/>
      </w:pPr>
      <w:r>
        <w:t xml:space="preserve">VirtualizationAdmin.com. (2008). What is a snapshot? </w:t>
      </w:r>
      <w:r w:rsidR="00C34D3B">
        <w:t xml:space="preserve">Retrieved April 28, 2017, from </w:t>
      </w:r>
      <w:hyperlink r:id="rId34" w:history="1">
        <w:r w:rsidRPr="0038052B">
          <w:rPr>
            <w:rStyle w:val="Hyperlink"/>
          </w:rPr>
          <w:t>http://www.virtualizationadmin.com/faq/snapshot.html</w:t>
        </w:r>
      </w:hyperlink>
    </w:p>
    <w:p w:rsidR="008279FE" w:rsidRDefault="008279FE" w:rsidP="006C21DB">
      <w:pPr>
        <w:spacing w:line="240" w:lineRule="auto"/>
        <w:ind w:left="720" w:hanging="720"/>
      </w:pPr>
    </w:p>
    <w:p w:rsidR="00C013B8" w:rsidRDefault="00C013B8" w:rsidP="006C21DB">
      <w:pPr>
        <w:spacing w:line="240" w:lineRule="auto"/>
        <w:ind w:left="720" w:hanging="720"/>
      </w:pPr>
    </w:p>
    <w:sectPr w:rsidR="00C013B8" w:rsidSect="00C202B0">
      <w:footerReference w:type="default" r:id="rId35"/>
      <w:headerReference w:type="first" r:id="rId3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188" w:rsidRDefault="000B2188" w:rsidP="00642C34">
      <w:r>
        <w:separator/>
      </w:r>
    </w:p>
  </w:endnote>
  <w:endnote w:type="continuationSeparator" w:id="0">
    <w:p w:rsidR="000B2188" w:rsidRDefault="000B2188"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27" w:rsidRDefault="00BD3727" w:rsidP="00642C34">
    <w:pPr>
      <w:pStyle w:val="Footer"/>
    </w:pPr>
  </w:p>
  <w:p w:rsidR="00BD3727" w:rsidRDefault="00BD3727"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188" w:rsidRDefault="000B2188" w:rsidP="00642C34">
      <w:r>
        <w:separator/>
      </w:r>
    </w:p>
  </w:footnote>
  <w:footnote w:type="continuationSeparator" w:id="0">
    <w:p w:rsidR="000B2188" w:rsidRDefault="000B2188"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27" w:rsidRDefault="00BD3727" w:rsidP="000F110D">
    <w:pPr>
      <w:pStyle w:val="Header"/>
      <w:tabs>
        <w:tab w:val="clear" w:pos="468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774"/>
    <w:multiLevelType w:val="hybridMultilevel"/>
    <w:tmpl w:val="C358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2F32F2"/>
    <w:multiLevelType w:val="hybridMultilevel"/>
    <w:tmpl w:val="F9886996"/>
    <w:lvl w:ilvl="0" w:tplc="75EEB95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97337AB"/>
    <w:multiLevelType w:val="hybridMultilevel"/>
    <w:tmpl w:val="B7245A32"/>
    <w:lvl w:ilvl="0" w:tplc="04090001">
      <w:start w:val="1"/>
      <w:numFmt w:val="bullet"/>
      <w:lvlText w:val=""/>
      <w:lvlJc w:val="left"/>
      <w:pPr>
        <w:ind w:left="1740" w:hanging="975"/>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2677ED6"/>
    <w:multiLevelType w:val="hybridMultilevel"/>
    <w:tmpl w:val="4BAE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9F378C"/>
    <w:multiLevelType w:val="hybridMultilevel"/>
    <w:tmpl w:val="69C4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F73F0F"/>
    <w:multiLevelType w:val="hybridMultilevel"/>
    <w:tmpl w:val="BB6A6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441B40"/>
    <w:multiLevelType w:val="hybridMultilevel"/>
    <w:tmpl w:val="5E06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67480"/>
    <w:multiLevelType w:val="hybridMultilevel"/>
    <w:tmpl w:val="6B52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C72251"/>
    <w:multiLevelType w:val="multilevel"/>
    <w:tmpl w:val="5564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E026F"/>
    <w:multiLevelType w:val="hybridMultilevel"/>
    <w:tmpl w:val="2E24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021B4"/>
    <w:multiLevelType w:val="hybridMultilevel"/>
    <w:tmpl w:val="51B6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342257"/>
    <w:multiLevelType w:val="hybridMultilevel"/>
    <w:tmpl w:val="34562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035F27"/>
    <w:multiLevelType w:val="hybridMultilevel"/>
    <w:tmpl w:val="3D66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E767F2"/>
    <w:multiLevelType w:val="hybridMultilevel"/>
    <w:tmpl w:val="1C461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9F1545"/>
    <w:multiLevelType w:val="hybridMultilevel"/>
    <w:tmpl w:val="4404B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7"/>
  </w:num>
  <w:num w:numId="4">
    <w:abstractNumId w:val="8"/>
  </w:num>
  <w:num w:numId="5">
    <w:abstractNumId w:val="6"/>
  </w:num>
  <w:num w:numId="6">
    <w:abstractNumId w:val="14"/>
  </w:num>
  <w:num w:numId="7">
    <w:abstractNumId w:val="13"/>
  </w:num>
  <w:num w:numId="8">
    <w:abstractNumId w:val="0"/>
  </w:num>
  <w:num w:numId="9">
    <w:abstractNumId w:val="1"/>
  </w:num>
  <w:num w:numId="10">
    <w:abstractNumId w:val="2"/>
  </w:num>
  <w:num w:numId="11">
    <w:abstractNumId w:val="11"/>
  </w:num>
  <w:num w:numId="12">
    <w:abstractNumId w:val="4"/>
  </w:num>
  <w:num w:numId="13">
    <w:abstractNumId w:val="1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kwMakFAG1VjvEtAAAA"/>
  </w:docVars>
  <w:rsids>
    <w:rsidRoot w:val="00C202B0"/>
    <w:rsid w:val="000010D9"/>
    <w:rsid w:val="00001A79"/>
    <w:rsid w:val="00013C87"/>
    <w:rsid w:val="00015795"/>
    <w:rsid w:val="00026BFB"/>
    <w:rsid w:val="00035C6E"/>
    <w:rsid w:val="00036325"/>
    <w:rsid w:val="00036620"/>
    <w:rsid w:val="000366ED"/>
    <w:rsid w:val="00040B9A"/>
    <w:rsid w:val="0004237C"/>
    <w:rsid w:val="00050BF7"/>
    <w:rsid w:val="000522D2"/>
    <w:rsid w:val="00054882"/>
    <w:rsid w:val="00056EE7"/>
    <w:rsid w:val="000649BB"/>
    <w:rsid w:val="00067AE3"/>
    <w:rsid w:val="000771C4"/>
    <w:rsid w:val="00080472"/>
    <w:rsid w:val="00087F99"/>
    <w:rsid w:val="00092C93"/>
    <w:rsid w:val="000A0378"/>
    <w:rsid w:val="000A0A77"/>
    <w:rsid w:val="000A5ED0"/>
    <w:rsid w:val="000B0463"/>
    <w:rsid w:val="000B2188"/>
    <w:rsid w:val="000C590C"/>
    <w:rsid w:val="000E57BD"/>
    <w:rsid w:val="000F0146"/>
    <w:rsid w:val="000F110D"/>
    <w:rsid w:val="000F1520"/>
    <w:rsid w:val="000F5B5E"/>
    <w:rsid w:val="00100E27"/>
    <w:rsid w:val="00104C0D"/>
    <w:rsid w:val="00111C87"/>
    <w:rsid w:val="00132448"/>
    <w:rsid w:val="00133F6A"/>
    <w:rsid w:val="00135B49"/>
    <w:rsid w:val="00136F13"/>
    <w:rsid w:val="00137D56"/>
    <w:rsid w:val="001433B2"/>
    <w:rsid w:val="0016206E"/>
    <w:rsid w:val="00180EAA"/>
    <w:rsid w:val="00193BF5"/>
    <w:rsid w:val="001958F8"/>
    <w:rsid w:val="00196F9D"/>
    <w:rsid w:val="00197A28"/>
    <w:rsid w:val="001A2DB6"/>
    <w:rsid w:val="001C393E"/>
    <w:rsid w:val="001C434F"/>
    <w:rsid w:val="001C789F"/>
    <w:rsid w:val="001D70F2"/>
    <w:rsid w:val="001E0155"/>
    <w:rsid w:val="001E023F"/>
    <w:rsid w:val="001E62F0"/>
    <w:rsid w:val="001F63B6"/>
    <w:rsid w:val="00201772"/>
    <w:rsid w:val="00202958"/>
    <w:rsid w:val="0020678C"/>
    <w:rsid w:val="0020694E"/>
    <w:rsid w:val="00210064"/>
    <w:rsid w:val="00210DA5"/>
    <w:rsid w:val="00215248"/>
    <w:rsid w:val="00232B20"/>
    <w:rsid w:val="002364E5"/>
    <w:rsid w:val="00245404"/>
    <w:rsid w:val="0025632E"/>
    <w:rsid w:val="0025738F"/>
    <w:rsid w:val="002604D3"/>
    <w:rsid w:val="00265FC9"/>
    <w:rsid w:val="00266D75"/>
    <w:rsid w:val="00270404"/>
    <w:rsid w:val="00270771"/>
    <w:rsid w:val="00271ABB"/>
    <w:rsid w:val="00274854"/>
    <w:rsid w:val="002774E2"/>
    <w:rsid w:val="00281700"/>
    <w:rsid w:val="0028608D"/>
    <w:rsid w:val="0029129A"/>
    <w:rsid w:val="002A00DE"/>
    <w:rsid w:val="002B1030"/>
    <w:rsid w:val="002B71EC"/>
    <w:rsid w:val="002B7A35"/>
    <w:rsid w:val="002C12EB"/>
    <w:rsid w:val="002C73B4"/>
    <w:rsid w:val="002D14E0"/>
    <w:rsid w:val="002D4193"/>
    <w:rsid w:val="002D60AB"/>
    <w:rsid w:val="002E06A9"/>
    <w:rsid w:val="002F21F5"/>
    <w:rsid w:val="002F251D"/>
    <w:rsid w:val="002F2AD9"/>
    <w:rsid w:val="002F4E1F"/>
    <w:rsid w:val="002F533A"/>
    <w:rsid w:val="003031E1"/>
    <w:rsid w:val="00304FA9"/>
    <w:rsid w:val="003065DF"/>
    <w:rsid w:val="0031006F"/>
    <w:rsid w:val="0031054E"/>
    <w:rsid w:val="00310604"/>
    <w:rsid w:val="00315E49"/>
    <w:rsid w:val="003173E6"/>
    <w:rsid w:val="00323C4D"/>
    <w:rsid w:val="0033055A"/>
    <w:rsid w:val="00334BEC"/>
    <w:rsid w:val="0035050F"/>
    <w:rsid w:val="00353D41"/>
    <w:rsid w:val="00362AA6"/>
    <w:rsid w:val="00363EE8"/>
    <w:rsid w:val="0036498A"/>
    <w:rsid w:val="00367E05"/>
    <w:rsid w:val="00370626"/>
    <w:rsid w:val="00382876"/>
    <w:rsid w:val="0038451C"/>
    <w:rsid w:val="00387F47"/>
    <w:rsid w:val="003A3074"/>
    <w:rsid w:val="003A334E"/>
    <w:rsid w:val="003A6694"/>
    <w:rsid w:val="003B5F67"/>
    <w:rsid w:val="003B7D75"/>
    <w:rsid w:val="003C245B"/>
    <w:rsid w:val="003C5E8A"/>
    <w:rsid w:val="003D124B"/>
    <w:rsid w:val="003D6230"/>
    <w:rsid w:val="003D6F03"/>
    <w:rsid w:val="003E0581"/>
    <w:rsid w:val="003E10BA"/>
    <w:rsid w:val="003E2D7F"/>
    <w:rsid w:val="00400ECF"/>
    <w:rsid w:val="00411653"/>
    <w:rsid w:val="004116E6"/>
    <w:rsid w:val="00412F9B"/>
    <w:rsid w:val="004153AE"/>
    <w:rsid w:val="004173F6"/>
    <w:rsid w:val="004218EC"/>
    <w:rsid w:val="00433111"/>
    <w:rsid w:val="00434454"/>
    <w:rsid w:val="00441BA4"/>
    <w:rsid w:val="004423BA"/>
    <w:rsid w:val="0044364F"/>
    <w:rsid w:val="004469DB"/>
    <w:rsid w:val="00447383"/>
    <w:rsid w:val="0044771F"/>
    <w:rsid w:val="004520BF"/>
    <w:rsid w:val="004530CA"/>
    <w:rsid w:val="004551F0"/>
    <w:rsid w:val="004575C3"/>
    <w:rsid w:val="004604E2"/>
    <w:rsid w:val="00462A2C"/>
    <w:rsid w:val="004640C8"/>
    <w:rsid w:val="0046422C"/>
    <w:rsid w:val="00464C86"/>
    <w:rsid w:val="004A044A"/>
    <w:rsid w:val="004A5CEA"/>
    <w:rsid w:val="004B2388"/>
    <w:rsid w:val="004B300B"/>
    <w:rsid w:val="004B73BB"/>
    <w:rsid w:val="004C5C2A"/>
    <w:rsid w:val="004C6E74"/>
    <w:rsid w:val="004C78E2"/>
    <w:rsid w:val="004D1D66"/>
    <w:rsid w:val="004D5B04"/>
    <w:rsid w:val="004E15AF"/>
    <w:rsid w:val="004F0BBA"/>
    <w:rsid w:val="004F0E7B"/>
    <w:rsid w:val="00503157"/>
    <w:rsid w:val="00510B7C"/>
    <w:rsid w:val="005231A2"/>
    <w:rsid w:val="00524955"/>
    <w:rsid w:val="00525175"/>
    <w:rsid w:val="0053127C"/>
    <w:rsid w:val="00535A0A"/>
    <w:rsid w:val="00544BEF"/>
    <w:rsid w:val="00544DB2"/>
    <w:rsid w:val="00546B72"/>
    <w:rsid w:val="00557310"/>
    <w:rsid w:val="00557D0C"/>
    <w:rsid w:val="00565CEC"/>
    <w:rsid w:val="005743CE"/>
    <w:rsid w:val="005A3BE4"/>
    <w:rsid w:val="005A3E1A"/>
    <w:rsid w:val="005A7B88"/>
    <w:rsid w:val="005B04F9"/>
    <w:rsid w:val="005C2550"/>
    <w:rsid w:val="005C5F7C"/>
    <w:rsid w:val="005C7FBD"/>
    <w:rsid w:val="005E0E55"/>
    <w:rsid w:val="005E15FE"/>
    <w:rsid w:val="005E67C2"/>
    <w:rsid w:val="005F7FFA"/>
    <w:rsid w:val="00600F0C"/>
    <w:rsid w:val="006011D8"/>
    <w:rsid w:val="00604336"/>
    <w:rsid w:val="00605B4B"/>
    <w:rsid w:val="006213D5"/>
    <w:rsid w:val="00627B95"/>
    <w:rsid w:val="006365A5"/>
    <w:rsid w:val="00640D7C"/>
    <w:rsid w:val="00642C34"/>
    <w:rsid w:val="00644824"/>
    <w:rsid w:val="006609DA"/>
    <w:rsid w:val="00661775"/>
    <w:rsid w:val="006635C2"/>
    <w:rsid w:val="00667609"/>
    <w:rsid w:val="00671F46"/>
    <w:rsid w:val="00672525"/>
    <w:rsid w:val="00675903"/>
    <w:rsid w:val="006833AA"/>
    <w:rsid w:val="0068370B"/>
    <w:rsid w:val="006864F0"/>
    <w:rsid w:val="006A03B9"/>
    <w:rsid w:val="006A2B3F"/>
    <w:rsid w:val="006A7FB7"/>
    <w:rsid w:val="006B05E4"/>
    <w:rsid w:val="006B4EBB"/>
    <w:rsid w:val="006C11AF"/>
    <w:rsid w:val="006C21DB"/>
    <w:rsid w:val="006C3ADB"/>
    <w:rsid w:val="006C7582"/>
    <w:rsid w:val="006D70F9"/>
    <w:rsid w:val="006E19C1"/>
    <w:rsid w:val="006F061C"/>
    <w:rsid w:val="006F0BAC"/>
    <w:rsid w:val="0070637B"/>
    <w:rsid w:val="00707533"/>
    <w:rsid w:val="00710A2B"/>
    <w:rsid w:val="00721C69"/>
    <w:rsid w:val="007241A4"/>
    <w:rsid w:val="00725124"/>
    <w:rsid w:val="007330CB"/>
    <w:rsid w:val="00733B11"/>
    <w:rsid w:val="0074244A"/>
    <w:rsid w:val="007424AB"/>
    <w:rsid w:val="00743ED2"/>
    <w:rsid w:val="007443E1"/>
    <w:rsid w:val="007534D2"/>
    <w:rsid w:val="007571C0"/>
    <w:rsid w:val="00761A3C"/>
    <w:rsid w:val="0076208B"/>
    <w:rsid w:val="00764BDD"/>
    <w:rsid w:val="00775C13"/>
    <w:rsid w:val="007839BC"/>
    <w:rsid w:val="00797FA6"/>
    <w:rsid w:val="007A515A"/>
    <w:rsid w:val="007A5B66"/>
    <w:rsid w:val="007D1D9C"/>
    <w:rsid w:val="007D409C"/>
    <w:rsid w:val="007D4425"/>
    <w:rsid w:val="007E2AB8"/>
    <w:rsid w:val="007F1145"/>
    <w:rsid w:val="007F472C"/>
    <w:rsid w:val="00813CBA"/>
    <w:rsid w:val="00813DEE"/>
    <w:rsid w:val="00822AFF"/>
    <w:rsid w:val="008279F8"/>
    <w:rsid w:val="008279FE"/>
    <w:rsid w:val="00827C38"/>
    <w:rsid w:val="0083360A"/>
    <w:rsid w:val="00840B4F"/>
    <w:rsid w:val="008445EF"/>
    <w:rsid w:val="00860EA8"/>
    <w:rsid w:val="00867E43"/>
    <w:rsid w:val="008716F7"/>
    <w:rsid w:val="00875986"/>
    <w:rsid w:val="00877E96"/>
    <w:rsid w:val="008831B6"/>
    <w:rsid w:val="00883499"/>
    <w:rsid w:val="00886E93"/>
    <w:rsid w:val="0089386B"/>
    <w:rsid w:val="008B01AA"/>
    <w:rsid w:val="008B2491"/>
    <w:rsid w:val="008B6E88"/>
    <w:rsid w:val="008C0A79"/>
    <w:rsid w:val="008D3272"/>
    <w:rsid w:val="008F0553"/>
    <w:rsid w:val="008F1005"/>
    <w:rsid w:val="008F1985"/>
    <w:rsid w:val="008F3EEA"/>
    <w:rsid w:val="008F55B4"/>
    <w:rsid w:val="00900F6E"/>
    <w:rsid w:val="00922B8B"/>
    <w:rsid w:val="009269D6"/>
    <w:rsid w:val="00927278"/>
    <w:rsid w:val="00936898"/>
    <w:rsid w:val="00940F2E"/>
    <w:rsid w:val="00941ACD"/>
    <w:rsid w:val="00946A73"/>
    <w:rsid w:val="00947663"/>
    <w:rsid w:val="00956B6C"/>
    <w:rsid w:val="00963A9E"/>
    <w:rsid w:val="0096620E"/>
    <w:rsid w:val="00983277"/>
    <w:rsid w:val="009873EA"/>
    <w:rsid w:val="009A2FA2"/>
    <w:rsid w:val="009A62F2"/>
    <w:rsid w:val="009B1893"/>
    <w:rsid w:val="009B50D1"/>
    <w:rsid w:val="009C1802"/>
    <w:rsid w:val="009C55E4"/>
    <w:rsid w:val="009C72E4"/>
    <w:rsid w:val="009D5CD2"/>
    <w:rsid w:val="009E0183"/>
    <w:rsid w:val="009E179F"/>
    <w:rsid w:val="009E2E93"/>
    <w:rsid w:val="009E415E"/>
    <w:rsid w:val="009E5AF7"/>
    <w:rsid w:val="009F3E06"/>
    <w:rsid w:val="00A02E94"/>
    <w:rsid w:val="00A035E0"/>
    <w:rsid w:val="00A06F7A"/>
    <w:rsid w:val="00A06FC0"/>
    <w:rsid w:val="00A130EC"/>
    <w:rsid w:val="00A15E67"/>
    <w:rsid w:val="00A2132C"/>
    <w:rsid w:val="00A2727E"/>
    <w:rsid w:val="00A34C88"/>
    <w:rsid w:val="00A57F5A"/>
    <w:rsid w:val="00A609F7"/>
    <w:rsid w:val="00A67EAA"/>
    <w:rsid w:val="00A73868"/>
    <w:rsid w:val="00A80931"/>
    <w:rsid w:val="00A80E2E"/>
    <w:rsid w:val="00A827A4"/>
    <w:rsid w:val="00A84732"/>
    <w:rsid w:val="00A87759"/>
    <w:rsid w:val="00A96C88"/>
    <w:rsid w:val="00AA3765"/>
    <w:rsid w:val="00AC12F3"/>
    <w:rsid w:val="00AC314A"/>
    <w:rsid w:val="00AC7BCB"/>
    <w:rsid w:val="00AD0D39"/>
    <w:rsid w:val="00AD49D0"/>
    <w:rsid w:val="00AD4FF2"/>
    <w:rsid w:val="00AE122B"/>
    <w:rsid w:val="00AE6A3A"/>
    <w:rsid w:val="00AF4378"/>
    <w:rsid w:val="00B0341B"/>
    <w:rsid w:val="00B163B5"/>
    <w:rsid w:val="00B17AC3"/>
    <w:rsid w:val="00B21CF9"/>
    <w:rsid w:val="00B25ACE"/>
    <w:rsid w:val="00B304A6"/>
    <w:rsid w:val="00B30ACD"/>
    <w:rsid w:val="00B36814"/>
    <w:rsid w:val="00B428BD"/>
    <w:rsid w:val="00B43484"/>
    <w:rsid w:val="00B4607A"/>
    <w:rsid w:val="00B50E1D"/>
    <w:rsid w:val="00B54436"/>
    <w:rsid w:val="00B55763"/>
    <w:rsid w:val="00B63555"/>
    <w:rsid w:val="00B7021B"/>
    <w:rsid w:val="00B7208B"/>
    <w:rsid w:val="00B77CB3"/>
    <w:rsid w:val="00B925F4"/>
    <w:rsid w:val="00B9683E"/>
    <w:rsid w:val="00BA25D8"/>
    <w:rsid w:val="00BC2AFC"/>
    <w:rsid w:val="00BC6E70"/>
    <w:rsid w:val="00BC70B4"/>
    <w:rsid w:val="00BD1FD3"/>
    <w:rsid w:val="00BD3727"/>
    <w:rsid w:val="00BD4B3C"/>
    <w:rsid w:val="00BD7012"/>
    <w:rsid w:val="00BE2114"/>
    <w:rsid w:val="00BE5D4B"/>
    <w:rsid w:val="00BF17B4"/>
    <w:rsid w:val="00BF2D5C"/>
    <w:rsid w:val="00C013B8"/>
    <w:rsid w:val="00C06D0F"/>
    <w:rsid w:val="00C07FDC"/>
    <w:rsid w:val="00C201ED"/>
    <w:rsid w:val="00C202B0"/>
    <w:rsid w:val="00C203D1"/>
    <w:rsid w:val="00C20E49"/>
    <w:rsid w:val="00C240B3"/>
    <w:rsid w:val="00C30ECA"/>
    <w:rsid w:val="00C33E04"/>
    <w:rsid w:val="00C34D3B"/>
    <w:rsid w:val="00C460B2"/>
    <w:rsid w:val="00C54DEE"/>
    <w:rsid w:val="00C628A3"/>
    <w:rsid w:val="00C63955"/>
    <w:rsid w:val="00C67473"/>
    <w:rsid w:val="00C75AEA"/>
    <w:rsid w:val="00C767C2"/>
    <w:rsid w:val="00C77EB7"/>
    <w:rsid w:val="00C82B0D"/>
    <w:rsid w:val="00C83C71"/>
    <w:rsid w:val="00CA11CD"/>
    <w:rsid w:val="00CA22DB"/>
    <w:rsid w:val="00CA30DE"/>
    <w:rsid w:val="00CA715B"/>
    <w:rsid w:val="00CC3C2F"/>
    <w:rsid w:val="00CE14C8"/>
    <w:rsid w:val="00CE183A"/>
    <w:rsid w:val="00CE4F46"/>
    <w:rsid w:val="00CF02AD"/>
    <w:rsid w:val="00CF1162"/>
    <w:rsid w:val="00CF5964"/>
    <w:rsid w:val="00CF7BDA"/>
    <w:rsid w:val="00D12B77"/>
    <w:rsid w:val="00D12BCF"/>
    <w:rsid w:val="00D224A0"/>
    <w:rsid w:val="00D31B7F"/>
    <w:rsid w:val="00D3312C"/>
    <w:rsid w:val="00D34754"/>
    <w:rsid w:val="00D3603B"/>
    <w:rsid w:val="00D373A3"/>
    <w:rsid w:val="00D37C49"/>
    <w:rsid w:val="00D41639"/>
    <w:rsid w:val="00D428AE"/>
    <w:rsid w:val="00D4733A"/>
    <w:rsid w:val="00D47C97"/>
    <w:rsid w:val="00D56B83"/>
    <w:rsid w:val="00D77EF0"/>
    <w:rsid w:val="00D84E84"/>
    <w:rsid w:val="00D91F7E"/>
    <w:rsid w:val="00D92C55"/>
    <w:rsid w:val="00D9397F"/>
    <w:rsid w:val="00DB088D"/>
    <w:rsid w:val="00DB31E6"/>
    <w:rsid w:val="00DB5027"/>
    <w:rsid w:val="00DB5F68"/>
    <w:rsid w:val="00DB7A65"/>
    <w:rsid w:val="00DC2C10"/>
    <w:rsid w:val="00DC2F6D"/>
    <w:rsid w:val="00DD6F04"/>
    <w:rsid w:val="00DE78D0"/>
    <w:rsid w:val="00DF2C7C"/>
    <w:rsid w:val="00DF3F82"/>
    <w:rsid w:val="00E078A8"/>
    <w:rsid w:val="00E30071"/>
    <w:rsid w:val="00E30FB0"/>
    <w:rsid w:val="00E318E8"/>
    <w:rsid w:val="00E318FC"/>
    <w:rsid w:val="00E37EEA"/>
    <w:rsid w:val="00E458BE"/>
    <w:rsid w:val="00E45C32"/>
    <w:rsid w:val="00E477D9"/>
    <w:rsid w:val="00E5509C"/>
    <w:rsid w:val="00E55161"/>
    <w:rsid w:val="00E56AD5"/>
    <w:rsid w:val="00E56BD5"/>
    <w:rsid w:val="00E64CF4"/>
    <w:rsid w:val="00E6554E"/>
    <w:rsid w:val="00E75B72"/>
    <w:rsid w:val="00E75D3F"/>
    <w:rsid w:val="00E80C99"/>
    <w:rsid w:val="00E847DD"/>
    <w:rsid w:val="00E855F2"/>
    <w:rsid w:val="00E90616"/>
    <w:rsid w:val="00E949C6"/>
    <w:rsid w:val="00E94D99"/>
    <w:rsid w:val="00EB5913"/>
    <w:rsid w:val="00EB5E6D"/>
    <w:rsid w:val="00EB653F"/>
    <w:rsid w:val="00EB6F83"/>
    <w:rsid w:val="00EC2E50"/>
    <w:rsid w:val="00EC4806"/>
    <w:rsid w:val="00ED3D8C"/>
    <w:rsid w:val="00ED48BA"/>
    <w:rsid w:val="00ED5652"/>
    <w:rsid w:val="00ED7108"/>
    <w:rsid w:val="00ED7475"/>
    <w:rsid w:val="00EE19A0"/>
    <w:rsid w:val="00F026C1"/>
    <w:rsid w:val="00F0631B"/>
    <w:rsid w:val="00F07879"/>
    <w:rsid w:val="00F079A9"/>
    <w:rsid w:val="00F23EE6"/>
    <w:rsid w:val="00F2479A"/>
    <w:rsid w:val="00F3310E"/>
    <w:rsid w:val="00F43C20"/>
    <w:rsid w:val="00F47992"/>
    <w:rsid w:val="00F52749"/>
    <w:rsid w:val="00F55B2B"/>
    <w:rsid w:val="00F62442"/>
    <w:rsid w:val="00F62CF9"/>
    <w:rsid w:val="00F71FDA"/>
    <w:rsid w:val="00F73C84"/>
    <w:rsid w:val="00F8229E"/>
    <w:rsid w:val="00F9507A"/>
    <w:rsid w:val="00F9566A"/>
    <w:rsid w:val="00FA4F17"/>
    <w:rsid w:val="00FB304F"/>
    <w:rsid w:val="00FB5C24"/>
    <w:rsid w:val="00FB6B6E"/>
    <w:rsid w:val="00FC221D"/>
    <w:rsid w:val="00FC412F"/>
    <w:rsid w:val="00FD37BD"/>
    <w:rsid w:val="00FE1B1A"/>
    <w:rsid w:val="00FE25DD"/>
    <w:rsid w:val="00FE4422"/>
    <w:rsid w:val="00FF44ED"/>
    <w:rsid w:val="00FF49A4"/>
    <w:rsid w:val="00FF545D"/>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7FD477-7333-4CAE-9B3F-F15A5264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andsavvy.f-secure.com/2017/04/12/new-nas-vulnerabilities-are-pretty-much-as-bad-as-they-get/" TargetMode="External"/><Relationship Id="rId13" Type="http://schemas.openxmlformats.org/officeDocument/2006/relationships/hyperlink" Target="https://www.sans.org/reading-room/whitepapers/auditing/introduction-information-system-risk-management-1204" TargetMode="External"/><Relationship Id="rId18" Type="http://schemas.openxmlformats.org/officeDocument/2006/relationships/hyperlink" Target="http://www.ijicic.org/elb10-0515.pdf" TargetMode="External"/><Relationship Id="rId26" Type="http://schemas.openxmlformats.org/officeDocument/2006/relationships/hyperlink" Target="http://nvlpubs.nist.gov/nistpubs/Legacy/SP/nistspecialpublication800-30r1.pdf" TargetMode="External"/><Relationship Id="rId3" Type="http://schemas.openxmlformats.org/officeDocument/2006/relationships/styles" Target="styles.xml"/><Relationship Id="rId21" Type="http://schemas.openxmlformats.org/officeDocument/2006/relationships/hyperlink" Target="https://technet.microsoft.com/en-us/library/ee941140(v=ws.10).aspx" TargetMode="External"/><Relationship Id="rId34" Type="http://schemas.openxmlformats.org/officeDocument/2006/relationships/hyperlink" Target="http://www.virtualizationadmin.com/faq/snapshot.html" TargetMode="External"/><Relationship Id="rId7" Type="http://schemas.openxmlformats.org/officeDocument/2006/relationships/endnotes" Target="endnotes.xml"/><Relationship Id="rId12" Type="http://schemas.openxmlformats.org/officeDocument/2006/relationships/hyperlink" Target="https://technet.microsoft.com/en-us/windows-server-docs/compute/hyper-v/what-s-new-in-hyper-v-on-windows" TargetMode="External"/><Relationship Id="rId17" Type="http://schemas.openxmlformats.org/officeDocument/2006/relationships/hyperlink" Target="http://resources.infosecinstitute.com/virtualization-security-2/" TargetMode="External"/><Relationship Id="rId25" Type="http://schemas.openxmlformats.org/officeDocument/2006/relationships/hyperlink" Target="http://nvlpubs.nist.gov/nistpubs/SpecialPublications/NIST.SP.1500-5.pdf" TargetMode="External"/><Relationship Id="rId33" Type="http://schemas.openxmlformats.org/officeDocument/2006/relationships/hyperlink" Target="https://jdeupgrade.com/why-upgrade/benefits-of-upgrading-jd-edward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bm.com/cloud-computing/learn-more/benefits-of-cloud-computing/" TargetMode="External"/><Relationship Id="rId20" Type="http://schemas.openxmlformats.org/officeDocument/2006/relationships/hyperlink" Target="https://docs.microsoft.com/en-us/windows-server/failover-clustering/failover-clustering-overview" TargetMode="External"/><Relationship Id="rId29" Type="http://schemas.openxmlformats.org/officeDocument/2006/relationships/hyperlink" Target="http://my.oracle.com/site/cloud/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media.bitpipe.com/io_10x/io_100160/item_409004/CAE-guide2.pdf" TargetMode="External"/><Relationship Id="rId24" Type="http://schemas.openxmlformats.org/officeDocument/2006/relationships/hyperlink" Target="http://www.nec.com/en/global/solutions/servervirtualization/merit.html" TargetMode="External"/><Relationship Id="rId32" Type="http://schemas.openxmlformats.org/officeDocument/2006/relationships/hyperlink" Target="https://www.sas.com/en_us/insights/big-data/what-is-big-data.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stechnica.com/security/2017/03/hack-that-escapes-vm-by-exploiting-edge-browser-fetches-105000-at-pwn2own/" TargetMode="External"/><Relationship Id="rId23" Type="http://schemas.openxmlformats.org/officeDocument/2006/relationships/hyperlink" Target="https://www.microsoft.com/en-us/cloud-platform/windows-server" TargetMode="External"/><Relationship Id="rId28" Type="http://schemas.openxmlformats.org/officeDocument/2006/relationships/hyperlink" Target="https://docs.oracle.com/en/engineered-systems/" TargetMode="External"/><Relationship Id="rId36" Type="http://schemas.openxmlformats.org/officeDocument/2006/relationships/header" Target="header1.xml"/><Relationship Id="rId10" Type="http://schemas.openxmlformats.org/officeDocument/2006/relationships/hyperlink" Target="https://class.ctuonline.edu/_layouts/MUSEViewer/Asset.aspx?MID=7267268&amp;aid=7267278" TargetMode="External"/><Relationship Id="rId19" Type="http://schemas.openxmlformats.org/officeDocument/2006/relationships/hyperlink" Target="https://technet.microsoft.com/en-us/library/cc753208(v=ws.10).aspx" TargetMode="External"/><Relationship Id="rId31" Type="http://schemas.openxmlformats.org/officeDocument/2006/relationships/hyperlink" Target="https://www.rapid7.com/db/vulnerabilities/msft-cve-2017-0109" TargetMode="External"/><Relationship Id="rId4" Type="http://schemas.openxmlformats.org/officeDocument/2006/relationships/settings" Target="settings.xml"/><Relationship Id="rId9" Type="http://schemas.openxmlformats.org/officeDocument/2006/relationships/hyperlink" Target="http://www.enterprisestorageforum.com/technology/features/article.php/947551/Network-Storage---The-Basics.htm" TargetMode="External"/><Relationship Id="rId14" Type="http://schemas.openxmlformats.org/officeDocument/2006/relationships/hyperlink" Target="http://search.proquest.com.proxy.cecybrary.com/docview/1542129490?accountid=144789" TargetMode="External"/><Relationship Id="rId22" Type="http://schemas.openxmlformats.org/officeDocument/2006/relationships/hyperlink" Target="https://docs.microsoft.com/en-us/windows-server/virtualization/hyper-v/plan/plan-for-hyper-v-security-in-windows-server-2016" TargetMode="External"/><Relationship Id="rId27" Type="http://schemas.openxmlformats.org/officeDocument/2006/relationships/hyperlink" Target="http://nvlpubs.nist.gov/nistpubs/Legacy/SP/nistspecialpublication800-145.pdf" TargetMode="External"/><Relationship Id="rId30" Type="http://schemas.openxmlformats.org/officeDocument/2006/relationships/hyperlink" Target="http://docs.oracle.com/cd/E61420_01/doc.92/e64056/toc.ht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F4A5B-F014-4641-83BC-FC5CB3FE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6721</Words>
  <Characters>38315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44947</CharactersWithSpaces>
  <SharedDoc>false</SharedDoc>
  <HLinks>
    <vt:vector size="384" baseType="variant">
      <vt:variant>
        <vt:i4>1310729</vt:i4>
      </vt:variant>
      <vt:variant>
        <vt:i4>300</vt:i4>
      </vt:variant>
      <vt:variant>
        <vt:i4>0</vt:i4>
      </vt:variant>
      <vt:variant>
        <vt:i4>5</vt:i4>
      </vt:variant>
      <vt:variant>
        <vt:lpwstr>http://www.virtualizationadmin.com/faq/snapshot.html</vt:lpwstr>
      </vt:variant>
      <vt:variant>
        <vt:lpwstr/>
      </vt:variant>
      <vt:variant>
        <vt:i4>5505089</vt:i4>
      </vt:variant>
      <vt:variant>
        <vt:i4>297</vt:i4>
      </vt:variant>
      <vt:variant>
        <vt:i4>0</vt:i4>
      </vt:variant>
      <vt:variant>
        <vt:i4>5</vt:i4>
      </vt:variant>
      <vt:variant>
        <vt:lpwstr>https://jdeupgrade.com/why-upgrade/benefits-of-upgrading-jd-edwards/</vt:lpwstr>
      </vt:variant>
      <vt:variant>
        <vt:lpwstr/>
      </vt:variant>
      <vt:variant>
        <vt:i4>2359324</vt:i4>
      </vt:variant>
      <vt:variant>
        <vt:i4>294</vt:i4>
      </vt:variant>
      <vt:variant>
        <vt:i4>0</vt:i4>
      </vt:variant>
      <vt:variant>
        <vt:i4>5</vt:i4>
      </vt:variant>
      <vt:variant>
        <vt:lpwstr>https://www.sas.com/en_us/insights/big-data/what-is-big-data.html</vt:lpwstr>
      </vt:variant>
      <vt:variant>
        <vt:lpwstr>dmtechnical</vt:lpwstr>
      </vt:variant>
      <vt:variant>
        <vt:i4>4980820</vt:i4>
      </vt:variant>
      <vt:variant>
        <vt:i4>291</vt:i4>
      </vt:variant>
      <vt:variant>
        <vt:i4>0</vt:i4>
      </vt:variant>
      <vt:variant>
        <vt:i4>5</vt:i4>
      </vt:variant>
      <vt:variant>
        <vt:lpwstr>https://www.rapid7.com/db/vulnerabilities/msft-cve-2017-0109</vt:lpwstr>
      </vt:variant>
      <vt:variant>
        <vt:lpwstr/>
      </vt:variant>
      <vt:variant>
        <vt:i4>1310763</vt:i4>
      </vt:variant>
      <vt:variant>
        <vt:i4>288</vt:i4>
      </vt:variant>
      <vt:variant>
        <vt:i4>0</vt:i4>
      </vt:variant>
      <vt:variant>
        <vt:i4>5</vt:i4>
      </vt:variant>
      <vt:variant>
        <vt:lpwstr>http://docs.oracle.com/cd/E61420_01/doc.92/e64056/toc.htm</vt:lpwstr>
      </vt:variant>
      <vt:variant>
        <vt:lpwstr/>
      </vt:variant>
      <vt:variant>
        <vt:i4>3211368</vt:i4>
      </vt:variant>
      <vt:variant>
        <vt:i4>285</vt:i4>
      </vt:variant>
      <vt:variant>
        <vt:i4>0</vt:i4>
      </vt:variant>
      <vt:variant>
        <vt:i4>5</vt:i4>
      </vt:variant>
      <vt:variant>
        <vt:lpwstr>http://my.oracle.com/site/cloud/index.html</vt:lpwstr>
      </vt:variant>
      <vt:variant>
        <vt:lpwstr/>
      </vt:variant>
      <vt:variant>
        <vt:i4>6357051</vt:i4>
      </vt:variant>
      <vt:variant>
        <vt:i4>282</vt:i4>
      </vt:variant>
      <vt:variant>
        <vt:i4>0</vt:i4>
      </vt:variant>
      <vt:variant>
        <vt:i4>5</vt:i4>
      </vt:variant>
      <vt:variant>
        <vt:lpwstr>https://docs.oracle.com/en/engineered-systems/</vt:lpwstr>
      </vt:variant>
      <vt:variant>
        <vt:lpwstr/>
      </vt:variant>
      <vt:variant>
        <vt:i4>327775</vt:i4>
      </vt:variant>
      <vt:variant>
        <vt:i4>279</vt:i4>
      </vt:variant>
      <vt:variant>
        <vt:i4>0</vt:i4>
      </vt:variant>
      <vt:variant>
        <vt:i4>5</vt:i4>
      </vt:variant>
      <vt:variant>
        <vt:lpwstr>http://nvlpubs.nist.gov/nistpubs/Legacy/SP/nistspecialpublication800-145.pdf</vt:lpwstr>
      </vt:variant>
      <vt:variant>
        <vt:lpwstr/>
      </vt:variant>
      <vt:variant>
        <vt:i4>1835088</vt:i4>
      </vt:variant>
      <vt:variant>
        <vt:i4>276</vt:i4>
      </vt:variant>
      <vt:variant>
        <vt:i4>0</vt:i4>
      </vt:variant>
      <vt:variant>
        <vt:i4>5</vt:i4>
      </vt:variant>
      <vt:variant>
        <vt:lpwstr>http://nvlpubs.nist.gov/nistpubs/Legacy/SP/nistspecialpublication800-30r1.pdf</vt:lpwstr>
      </vt:variant>
      <vt:variant>
        <vt:lpwstr/>
      </vt:variant>
      <vt:variant>
        <vt:i4>6488111</vt:i4>
      </vt:variant>
      <vt:variant>
        <vt:i4>273</vt:i4>
      </vt:variant>
      <vt:variant>
        <vt:i4>0</vt:i4>
      </vt:variant>
      <vt:variant>
        <vt:i4>5</vt:i4>
      </vt:variant>
      <vt:variant>
        <vt:lpwstr>http://nvlpubs.nist.gov/nistpubs/SpecialPublications/NIST.SP.1500-5.pdf</vt:lpwstr>
      </vt:variant>
      <vt:variant>
        <vt:lpwstr/>
      </vt:variant>
      <vt:variant>
        <vt:i4>7995453</vt:i4>
      </vt:variant>
      <vt:variant>
        <vt:i4>270</vt:i4>
      </vt:variant>
      <vt:variant>
        <vt:i4>0</vt:i4>
      </vt:variant>
      <vt:variant>
        <vt:i4>5</vt:i4>
      </vt:variant>
      <vt:variant>
        <vt:lpwstr>http://www.nec.com/en/global/solutions/servervirtualization/merit.html</vt:lpwstr>
      </vt:variant>
      <vt:variant>
        <vt:lpwstr/>
      </vt:variant>
      <vt:variant>
        <vt:i4>5439497</vt:i4>
      </vt:variant>
      <vt:variant>
        <vt:i4>267</vt:i4>
      </vt:variant>
      <vt:variant>
        <vt:i4>0</vt:i4>
      </vt:variant>
      <vt:variant>
        <vt:i4>5</vt:i4>
      </vt:variant>
      <vt:variant>
        <vt:lpwstr>https://www.microsoft.com/en-us/cloud-platform/windows-server</vt:lpwstr>
      </vt:variant>
      <vt:variant>
        <vt:lpwstr/>
      </vt:variant>
      <vt:variant>
        <vt:i4>4718679</vt:i4>
      </vt:variant>
      <vt:variant>
        <vt:i4>264</vt:i4>
      </vt:variant>
      <vt:variant>
        <vt:i4>0</vt:i4>
      </vt:variant>
      <vt:variant>
        <vt:i4>5</vt:i4>
      </vt:variant>
      <vt:variant>
        <vt:lpwstr>https://docs.microsoft.com/en-us/windows-server/virtualization/hyper-v/plan/plan-for-hyper-v-security-in-windows-server-2016</vt:lpwstr>
      </vt:variant>
      <vt:variant>
        <vt:lpwstr/>
      </vt:variant>
      <vt:variant>
        <vt:i4>3080226</vt:i4>
      </vt:variant>
      <vt:variant>
        <vt:i4>261</vt:i4>
      </vt:variant>
      <vt:variant>
        <vt:i4>0</vt:i4>
      </vt:variant>
      <vt:variant>
        <vt:i4>5</vt:i4>
      </vt:variant>
      <vt:variant>
        <vt:lpwstr>https://technet.microsoft.com/en-us/library/ee941140(v=ws.10).aspx</vt:lpwstr>
      </vt:variant>
      <vt:variant>
        <vt:lpwstr/>
      </vt:variant>
      <vt:variant>
        <vt:i4>1310738</vt:i4>
      </vt:variant>
      <vt:variant>
        <vt:i4>258</vt:i4>
      </vt:variant>
      <vt:variant>
        <vt:i4>0</vt:i4>
      </vt:variant>
      <vt:variant>
        <vt:i4>5</vt:i4>
      </vt:variant>
      <vt:variant>
        <vt:lpwstr>https://docs.microsoft.com/en-us/windows-server/failover-clustering/failover-clustering-overview</vt:lpwstr>
      </vt:variant>
      <vt:variant>
        <vt:lpwstr/>
      </vt:variant>
      <vt:variant>
        <vt:i4>2293804</vt:i4>
      </vt:variant>
      <vt:variant>
        <vt:i4>255</vt:i4>
      </vt:variant>
      <vt:variant>
        <vt:i4>0</vt:i4>
      </vt:variant>
      <vt:variant>
        <vt:i4>5</vt:i4>
      </vt:variant>
      <vt:variant>
        <vt:lpwstr>https://technet.microsoft.com/en-us/library/cc753208(v=ws.10).aspx</vt:lpwstr>
      </vt:variant>
      <vt:variant>
        <vt:lpwstr/>
      </vt:variant>
      <vt:variant>
        <vt:i4>5701710</vt:i4>
      </vt:variant>
      <vt:variant>
        <vt:i4>252</vt:i4>
      </vt:variant>
      <vt:variant>
        <vt:i4>0</vt:i4>
      </vt:variant>
      <vt:variant>
        <vt:i4>5</vt:i4>
      </vt:variant>
      <vt:variant>
        <vt:lpwstr>http://www.ijicic.org/elb10-0515.pdf</vt:lpwstr>
      </vt:variant>
      <vt:variant>
        <vt:lpwstr/>
      </vt:variant>
      <vt:variant>
        <vt:i4>3997810</vt:i4>
      </vt:variant>
      <vt:variant>
        <vt:i4>249</vt:i4>
      </vt:variant>
      <vt:variant>
        <vt:i4>0</vt:i4>
      </vt:variant>
      <vt:variant>
        <vt:i4>5</vt:i4>
      </vt:variant>
      <vt:variant>
        <vt:lpwstr>https://www.jdee1tips.com/single-post/2015/12/30/JDE003-JD-Edwards-Release-History</vt:lpwstr>
      </vt:variant>
      <vt:variant>
        <vt:lpwstr/>
      </vt:variant>
      <vt:variant>
        <vt:i4>5701714</vt:i4>
      </vt:variant>
      <vt:variant>
        <vt:i4>246</vt:i4>
      </vt:variant>
      <vt:variant>
        <vt:i4>0</vt:i4>
      </vt:variant>
      <vt:variant>
        <vt:i4>5</vt:i4>
      </vt:variant>
      <vt:variant>
        <vt:lpwstr>http://resources.infosecinstitute.com/virtualization-security-2/</vt:lpwstr>
      </vt:variant>
      <vt:variant>
        <vt:lpwstr>gref</vt:lpwstr>
      </vt:variant>
      <vt:variant>
        <vt:i4>2228333</vt:i4>
      </vt:variant>
      <vt:variant>
        <vt:i4>243</vt:i4>
      </vt:variant>
      <vt:variant>
        <vt:i4>0</vt:i4>
      </vt:variant>
      <vt:variant>
        <vt:i4>5</vt:i4>
      </vt:variant>
      <vt:variant>
        <vt:lpwstr>https://www.ibm.com/cloud-computing/learn-more/benefits-of-cloud-computing/</vt:lpwstr>
      </vt:variant>
      <vt:variant>
        <vt:lpwstr/>
      </vt:variant>
      <vt:variant>
        <vt:i4>3014691</vt:i4>
      </vt:variant>
      <vt:variant>
        <vt:i4>240</vt:i4>
      </vt:variant>
      <vt:variant>
        <vt:i4>0</vt:i4>
      </vt:variant>
      <vt:variant>
        <vt:i4>5</vt:i4>
      </vt:variant>
      <vt:variant>
        <vt:lpwstr>https://arstechnica.com/security/2017/03/hack-that-escapes-vm-by-exploiting-edge-browser-fetches-105000-at-pwn2own/</vt:lpwstr>
      </vt:variant>
      <vt:variant>
        <vt:lpwstr/>
      </vt:variant>
      <vt:variant>
        <vt:i4>6553710</vt:i4>
      </vt:variant>
      <vt:variant>
        <vt:i4>237</vt:i4>
      </vt:variant>
      <vt:variant>
        <vt:i4>0</vt:i4>
      </vt:variant>
      <vt:variant>
        <vt:i4>5</vt:i4>
      </vt:variant>
      <vt:variant>
        <vt:lpwstr>http://search.proquest.com.proxy.cecybrary.com/docview/1542129490?accountid=144789</vt:lpwstr>
      </vt:variant>
      <vt:variant>
        <vt:lpwstr/>
      </vt:variant>
      <vt:variant>
        <vt:i4>8126567</vt:i4>
      </vt:variant>
      <vt:variant>
        <vt:i4>234</vt:i4>
      </vt:variant>
      <vt:variant>
        <vt:i4>0</vt:i4>
      </vt:variant>
      <vt:variant>
        <vt:i4>5</vt:i4>
      </vt:variant>
      <vt:variant>
        <vt:lpwstr>https://www.sans.org/reading-room/whitepapers/auditing/introduction-information-system-risk-management-1204</vt:lpwstr>
      </vt:variant>
      <vt:variant>
        <vt:lpwstr/>
      </vt:variant>
      <vt:variant>
        <vt:i4>131140</vt:i4>
      </vt:variant>
      <vt:variant>
        <vt:i4>231</vt:i4>
      </vt:variant>
      <vt:variant>
        <vt:i4>0</vt:i4>
      </vt:variant>
      <vt:variant>
        <vt:i4>5</vt:i4>
      </vt:variant>
      <vt:variant>
        <vt:lpwstr>https://technet.microsoft.com/en-us/windows-server-docs/compute/hyper-v/what-s-new-in-hyper-v-on-windows</vt:lpwstr>
      </vt:variant>
      <vt:variant>
        <vt:lpwstr/>
      </vt:variant>
      <vt:variant>
        <vt:i4>4587555</vt:i4>
      </vt:variant>
      <vt:variant>
        <vt:i4>228</vt:i4>
      </vt:variant>
      <vt:variant>
        <vt:i4>0</vt:i4>
      </vt:variant>
      <vt:variant>
        <vt:i4>5</vt:i4>
      </vt:variant>
      <vt:variant>
        <vt:lpwstr>http://docs.media.bitpipe.com/io_10x/io_100160/item_409004/CAE-guide2.pdf</vt:lpwstr>
      </vt:variant>
      <vt:variant>
        <vt:lpwstr/>
      </vt:variant>
      <vt:variant>
        <vt:i4>3604556</vt:i4>
      </vt:variant>
      <vt:variant>
        <vt:i4>225</vt:i4>
      </vt:variant>
      <vt:variant>
        <vt:i4>0</vt:i4>
      </vt:variant>
      <vt:variant>
        <vt:i4>5</vt:i4>
      </vt:variant>
      <vt:variant>
        <vt:lpwstr>https://class.ctuonline.edu/_layouts/MUSEViewer/Asset.aspx?MID=7267268&amp;aid=7267278</vt:lpwstr>
      </vt:variant>
      <vt:variant>
        <vt:lpwstr/>
      </vt:variant>
      <vt:variant>
        <vt:i4>5570561</vt:i4>
      </vt:variant>
      <vt:variant>
        <vt:i4>222</vt:i4>
      </vt:variant>
      <vt:variant>
        <vt:i4>0</vt:i4>
      </vt:variant>
      <vt:variant>
        <vt:i4>5</vt:i4>
      </vt:variant>
      <vt:variant>
        <vt:lpwstr>http://www.enterprisestorageforum.com/technology/features/article.php/947551/Network-Storage---The-Basics.htm</vt:lpwstr>
      </vt:variant>
      <vt:variant>
        <vt:lpwstr/>
      </vt:variant>
      <vt:variant>
        <vt:i4>1507422</vt:i4>
      </vt:variant>
      <vt:variant>
        <vt:i4>219</vt:i4>
      </vt:variant>
      <vt:variant>
        <vt:i4>0</vt:i4>
      </vt:variant>
      <vt:variant>
        <vt:i4>5</vt:i4>
      </vt:variant>
      <vt:variant>
        <vt:lpwstr>https://safeandsavvy.f-secure.com/2017/04/12/new-nas-vulnerabilities-are-pretty-much-as-bad-as-they-get/</vt:lpwstr>
      </vt:variant>
      <vt:variant>
        <vt:lpwstr/>
      </vt:variant>
      <vt:variant>
        <vt:i4>2031677</vt:i4>
      </vt:variant>
      <vt:variant>
        <vt:i4>212</vt:i4>
      </vt:variant>
      <vt:variant>
        <vt:i4>0</vt:i4>
      </vt:variant>
      <vt:variant>
        <vt:i4>5</vt:i4>
      </vt:variant>
      <vt:variant>
        <vt:lpwstr/>
      </vt:variant>
      <vt:variant>
        <vt:lpwstr>_Toc482128999</vt:lpwstr>
      </vt:variant>
      <vt:variant>
        <vt:i4>2031677</vt:i4>
      </vt:variant>
      <vt:variant>
        <vt:i4>206</vt:i4>
      </vt:variant>
      <vt:variant>
        <vt:i4>0</vt:i4>
      </vt:variant>
      <vt:variant>
        <vt:i4>5</vt:i4>
      </vt:variant>
      <vt:variant>
        <vt:lpwstr/>
      </vt:variant>
      <vt:variant>
        <vt:lpwstr>_Toc482128998</vt:lpwstr>
      </vt:variant>
      <vt:variant>
        <vt:i4>2031677</vt:i4>
      </vt:variant>
      <vt:variant>
        <vt:i4>200</vt:i4>
      </vt:variant>
      <vt:variant>
        <vt:i4>0</vt:i4>
      </vt:variant>
      <vt:variant>
        <vt:i4>5</vt:i4>
      </vt:variant>
      <vt:variant>
        <vt:lpwstr/>
      </vt:variant>
      <vt:variant>
        <vt:lpwstr>_Toc482128997</vt:lpwstr>
      </vt:variant>
      <vt:variant>
        <vt:i4>2031677</vt:i4>
      </vt:variant>
      <vt:variant>
        <vt:i4>194</vt:i4>
      </vt:variant>
      <vt:variant>
        <vt:i4>0</vt:i4>
      </vt:variant>
      <vt:variant>
        <vt:i4>5</vt:i4>
      </vt:variant>
      <vt:variant>
        <vt:lpwstr/>
      </vt:variant>
      <vt:variant>
        <vt:lpwstr>_Toc482128996</vt:lpwstr>
      </vt:variant>
      <vt:variant>
        <vt:i4>2031677</vt:i4>
      </vt:variant>
      <vt:variant>
        <vt:i4>188</vt:i4>
      </vt:variant>
      <vt:variant>
        <vt:i4>0</vt:i4>
      </vt:variant>
      <vt:variant>
        <vt:i4>5</vt:i4>
      </vt:variant>
      <vt:variant>
        <vt:lpwstr/>
      </vt:variant>
      <vt:variant>
        <vt:lpwstr>_Toc482128995</vt:lpwstr>
      </vt:variant>
      <vt:variant>
        <vt:i4>2031677</vt:i4>
      </vt:variant>
      <vt:variant>
        <vt:i4>182</vt:i4>
      </vt:variant>
      <vt:variant>
        <vt:i4>0</vt:i4>
      </vt:variant>
      <vt:variant>
        <vt:i4>5</vt:i4>
      </vt:variant>
      <vt:variant>
        <vt:lpwstr/>
      </vt:variant>
      <vt:variant>
        <vt:lpwstr>_Toc482128994</vt:lpwstr>
      </vt:variant>
      <vt:variant>
        <vt:i4>2031677</vt:i4>
      </vt:variant>
      <vt:variant>
        <vt:i4>176</vt:i4>
      </vt:variant>
      <vt:variant>
        <vt:i4>0</vt:i4>
      </vt:variant>
      <vt:variant>
        <vt:i4>5</vt:i4>
      </vt:variant>
      <vt:variant>
        <vt:lpwstr/>
      </vt:variant>
      <vt:variant>
        <vt:lpwstr>_Toc482128993</vt:lpwstr>
      </vt:variant>
      <vt:variant>
        <vt:i4>2031677</vt:i4>
      </vt:variant>
      <vt:variant>
        <vt:i4>170</vt:i4>
      </vt:variant>
      <vt:variant>
        <vt:i4>0</vt:i4>
      </vt:variant>
      <vt:variant>
        <vt:i4>5</vt:i4>
      </vt:variant>
      <vt:variant>
        <vt:lpwstr/>
      </vt:variant>
      <vt:variant>
        <vt:lpwstr>_Toc482128992</vt:lpwstr>
      </vt:variant>
      <vt:variant>
        <vt:i4>2031677</vt:i4>
      </vt:variant>
      <vt:variant>
        <vt:i4>164</vt:i4>
      </vt:variant>
      <vt:variant>
        <vt:i4>0</vt:i4>
      </vt:variant>
      <vt:variant>
        <vt:i4>5</vt:i4>
      </vt:variant>
      <vt:variant>
        <vt:lpwstr/>
      </vt:variant>
      <vt:variant>
        <vt:lpwstr>_Toc482128991</vt:lpwstr>
      </vt:variant>
      <vt:variant>
        <vt:i4>2031677</vt:i4>
      </vt:variant>
      <vt:variant>
        <vt:i4>158</vt:i4>
      </vt:variant>
      <vt:variant>
        <vt:i4>0</vt:i4>
      </vt:variant>
      <vt:variant>
        <vt:i4>5</vt:i4>
      </vt:variant>
      <vt:variant>
        <vt:lpwstr/>
      </vt:variant>
      <vt:variant>
        <vt:lpwstr>_Toc482128990</vt:lpwstr>
      </vt:variant>
      <vt:variant>
        <vt:i4>1966141</vt:i4>
      </vt:variant>
      <vt:variant>
        <vt:i4>152</vt:i4>
      </vt:variant>
      <vt:variant>
        <vt:i4>0</vt:i4>
      </vt:variant>
      <vt:variant>
        <vt:i4>5</vt:i4>
      </vt:variant>
      <vt:variant>
        <vt:lpwstr/>
      </vt:variant>
      <vt:variant>
        <vt:lpwstr>_Toc482128989</vt:lpwstr>
      </vt:variant>
      <vt:variant>
        <vt:i4>1966141</vt:i4>
      </vt:variant>
      <vt:variant>
        <vt:i4>146</vt:i4>
      </vt:variant>
      <vt:variant>
        <vt:i4>0</vt:i4>
      </vt:variant>
      <vt:variant>
        <vt:i4>5</vt:i4>
      </vt:variant>
      <vt:variant>
        <vt:lpwstr/>
      </vt:variant>
      <vt:variant>
        <vt:lpwstr>_Toc482128988</vt:lpwstr>
      </vt:variant>
      <vt:variant>
        <vt:i4>1966141</vt:i4>
      </vt:variant>
      <vt:variant>
        <vt:i4>140</vt:i4>
      </vt:variant>
      <vt:variant>
        <vt:i4>0</vt:i4>
      </vt:variant>
      <vt:variant>
        <vt:i4>5</vt:i4>
      </vt:variant>
      <vt:variant>
        <vt:lpwstr/>
      </vt:variant>
      <vt:variant>
        <vt:lpwstr>_Toc482128987</vt:lpwstr>
      </vt:variant>
      <vt:variant>
        <vt:i4>1966141</vt:i4>
      </vt:variant>
      <vt:variant>
        <vt:i4>134</vt:i4>
      </vt:variant>
      <vt:variant>
        <vt:i4>0</vt:i4>
      </vt:variant>
      <vt:variant>
        <vt:i4>5</vt:i4>
      </vt:variant>
      <vt:variant>
        <vt:lpwstr/>
      </vt:variant>
      <vt:variant>
        <vt:lpwstr>_Toc482128986</vt:lpwstr>
      </vt:variant>
      <vt:variant>
        <vt:i4>1966141</vt:i4>
      </vt:variant>
      <vt:variant>
        <vt:i4>128</vt:i4>
      </vt:variant>
      <vt:variant>
        <vt:i4>0</vt:i4>
      </vt:variant>
      <vt:variant>
        <vt:i4>5</vt:i4>
      </vt:variant>
      <vt:variant>
        <vt:lpwstr/>
      </vt:variant>
      <vt:variant>
        <vt:lpwstr>_Toc482128985</vt:lpwstr>
      </vt:variant>
      <vt:variant>
        <vt:i4>1966141</vt:i4>
      </vt:variant>
      <vt:variant>
        <vt:i4>122</vt:i4>
      </vt:variant>
      <vt:variant>
        <vt:i4>0</vt:i4>
      </vt:variant>
      <vt:variant>
        <vt:i4>5</vt:i4>
      </vt:variant>
      <vt:variant>
        <vt:lpwstr/>
      </vt:variant>
      <vt:variant>
        <vt:lpwstr>_Toc482128984</vt:lpwstr>
      </vt:variant>
      <vt:variant>
        <vt:i4>1966141</vt:i4>
      </vt:variant>
      <vt:variant>
        <vt:i4>116</vt:i4>
      </vt:variant>
      <vt:variant>
        <vt:i4>0</vt:i4>
      </vt:variant>
      <vt:variant>
        <vt:i4>5</vt:i4>
      </vt:variant>
      <vt:variant>
        <vt:lpwstr/>
      </vt:variant>
      <vt:variant>
        <vt:lpwstr>_Toc482128983</vt:lpwstr>
      </vt:variant>
      <vt:variant>
        <vt:i4>1966141</vt:i4>
      </vt:variant>
      <vt:variant>
        <vt:i4>110</vt:i4>
      </vt:variant>
      <vt:variant>
        <vt:i4>0</vt:i4>
      </vt:variant>
      <vt:variant>
        <vt:i4>5</vt:i4>
      </vt:variant>
      <vt:variant>
        <vt:lpwstr/>
      </vt:variant>
      <vt:variant>
        <vt:lpwstr>_Toc482128982</vt:lpwstr>
      </vt:variant>
      <vt:variant>
        <vt:i4>1966141</vt:i4>
      </vt:variant>
      <vt:variant>
        <vt:i4>104</vt:i4>
      </vt:variant>
      <vt:variant>
        <vt:i4>0</vt:i4>
      </vt:variant>
      <vt:variant>
        <vt:i4>5</vt:i4>
      </vt:variant>
      <vt:variant>
        <vt:lpwstr/>
      </vt:variant>
      <vt:variant>
        <vt:lpwstr>_Toc482128981</vt:lpwstr>
      </vt:variant>
      <vt:variant>
        <vt:i4>1966141</vt:i4>
      </vt:variant>
      <vt:variant>
        <vt:i4>98</vt:i4>
      </vt:variant>
      <vt:variant>
        <vt:i4>0</vt:i4>
      </vt:variant>
      <vt:variant>
        <vt:i4>5</vt:i4>
      </vt:variant>
      <vt:variant>
        <vt:lpwstr/>
      </vt:variant>
      <vt:variant>
        <vt:lpwstr>_Toc482128980</vt:lpwstr>
      </vt:variant>
      <vt:variant>
        <vt:i4>1114173</vt:i4>
      </vt:variant>
      <vt:variant>
        <vt:i4>92</vt:i4>
      </vt:variant>
      <vt:variant>
        <vt:i4>0</vt:i4>
      </vt:variant>
      <vt:variant>
        <vt:i4>5</vt:i4>
      </vt:variant>
      <vt:variant>
        <vt:lpwstr/>
      </vt:variant>
      <vt:variant>
        <vt:lpwstr>_Toc482128979</vt:lpwstr>
      </vt:variant>
      <vt:variant>
        <vt:i4>1114173</vt:i4>
      </vt:variant>
      <vt:variant>
        <vt:i4>86</vt:i4>
      </vt:variant>
      <vt:variant>
        <vt:i4>0</vt:i4>
      </vt:variant>
      <vt:variant>
        <vt:i4>5</vt:i4>
      </vt:variant>
      <vt:variant>
        <vt:lpwstr/>
      </vt:variant>
      <vt:variant>
        <vt:lpwstr>_Toc482128978</vt:lpwstr>
      </vt:variant>
      <vt:variant>
        <vt:i4>1114173</vt:i4>
      </vt:variant>
      <vt:variant>
        <vt:i4>80</vt:i4>
      </vt:variant>
      <vt:variant>
        <vt:i4>0</vt:i4>
      </vt:variant>
      <vt:variant>
        <vt:i4>5</vt:i4>
      </vt:variant>
      <vt:variant>
        <vt:lpwstr/>
      </vt:variant>
      <vt:variant>
        <vt:lpwstr>_Toc482128977</vt:lpwstr>
      </vt:variant>
      <vt:variant>
        <vt:i4>1114173</vt:i4>
      </vt:variant>
      <vt:variant>
        <vt:i4>74</vt:i4>
      </vt:variant>
      <vt:variant>
        <vt:i4>0</vt:i4>
      </vt:variant>
      <vt:variant>
        <vt:i4>5</vt:i4>
      </vt:variant>
      <vt:variant>
        <vt:lpwstr/>
      </vt:variant>
      <vt:variant>
        <vt:lpwstr>_Toc482128976</vt:lpwstr>
      </vt:variant>
      <vt:variant>
        <vt:i4>1114173</vt:i4>
      </vt:variant>
      <vt:variant>
        <vt:i4>68</vt:i4>
      </vt:variant>
      <vt:variant>
        <vt:i4>0</vt:i4>
      </vt:variant>
      <vt:variant>
        <vt:i4>5</vt:i4>
      </vt:variant>
      <vt:variant>
        <vt:lpwstr/>
      </vt:variant>
      <vt:variant>
        <vt:lpwstr>_Toc482128975</vt:lpwstr>
      </vt:variant>
      <vt:variant>
        <vt:i4>1114173</vt:i4>
      </vt:variant>
      <vt:variant>
        <vt:i4>62</vt:i4>
      </vt:variant>
      <vt:variant>
        <vt:i4>0</vt:i4>
      </vt:variant>
      <vt:variant>
        <vt:i4>5</vt:i4>
      </vt:variant>
      <vt:variant>
        <vt:lpwstr/>
      </vt:variant>
      <vt:variant>
        <vt:lpwstr>_Toc482128974</vt:lpwstr>
      </vt:variant>
      <vt:variant>
        <vt:i4>1114173</vt:i4>
      </vt:variant>
      <vt:variant>
        <vt:i4>56</vt:i4>
      </vt:variant>
      <vt:variant>
        <vt:i4>0</vt:i4>
      </vt:variant>
      <vt:variant>
        <vt:i4>5</vt:i4>
      </vt:variant>
      <vt:variant>
        <vt:lpwstr/>
      </vt:variant>
      <vt:variant>
        <vt:lpwstr>_Toc482128973</vt:lpwstr>
      </vt:variant>
      <vt:variant>
        <vt:i4>1114173</vt:i4>
      </vt:variant>
      <vt:variant>
        <vt:i4>50</vt:i4>
      </vt:variant>
      <vt:variant>
        <vt:i4>0</vt:i4>
      </vt:variant>
      <vt:variant>
        <vt:i4>5</vt:i4>
      </vt:variant>
      <vt:variant>
        <vt:lpwstr/>
      </vt:variant>
      <vt:variant>
        <vt:lpwstr>_Toc482128972</vt:lpwstr>
      </vt:variant>
      <vt:variant>
        <vt:i4>1114173</vt:i4>
      </vt:variant>
      <vt:variant>
        <vt:i4>44</vt:i4>
      </vt:variant>
      <vt:variant>
        <vt:i4>0</vt:i4>
      </vt:variant>
      <vt:variant>
        <vt:i4>5</vt:i4>
      </vt:variant>
      <vt:variant>
        <vt:lpwstr/>
      </vt:variant>
      <vt:variant>
        <vt:lpwstr>_Toc482128971</vt:lpwstr>
      </vt:variant>
      <vt:variant>
        <vt:i4>1114173</vt:i4>
      </vt:variant>
      <vt:variant>
        <vt:i4>38</vt:i4>
      </vt:variant>
      <vt:variant>
        <vt:i4>0</vt:i4>
      </vt:variant>
      <vt:variant>
        <vt:i4>5</vt:i4>
      </vt:variant>
      <vt:variant>
        <vt:lpwstr/>
      </vt:variant>
      <vt:variant>
        <vt:lpwstr>_Toc482128970</vt:lpwstr>
      </vt:variant>
      <vt:variant>
        <vt:i4>1048637</vt:i4>
      </vt:variant>
      <vt:variant>
        <vt:i4>32</vt:i4>
      </vt:variant>
      <vt:variant>
        <vt:i4>0</vt:i4>
      </vt:variant>
      <vt:variant>
        <vt:i4>5</vt:i4>
      </vt:variant>
      <vt:variant>
        <vt:lpwstr/>
      </vt:variant>
      <vt:variant>
        <vt:lpwstr>_Toc482128969</vt:lpwstr>
      </vt:variant>
      <vt:variant>
        <vt:i4>1048637</vt:i4>
      </vt:variant>
      <vt:variant>
        <vt:i4>26</vt:i4>
      </vt:variant>
      <vt:variant>
        <vt:i4>0</vt:i4>
      </vt:variant>
      <vt:variant>
        <vt:i4>5</vt:i4>
      </vt:variant>
      <vt:variant>
        <vt:lpwstr/>
      </vt:variant>
      <vt:variant>
        <vt:lpwstr>_Toc482128968</vt:lpwstr>
      </vt:variant>
      <vt:variant>
        <vt:i4>1048637</vt:i4>
      </vt:variant>
      <vt:variant>
        <vt:i4>20</vt:i4>
      </vt:variant>
      <vt:variant>
        <vt:i4>0</vt:i4>
      </vt:variant>
      <vt:variant>
        <vt:i4>5</vt:i4>
      </vt:variant>
      <vt:variant>
        <vt:lpwstr/>
      </vt:variant>
      <vt:variant>
        <vt:lpwstr>_Toc482128967</vt:lpwstr>
      </vt:variant>
      <vt:variant>
        <vt:i4>1048637</vt:i4>
      </vt:variant>
      <vt:variant>
        <vt:i4>14</vt:i4>
      </vt:variant>
      <vt:variant>
        <vt:i4>0</vt:i4>
      </vt:variant>
      <vt:variant>
        <vt:i4>5</vt:i4>
      </vt:variant>
      <vt:variant>
        <vt:lpwstr/>
      </vt:variant>
      <vt:variant>
        <vt:lpwstr>_Toc482128966</vt:lpwstr>
      </vt:variant>
      <vt:variant>
        <vt:i4>1048637</vt:i4>
      </vt:variant>
      <vt:variant>
        <vt:i4>8</vt:i4>
      </vt:variant>
      <vt:variant>
        <vt:i4>0</vt:i4>
      </vt:variant>
      <vt:variant>
        <vt:i4>5</vt:i4>
      </vt:variant>
      <vt:variant>
        <vt:lpwstr/>
      </vt:variant>
      <vt:variant>
        <vt:lpwstr>_Toc482128965</vt:lpwstr>
      </vt:variant>
      <vt:variant>
        <vt:i4>1048637</vt:i4>
      </vt:variant>
      <vt:variant>
        <vt:i4>2</vt:i4>
      </vt:variant>
      <vt:variant>
        <vt:i4>0</vt:i4>
      </vt:variant>
      <vt:variant>
        <vt:i4>5</vt:i4>
      </vt:variant>
      <vt:variant>
        <vt:lpwstr/>
      </vt:variant>
      <vt:variant>
        <vt:lpwstr>_Toc482128964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4</cp:revision>
  <cp:lastPrinted>2012-03-30T17:25:00Z</cp:lastPrinted>
  <dcterms:created xsi:type="dcterms:W3CDTF">2019-01-17T21:21:00Z</dcterms:created>
  <dcterms:modified xsi:type="dcterms:W3CDTF">2019-01-17T21:55:00Z</dcterms:modified>
</cp:coreProperties>
</file>