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719794" w14:textId="41FBA446" w:rsidR="00FF7E73" w:rsidRPr="0075185A" w:rsidRDefault="00FA4A06" w:rsidP="00FA4A06">
      <w:pPr>
        <w:pStyle w:val="BodyText"/>
        <w:ind w:left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Lead Scoring Case Study</w:t>
      </w:r>
    </w:p>
    <w:p w14:paraId="682F5CE7" w14:textId="68841FEE" w:rsidR="00DF3271" w:rsidRPr="0075185A" w:rsidRDefault="00DF3271" w:rsidP="0075185A">
      <w:pPr>
        <w:pStyle w:val="BodyText"/>
        <w:ind w:left="720"/>
        <w:rPr>
          <w:b/>
          <w:bCs/>
          <w:sz w:val="36"/>
          <w:szCs w:val="36"/>
        </w:rPr>
      </w:pPr>
      <w:bookmarkStart w:id="0" w:name="_GoBack"/>
      <w:bookmarkEnd w:id="0"/>
    </w:p>
    <w:p w14:paraId="7C0BEADF" w14:textId="77777777" w:rsidR="00DF3271" w:rsidRPr="0075185A" w:rsidRDefault="00DF3271">
      <w:pPr>
        <w:pStyle w:val="BodyText"/>
        <w:rPr>
          <w:b/>
        </w:rPr>
      </w:pPr>
    </w:p>
    <w:p w14:paraId="52AD6829" w14:textId="14613F15" w:rsidR="0075185A" w:rsidRPr="0075185A" w:rsidRDefault="00CD1FBE" w:rsidP="00CA50FD">
      <w:pPr>
        <w:pStyle w:val="BodyText"/>
        <w:ind w:left="920"/>
        <w:rPr>
          <w:b/>
          <w:bCs/>
        </w:rPr>
      </w:pPr>
      <w:r w:rsidRPr="0075185A">
        <w:rPr>
          <w:b/>
          <w:bCs/>
          <w:shd w:val="clear" w:color="auto" w:fill="FFFF00"/>
        </w:rPr>
        <w:t xml:space="preserve">Data Quality </w:t>
      </w:r>
      <w:r w:rsidRPr="0075185A">
        <w:rPr>
          <w:b/>
          <w:bCs/>
          <w:highlight w:val="yellow"/>
        </w:rPr>
        <w:t>checks</w:t>
      </w:r>
      <w:r w:rsidRPr="0075185A">
        <w:rPr>
          <w:b/>
          <w:bCs/>
          <w:highlight w:val="yellow"/>
          <w:shd w:val="clear" w:color="auto" w:fill="FFFF00"/>
        </w:rPr>
        <w:t xml:space="preserve"> and</w:t>
      </w:r>
      <w:r w:rsidRPr="0075185A">
        <w:rPr>
          <w:b/>
          <w:bCs/>
          <w:shd w:val="clear" w:color="auto" w:fill="FFFF00"/>
        </w:rPr>
        <w:t xml:space="preserve"> handling </w:t>
      </w:r>
      <w:r w:rsidRPr="0075185A">
        <w:rPr>
          <w:b/>
          <w:bCs/>
          <w:highlight w:val="yellow"/>
          <w:shd w:val="clear" w:color="auto" w:fill="FFFF00"/>
        </w:rPr>
        <w:t>missing values</w:t>
      </w:r>
      <w:r w:rsidRPr="0075185A">
        <w:rPr>
          <w:b/>
          <w:bCs/>
          <w:highlight w:val="yellow"/>
        </w:rPr>
        <w:t>:</w:t>
      </w:r>
    </w:p>
    <w:p w14:paraId="1692E19A" w14:textId="766F2AF3" w:rsidR="00DF3271" w:rsidRPr="0075185A" w:rsidRDefault="00FF7E73" w:rsidP="0075185A">
      <w:pPr>
        <w:pStyle w:val="BodyText"/>
        <w:ind w:left="920"/>
      </w:pPr>
      <w:r w:rsidRPr="0075185A">
        <w:t>D</w:t>
      </w:r>
      <w:r w:rsidR="00CD1FBE" w:rsidRPr="0075185A">
        <w:t>ata set were provided</w:t>
      </w:r>
    </w:p>
    <w:p w14:paraId="1BE583E6" w14:textId="0BBD4144" w:rsidR="00DF3271" w:rsidRPr="0075185A" w:rsidRDefault="00FF7E73" w:rsidP="0075185A">
      <w:pPr>
        <w:pStyle w:val="ListParagraph"/>
        <w:numPr>
          <w:ilvl w:val="0"/>
          <w:numId w:val="6"/>
        </w:numPr>
      </w:pPr>
      <w:r w:rsidRPr="0075185A">
        <w:t>Leads</w:t>
      </w:r>
      <w:r w:rsidR="00CD1FBE" w:rsidRPr="0075185A">
        <w:rPr>
          <w:spacing w:val="-2"/>
        </w:rPr>
        <w:t xml:space="preserve"> </w:t>
      </w:r>
      <w:r w:rsidR="00CD1FBE" w:rsidRPr="0075185A">
        <w:t>Data</w:t>
      </w:r>
    </w:p>
    <w:p w14:paraId="30EB8A64" w14:textId="7C91B575" w:rsidR="00CA50FD" w:rsidRPr="00CA50FD" w:rsidRDefault="00FF7E73" w:rsidP="00CA50FD">
      <w:pPr>
        <w:ind w:left="920"/>
      </w:pPr>
      <w:r w:rsidRPr="0075185A">
        <w:t>W</w:t>
      </w:r>
      <w:r w:rsidR="00CD1FBE" w:rsidRPr="0075185A">
        <w:t xml:space="preserve">e have considered </w:t>
      </w:r>
      <w:r w:rsidRPr="0075185A">
        <w:t>Leads</w:t>
      </w:r>
      <w:r w:rsidR="00CD1FBE" w:rsidRPr="0075185A">
        <w:t xml:space="preserve"> data set and performed necessary actions as explained below.</w:t>
      </w:r>
    </w:p>
    <w:p w14:paraId="30B308A5" w14:textId="32E5B207" w:rsidR="00DF3271" w:rsidRPr="0075185A" w:rsidRDefault="00CD1FBE" w:rsidP="0075185A">
      <w:pPr>
        <w:pStyle w:val="BodyText"/>
        <w:ind w:left="920"/>
        <w:rPr>
          <w:b/>
          <w:bCs/>
        </w:rPr>
      </w:pPr>
      <w:r w:rsidRPr="0075185A">
        <w:rPr>
          <w:b/>
          <w:bCs/>
          <w:highlight w:val="yellow"/>
          <w:shd w:val="clear" w:color="auto" w:fill="FFFF00"/>
        </w:rPr>
        <w:t>To find out the missing values and handle it :</w:t>
      </w:r>
    </w:p>
    <w:p w14:paraId="5F5F75C9" w14:textId="0463373A" w:rsidR="00DF3271" w:rsidRPr="0075185A" w:rsidRDefault="007146B2" w:rsidP="00CA50FD">
      <w:pPr>
        <w:pStyle w:val="BodyText"/>
        <w:numPr>
          <w:ilvl w:val="0"/>
          <w:numId w:val="6"/>
        </w:numPr>
      </w:pPr>
      <w:r w:rsidRPr="0075185A">
        <w:t xml:space="preserve">After </w:t>
      </w:r>
      <w:r w:rsidR="00FF7E73" w:rsidRPr="0075185A">
        <w:t xml:space="preserve">converting label ‘select’ into nan values. We will </w:t>
      </w:r>
      <w:r w:rsidRPr="0075185A">
        <w:t xml:space="preserve">again </w:t>
      </w:r>
      <w:r w:rsidR="00FF7E73" w:rsidRPr="0075185A">
        <w:t xml:space="preserve">check </w:t>
      </w:r>
      <w:r w:rsidRPr="0075185A">
        <w:t>all the mi</w:t>
      </w:r>
      <w:r w:rsidR="00CD1FBE" w:rsidRPr="0075185A">
        <w:t>s</w:t>
      </w:r>
      <w:r w:rsidRPr="0075185A">
        <w:t>sing value.</w:t>
      </w:r>
    </w:p>
    <w:p w14:paraId="6C3683AC" w14:textId="16CC2F23" w:rsidR="00DF3271" w:rsidRPr="0075185A" w:rsidRDefault="007146B2" w:rsidP="007146B2">
      <w:pPr>
        <w:pStyle w:val="BodyText"/>
        <w:spacing w:before="11"/>
        <w:jc w:val="center"/>
      </w:pPr>
      <w:r w:rsidRPr="0075185A">
        <w:rPr>
          <w:noProof/>
          <w:lang w:val="en-IN" w:eastAsia="en-IN"/>
        </w:rPr>
        <w:drawing>
          <wp:inline distT="0" distB="0" distL="0" distR="0" wp14:anchorId="23707669" wp14:editId="7976DAAC">
            <wp:extent cx="2057400" cy="218948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967" cy="2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4DA8" w14:textId="3E41DA8F" w:rsidR="00DF3271" w:rsidRPr="0075185A" w:rsidRDefault="00CD1FBE">
      <w:pPr>
        <w:pStyle w:val="ListParagraph"/>
        <w:numPr>
          <w:ilvl w:val="0"/>
          <w:numId w:val="5"/>
        </w:numPr>
        <w:tabs>
          <w:tab w:val="left" w:pos="1639"/>
          <w:tab w:val="left" w:pos="1640"/>
        </w:tabs>
        <w:spacing w:before="160" w:line="259" w:lineRule="auto"/>
        <w:ind w:right="1615"/>
        <w:rPr>
          <w:sz w:val="24"/>
          <w:szCs w:val="24"/>
        </w:rPr>
      </w:pPr>
      <w:r w:rsidRPr="0075185A">
        <w:rPr>
          <w:sz w:val="24"/>
          <w:szCs w:val="24"/>
        </w:rPr>
        <w:t>And dropped all columns from data frame for which missing values % is more than</w:t>
      </w:r>
      <w:r w:rsidRPr="0075185A">
        <w:rPr>
          <w:spacing w:val="-34"/>
          <w:sz w:val="24"/>
          <w:szCs w:val="24"/>
        </w:rPr>
        <w:t xml:space="preserve"> </w:t>
      </w:r>
      <w:r w:rsidR="00FF7E73" w:rsidRPr="0075185A">
        <w:rPr>
          <w:sz w:val="24"/>
          <w:szCs w:val="24"/>
        </w:rPr>
        <w:t>4</w:t>
      </w:r>
      <w:r w:rsidRPr="0075185A">
        <w:rPr>
          <w:sz w:val="24"/>
          <w:szCs w:val="24"/>
        </w:rPr>
        <w:t>0.</w:t>
      </w:r>
    </w:p>
    <w:p w14:paraId="49181F19" w14:textId="074B37DF" w:rsidR="009F30E3" w:rsidRPr="00CA50FD" w:rsidRDefault="007146B2" w:rsidP="009F30E3">
      <w:pPr>
        <w:pStyle w:val="ListParagraph"/>
        <w:numPr>
          <w:ilvl w:val="0"/>
          <w:numId w:val="5"/>
        </w:numPr>
        <w:tabs>
          <w:tab w:val="left" w:pos="1639"/>
          <w:tab w:val="left" w:pos="1640"/>
        </w:tabs>
        <w:spacing w:line="259" w:lineRule="auto"/>
        <w:ind w:right="1764"/>
        <w:rPr>
          <w:sz w:val="24"/>
          <w:szCs w:val="24"/>
        </w:rPr>
      </w:pPr>
      <w:r w:rsidRPr="0075185A">
        <w:rPr>
          <w:sz w:val="24"/>
          <w:szCs w:val="24"/>
        </w:rPr>
        <w:t>W</w:t>
      </w:r>
      <w:r w:rsidR="00CD1FBE" w:rsidRPr="0075185A">
        <w:rPr>
          <w:sz w:val="24"/>
          <w:szCs w:val="24"/>
        </w:rPr>
        <w:t xml:space="preserve">e will </w:t>
      </w:r>
      <w:r w:rsidRPr="0075185A">
        <w:rPr>
          <w:sz w:val="24"/>
          <w:szCs w:val="24"/>
        </w:rPr>
        <w:t xml:space="preserve">check the skewness which is very high and drop them also. </w:t>
      </w:r>
      <w:r w:rsidR="00CD1FBE" w:rsidRPr="0075185A">
        <w:rPr>
          <w:spacing w:val="-33"/>
          <w:sz w:val="24"/>
          <w:szCs w:val="24"/>
        </w:rPr>
        <w:t xml:space="preserve"> </w:t>
      </w:r>
    </w:p>
    <w:p w14:paraId="7C89A8FB" w14:textId="77777777" w:rsidR="009F30E3" w:rsidRDefault="009F30E3" w:rsidP="0075185A">
      <w:pPr>
        <w:pStyle w:val="BodyText"/>
        <w:ind w:left="920"/>
        <w:rPr>
          <w:b/>
          <w:bCs/>
          <w:shd w:val="clear" w:color="auto" w:fill="FFFF00"/>
        </w:rPr>
      </w:pPr>
      <w:r>
        <w:rPr>
          <w:b/>
          <w:bCs/>
          <w:shd w:val="clear" w:color="auto" w:fill="FFFF00"/>
        </w:rPr>
        <w:t>Data Preparation:</w:t>
      </w:r>
    </w:p>
    <w:p w14:paraId="13B79E70" w14:textId="1318A103" w:rsidR="009F30E3" w:rsidRDefault="009F30E3" w:rsidP="00CA50FD">
      <w:pPr>
        <w:pStyle w:val="BodyText"/>
        <w:ind w:left="1440"/>
        <w:rPr>
          <w:b/>
          <w:bCs/>
          <w:shd w:val="clear" w:color="auto" w:fill="FFFF00"/>
        </w:rPr>
      </w:pPr>
      <w:r w:rsidRPr="00247749">
        <w:t xml:space="preserve">While </w:t>
      </w:r>
      <w:r w:rsidRPr="00E25641">
        <w:rPr>
          <w:color w:val="002060"/>
        </w:rPr>
        <w:t>understanding</w:t>
      </w:r>
      <w:r w:rsidRPr="00247749">
        <w:t xml:space="preserve"> the data, we get to know </w:t>
      </w:r>
      <w:r w:rsidRPr="00E25641">
        <w:t>that</w:t>
      </w:r>
      <w:r>
        <w:t xml:space="preserve"> </w:t>
      </w:r>
      <w:r w:rsidR="0090157D" w:rsidRPr="0090157D">
        <w:t xml:space="preserve">many categories with a very little percentage of rows, we combine into a new category name </w:t>
      </w:r>
      <w:r w:rsidR="0090157D" w:rsidRPr="0090157D">
        <w:rPr>
          <w:color w:val="002060"/>
        </w:rPr>
        <w:t>'Other'</w:t>
      </w:r>
      <w:r w:rsidR="0090157D" w:rsidRPr="0090157D">
        <w:t>.</w:t>
      </w:r>
      <w:r>
        <w:t xml:space="preserve"> </w:t>
      </w:r>
      <w:r w:rsidR="0090157D">
        <w:t xml:space="preserve"> After cleaning, </w:t>
      </w:r>
      <w:r w:rsidR="0090157D" w:rsidRPr="0090157D">
        <w:t>the retained</w:t>
      </w:r>
      <w:r w:rsidR="0090157D">
        <w:t xml:space="preserve"> </w:t>
      </w:r>
      <w:r w:rsidR="0090157D" w:rsidRPr="0090157D">
        <w:t xml:space="preserve">percentage of </w:t>
      </w:r>
      <w:r w:rsidR="0090157D">
        <w:t xml:space="preserve"> rows is </w:t>
      </w:r>
      <w:r w:rsidR="0090157D" w:rsidRPr="0090157D">
        <w:t>58% of the rows.</w:t>
      </w:r>
    </w:p>
    <w:p w14:paraId="3A6F392F" w14:textId="03E923F1" w:rsidR="0090157D" w:rsidRDefault="0090157D" w:rsidP="0090157D">
      <w:pPr>
        <w:pStyle w:val="BodyText"/>
        <w:ind w:left="920"/>
      </w:pPr>
      <w:r w:rsidRPr="00E25641">
        <w:rPr>
          <w:b/>
          <w:bCs/>
          <w:color w:val="000000"/>
          <w:highlight w:val="yellow"/>
        </w:rPr>
        <w:t>Data Visualization</w:t>
      </w:r>
      <w:r w:rsidRPr="0090157D">
        <w:rPr>
          <w:b/>
          <w:bCs/>
          <w:color w:val="000000"/>
          <w:highlight w:val="yellow"/>
        </w:rPr>
        <w:t>:</w:t>
      </w:r>
      <w:r w:rsidRPr="0075185A">
        <w:t xml:space="preserve"> </w:t>
      </w:r>
    </w:p>
    <w:p w14:paraId="57D14F10" w14:textId="77777777" w:rsidR="00CA50FD" w:rsidRDefault="00CA50FD" w:rsidP="0090157D">
      <w:pPr>
        <w:pStyle w:val="BodyText"/>
        <w:ind w:left="920"/>
        <w:rPr>
          <w:b/>
          <w:bCs/>
          <w:color w:val="FF0000"/>
        </w:rPr>
      </w:pPr>
      <w:r w:rsidRPr="00CA50FD">
        <w:rPr>
          <w:b/>
          <w:bCs/>
          <w:color w:val="FF0000"/>
        </w:rPr>
        <w:t>Total Time Spent on Website vs Page Views Per Visit</w:t>
      </w:r>
    </w:p>
    <w:p w14:paraId="1DC6146A" w14:textId="588528CC" w:rsidR="00DF3271" w:rsidRDefault="00CA50FD" w:rsidP="00CA50FD">
      <w:pPr>
        <w:pStyle w:val="BodyText"/>
        <w:ind w:left="920"/>
        <w:jc w:val="center"/>
        <w:rPr>
          <w:b/>
          <w:bCs/>
          <w:color w:val="FF0000"/>
        </w:rPr>
      </w:pPr>
      <w:r>
        <w:rPr>
          <w:b/>
          <w:bCs/>
          <w:noProof/>
          <w:color w:val="FF0000"/>
          <w:lang w:val="en-IN" w:eastAsia="en-IN"/>
        </w:rPr>
        <w:drawing>
          <wp:inline distT="0" distB="0" distL="0" distR="0" wp14:anchorId="54270C6F" wp14:editId="114B3311">
            <wp:extent cx="5772150" cy="2416964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973" cy="246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34571" w14:textId="4FA0B6A4" w:rsidR="00CA50FD" w:rsidRDefault="00CA50FD" w:rsidP="00CA50FD">
      <w:pPr>
        <w:pStyle w:val="BodyText"/>
        <w:ind w:left="1440"/>
        <w:rPr>
          <w:b/>
          <w:color w:val="C00000"/>
          <w:spacing w:val="-20"/>
          <w:w w:val="99"/>
          <w:shd w:val="clear" w:color="auto" w:fill="F7F7F7"/>
        </w:rPr>
      </w:pPr>
      <w:r w:rsidRPr="00CA50FD">
        <w:rPr>
          <w:shd w:val="clear" w:color="auto" w:fill="FFFFFF"/>
        </w:rPr>
        <w:t>we can </w:t>
      </w:r>
      <w:r w:rsidRPr="00CA50FD">
        <w:rPr>
          <w:rStyle w:val="HTMLCode"/>
          <w:rFonts w:ascii="Carlito" w:eastAsia="Carlito" w:hAnsi="Carlito"/>
          <w:color w:val="0F243E" w:themeColor="text2" w:themeShade="80"/>
          <w:sz w:val="24"/>
          <w:szCs w:val="24"/>
          <w:bdr w:val="none" w:sz="0" w:space="0" w:color="auto" w:frame="1"/>
          <w:shd w:val="clear" w:color="auto" w:fill="EFF0F1"/>
        </w:rPr>
        <w:t>infer</w:t>
      </w:r>
      <w:r w:rsidRPr="00CA50FD">
        <w:rPr>
          <w:shd w:val="clear" w:color="auto" w:fill="FFFFFF"/>
        </w:rPr>
        <w:t> one thing that at </w:t>
      </w:r>
      <w:r w:rsidRPr="00CA50FD">
        <w:rPr>
          <w:rStyle w:val="HTMLCode"/>
          <w:rFonts w:ascii="Carlito" w:eastAsia="Carlito" w:hAnsi="Carlito"/>
          <w:color w:val="0F243E" w:themeColor="text2" w:themeShade="80"/>
          <w:sz w:val="24"/>
          <w:szCs w:val="24"/>
          <w:bdr w:val="none" w:sz="0" w:space="0" w:color="auto" w:frame="1"/>
          <w:shd w:val="clear" w:color="auto" w:fill="EFF0F1"/>
        </w:rPr>
        <w:t>max</w:t>
      </w:r>
      <w:r w:rsidRPr="00CA50FD">
        <w:rPr>
          <w:shd w:val="clear" w:color="auto" w:fill="FFFFFF"/>
        </w:rPr>
        <w:t> Page views per visit is </w:t>
      </w:r>
      <w:r w:rsidRPr="00CA50FD">
        <w:rPr>
          <w:rStyle w:val="HTMLCode"/>
          <w:rFonts w:ascii="Carlito" w:eastAsia="Carlito" w:hAnsi="Carlito"/>
          <w:color w:val="000000"/>
          <w:sz w:val="24"/>
          <w:szCs w:val="24"/>
          <w:bdr w:val="none" w:sz="0" w:space="0" w:color="auto" w:frame="1"/>
          <w:shd w:val="clear" w:color="auto" w:fill="EFF0F1"/>
        </w:rPr>
        <w:t>3.8</w:t>
      </w:r>
      <w:r w:rsidRPr="00CA50FD">
        <w:rPr>
          <w:shd w:val="clear" w:color="auto" w:fill="FFFFFF"/>
        </w:rPr>
        <w:t> and total time spent on website is </w:t>
      </w:r>
      <w:r w:rsidRPr="00CA50FD">
        <w:rPr>
          <w:rStyle w:val="HTMLCode"/>
          <w:rFonts w:ascii="Carlito" w:eastAsia="Carlito" w:hAnsi="Carlito"/>
          <w:color w:val="000000"/>
          <w:sz w:val="24"/>
          <w:szCs w:val="24"/>
          <w:bdr w:val="none" w:sz="0" w:space="0" w:color="auto" w:frame="1"/>
          <w:shd w:val="clear" w:color="auto" w:fill="EFF0F1"/>
        </w:rPr>
        <w:t>0.</w:t>
      </w:r>
      <w:r w:rsidRPr="00CA50FD">
        <w:rPr>
          <w:rStyle w:val="HTMLCode"/>
          <w:rFonts w:ascii="Carlito" w:eastAsia="Carlito" w:hAnsi="Carlito"/>
          <w:color w:val="0F243E" w:themeColor="text2" w:themeShade="80"/>
          <w:sz w:val="24"/>
          <w:szCs w:val="24"/>
          <w:bdr w:val="none" w:sz="0" w:space="0" w:color="auto" w:frame="1"/>
          <w:shd w:val="clear" w:color="auto" w:fill="EFF0F1"/>
        </w:rPr>
        <w:t>12</w:t>
      </w:r>
      <w:r w:rsidRPr="00CA50FD">
        <w:rPr>
          <w:shd w:val="clear" w:color="auto" w:fill="FFFFFF"/>
        </w:rPr>
        <w:t>. </w:t>
      </w:r>
      <w:r>
        <w:rPr>
          <w:shd w:val="clear" w:color="auto" w:fill="FFFFFF"/>
        </w:rPr>
        <w:t xml:space="preserve">Means </w:t>
      </w:r>
      <w:r w:rsidRPr="00CA50FD">
        <w:rPr>
          <w:rStyle w:val="HTMLCode"/>
          <w:rFonts w:ascii="Carlito" w:eastAsia="Carlito" w:hAnsi="Carlito"/>
          <w:color w:val="0F243E" w:themeColor="text2" w:themeShade="80"/>
          <w:sz w:val="24"/>
          <w:szCs w:val="24"/>
          <w:bdr w:val="none" w:sz="0" w:space="0" w:color="auto" w:frame="1"/>
          <w:shd w:val="clear" w:color="auto" w:fill="EFF0F1"/>
        </w:rPr>
        <w:t>2000</w:t>
      </w:r>
      <w:r w:rsidRPr="00CA50FD">
        <w:rPr>
          <w:shd w:val="clear" w:color="auto" w:fill="FFFFFF"/>
        </w:rPr>
        <w:t xml:space="preserve"> Customer likely to </w:t>
      </w:r>
      <w:r w:rsidRPr="00CA50FD">
        <w:rPr>
          <w:color w:val="0F243E" w:themeColor="text2" w:themeShade="80"/>
          <w:shd w:val="clear" w:color="auto" w:fill="FFFFFF"/>
        </w:rPr>
        <w:t xml:space="preserve">spent time on website </w:t>
      </w:r>
      <w:r w:rsidRPr="00CA50FD">
        <w:rPr>
          <w:shd w:val="clear" w:color="auto" w:fill="FFFFFF"/>
        </w:rPr>
        <w:t>where as average number of page view per visit is </w:t>
      </w:r>
      <w:r w:rsidRPr="00CA50FD">
        <w:rPr>
          <w:rStyle w:val="HTMLCode"/>
          <w:rFonts w:ascii="Carlito" w:eastAsia="Carlito" w:hAnsi="Carlito"/>
          <w:color w:val="000000"/>
          <w:sz w:val="24"/>
          <w:szCs w:val="24"/>
          <w:bdr w:val="none" w:sz="0" w:space="0" w:color="auto" w:frame="1"/>
          <w:shd w:val="clear" w:color="auto" w:fill="EFF0F1"/>
        </w:rPr>
        <w:t>2</w:t>
      </w:r>
      <w:r w:rsidRPr="00CA50FD">
        <w:rPr>
          <w:shd w:val="clear" w:color="auto" w:fill="FFFFFF"/>
        </w:rPr>
        <w:t>.</w:t>
      </w:r>
      <w:r w:rsidR="00CD1FBE" w:rsidRPr="0075185A">
        <w:rPr>
          <w:b/>
          <w:color w:val="C00000"/>
          <w:spacing w:val="-20"/>
          <w:w w:val="99"/>
          <w:shd w:val="clear" w:color="auto" w:fill="F7F7F7"/>
        </w:rPr>
        <w:t xml:space="preserve"> </w:t>
      </w:r>
    </w:p>
    <w:p w14:paraId="06425A31" w14:textId="77777777" w:rsidR="0086456B" w:rsidRDefault="0086456B" w:rsidP="0086456B">
      <w:pPr>
        <w:pStyle w:val="BodyText"/>
        <w:ind w:left="920"/>
        <w:rPr>
          <w:b/>
          <w:bCs/>
          <w:color w:val="FF0000"/>
        </w:rPr>
      </w:pPr>
      <w:r w:rsidRPr="0086456B">
        <w:rPr>
          <w:b/>
          <w:bCs/>
          <w:color w:val="FF0000"/>
        </w:rPr>
        <w:t>Tags</w:t>
      </w:r>
    </w:p>
    <w:p w14:paraId="791E8C5B" w14:textId="21068A34" w:rsidR="0086456B" w:rsidRDefault="0086456B" w:rsidP="0086456B">
      <w:pPr>
        <w:pStyle w:val="BodyText"/>
        <w:ind w:left="920"/>
        <w:rPr>
          <w:b/>
          <w:bCs/>
          <w:color w:val="FF0000"/>
        </w:rPr>
      </w:pPr>
      <w:r>
        <w:rPr>
          <w:b/>
          <w:bCs/>
          <w:noProof/>
          <w:color w:val="FF0000"/>
          <w:lang w:val="en-IN" w:eastAsia="en-IN"/>
        </w:rPr>
        <w:lastRenderedPageBreak/>
        <w:drawing>
          <wp:inline distT="0" distB="0" distL="0" distR="0" wp14:anchorId="0FE6480E" wp14:editId="6FC4FADA">
            <wp:extent cx="2800350" cy="221879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574" cy="2240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456B">
        <w:rPr>
          <w:b/>
          <w:bCs/>
          <w:color w:val="FF0000"/>
        </w:rPr>
        <w:t xml:space="preserve"> </w:t>
      </w:r>
      <w:r>
        <w:rPr>
          <w:b/>
          <w:bCs/>
          <w:noProof/>
          <w:color w:val="FF0000"/>
          <w:lang w:val="en-IN" w:eastAsia="en-IN"/>
        </w:rPr>
        <w:drawing>
          <wp:inline distT="0" distB="0" distL="0" distR="0" wp14:anchorId="42A815BC" wp14:editId="06B5435D">
            <wp:extent cx="3095625" cy="219645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956" cy="2237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8E351" w14:textId="1CF3D9A4" w:rsidR="0086456B" w:rsidRPr="0086456B" w:rsidRDefault="0086456B" w:rsidP="00912739">
      <w:pPr>
        <w:pStyle w:val="BodyText"/>
        <w:ind w:left="920"/>
        <w:rPr>
          <w:color w:val="0F243E" w:themeColor="text2" w:themeShade="80"/>
        </w:rPr>
      </w:pPr>
      <w:r w:rsidRPr="0086456B">
        <w:rPr>
          <w:color w:val="0F243E" w:themeColor="text2" w:themeShade="80"/>
        </w:rPr>
        <w:t>We can see that majority of customer in conversion process are 53.65% were those who will revert after reading the email and 15.72% of ringing</w:t>
      </w:r>
      <w:r w:rsidR="00912739">
        <w:rPr>
          <w:color w:val="0F243E" w:themeColor="text2" w:themeShade="80"/>
        </w:rPr>
        <w:t xml:space="preserve">. And also </w:t>
      </w:r>
      <w:r w:rsidRPr="0086456B">
        <w:rPr>
          <w:color w:val="0F243E" w:themeColor="text2" w:themeShade="80"/>
        </w:rPr>
        <w:t>converted leads were high in will revert after reading the email</w:t>
      </w:r>
    </w:p>
    <w:p w14:paraId="52190E31" w14:textId="2C8B7734" w:rsidR="0086456B" w:rsidRPr="0086456B" w:rsidRDefault="0086456B" w:rsidP="0086456B">
      <w:pPr>
        <w:pStyle w:val="BodyText"/>
        <w:ind w:left="920"/>
        <w:rPr>
          <w:color w:val="0F243E" w:themeColor="text2" w:themeShade="80"/>
        </w:rPr>
      </w:pPr>
      <w:r w:rsidRPr="0086456B">
        <w:rPr>
          <w:color w:val="0F243E" w:themeColor="text2" w:themeShade="80"/>
        </w:rPr>
        <w:t xml:space="preserve">From this we can say closed by </w:t>
      </w:r>
      <w:r w:rsidR="00912739" w:rsidRPr="0086456B">
        <w:rPr>
          <w:color w:val="0F243E" w:themeColor="text2" w:themeShade="80"/>
        </w:rPr>
        <w:t>horizon</w:t>
      </w:r>
      <w:r w:rsidRPr="0086456B">
        <w:rPr>
          <w:color w:val="0F243E" w:themeColor="text2" w:themeShade="80"/>
        </w:rPr>
        <w:t xml:space="preserve"> and will revert after reading the email are our potential leads</w:t>
      </w:r>
    </w:p>
    <w:p w14:paraId="22848FBF" w14:textId="44095D0C" w:rsidR="00912739" w:rsidRDefault="0086456B" w:rsidP="0086456B">
      <w:pPr>
        <w:pStyle w:val="BodyText"/>
        <w:ind w:left="920"/>
        <w:rPr>
          <w:b/>
          <w:bCs/>
          <w:color w:val="FF0000"/>
        </w:rPr>
      </w:pPr>
      <w:r w:rsidRPr="00912739">
        <w:rPr>
          <w:b/>
          <w:bCs/>
          <w:color w:val="FF0000"/>
        </w:rPr>
        <w:t>Last Activity</w:t>
      </w:r>
    </w:p>
    <w:p w14:paraId="36437711" w14:textId="335C5434" w:rsidR="00912739" w:rsidRPr="00912739" w:rsidRDefault="00912739" w:rsidP="0086456B">
      <w:pPr>
        <w:pStyle w:val="BodyText"/>
        <w:ind w:left="920"/>
        <w:rPr>
          <w:b/>
          <w:bCs/>
          <w:color w:val="FF0000"/>
        </w:rPr>
      </w:pPr>
      <w:r>
        <w:rPr>
          <w:noProof/>
          <w:lang w:val="en-IN" w:eastAsia="en-IN"/>
        </w:rPr>
        <w:drawing>
          <wp:inline distT="0" distB="0" distL="0" distR="0" wp14:anchorId="6ACDF16F" wp14:editId="29DF3244">
            <wp:extent cx="2609850" cy="21754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68" cy="221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78172AC0" wp14:editId="6396DDF6">
            <wp:extent cx="3016761" cy="1981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180" cy="2030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7FBCE" w14:textId="64D52B1D" w:rsidR="00912739" w:rsidRPr="00912739" w:rsidRDefault="00912739" w:rsidP="00912739">
      <w:pPr>
        <w:pStyle w:val="BodyText"/>
        <w:ind w:left="920"/>
        <w:rPr>
          <w:color w:val="0F243E" w:themeColor="text2" w:themeShade="80"/>
        </w:rPr>
      </w:pPr>
      <w:r w:rsidRPr="00912739">
        <w:rPr>
          <w:color w:val="0F243E" w:themeColor="text2" w:themeShade="80"/>
        </w:rPr>
        <w:t>We see that majority of customer in conversion process are 42.09% were those who will open the email and 31.56% of sent through SMS.</w:t>
      </w:r>
    </w:p>
    <w:p w14:paraId="32F40220" w14:textId="425F2EAA" w:rsidR="00912739" w:rsidRPr="00912739" w:rsidRDefault="00912739" w:rsidP="00912739">
      <w:pPr>
        <w:pStyle w:val="BodyText"/>
        <w:ind w:left="920"/>
        <w:rPr>
          <w:color w:val="0F243E" w:themeColor="text2" w:themeShade="80"/>
        </w:rPr>
      </w:pPr>
      <w:r w:rsidRPr="00912739">
        <w:rPr>
          <w:color w:val="0F243E" w:themeColor="text2" w:themeShade="80"/>
        </w:rPr>
        <w:t>Out of non-conversion lead, x-education able to achieved 950 conversion lead</w:t>
      </w:r>
    </w:p>
    <w:p w14:paraId="47D4F220" w14:textId="4DC390F4" w:rsidR="00912739" w:rsidRDefault="001F390E" w:rsidP="00912739">
      <w:pPr>
        <w:pStyle w:val="BodyText"/>
        <w:ind w:left="920"/>
        <w:rPr>
          <w:color w:val="0F243E" w:themeColor="text2" w:themeShade="80"/>
        </w:rPr>
      </w:pPr>
      <w:r>
        <w:rPr>
          <w:color w:val="0F243E" w:themeColor="text2" w:themeShade="80"/>
        </w:rPr>
        <w:t>W</w:t>
      </w:r>
      <w:r w:rsidR="00912739" w:rsidRPr="00912739">
        <w:rPr>
          <w:color w:val="0F243E" w:themeColor="text2" w:themeShade="80"/>
        </w:rPr>
        <w:t>e say SMS sent and open the email are our potential leads</w:t>
      </w:r>
    </w:p>
    <w:p w14:paraId="5BFEA956" w14:textId="7CEA8327" w:rsidR="00912739" w:rsidRDefault="0086456B" w:rsidP="00912739">
      <w:pPr>
        <w:pStyle w:val="BodyText"/>
        <w:ind w:left="920"/>
        <w:rPr>
          <w:b/>
          <w:bCs/>
          <w:color w:val="FF0000"/>
        </w:rPr>
      </w:pPr>
      <w:r w:rsidRPr="00912739">
        <w:rPr>
          <w:b/>
          <w:bCs/>
          <w:color w:val="FF0000"/>
        </w:rPr>
        <w:t>Specialization</w:t>
      </w:r>
    </w:p>
    <w:p w14:paraId="4BB66CBF" w14:textId="78A7FD7E" w:rsidR="00912739" w:rsidRDefault="00912739" w:rsidP="00912739">
      <w:pPr>
        <w:pStyle w:val="BodyText"/>
        <w:ind w:left="920"/>
        <w:rPr>
          <w:b/>
          <w:bCs/>
          <w:color w:val="FF0000"/>
        </w:rPr>
      </w:pPr>
      <w:r>
        <w:rPr>
          <w:noProof/>
          <w:lang w:val="en-IN" w:eastAsia="en-IN"/>
        </w:rPr>
        <w:drawing>
          <wp:inline distT="0" distB="0" distL="0" distR="0" wp14:anchorId="07A5D332" wp14:editId="5CB8041A">
            <wp:extent cx="2910107" cy="217170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046" cy="222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7822901F" wp14:editId="0CC18F6D">
            <wp:extent cx="2952750" cy="216156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701" cy="22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01D6A" w14:textId="3B9710E9" w:rsidR="001F390E" w:rsidRDefault="001F390E" w:rsidP="001F390E">
      <w:pPr>
        <w:pStyle w:val="BodyText"/>
        <w:ind w:left="920"/>
        <w:rPr>
          <w:color w:val="244061" w:themeColor="accent1" w:themeShade="80"/>
        </w:rPr>
      </w:pPr>
      <w:r w:rsidRPr="001F390E">
        <w:rPr>
          <w:color w:val="244061" w:themeColor="accent1" w:themeShade="80"/>
        </w:rPr>
        <w:t>We see that majority of customer in conversion process are 17.25% were those who are in Finance Management, 14.12% of Human Resource Management and 13.14 of Marketing Management</w:t>
      </w:r>
      <w:r>
        <w:rPr>
          <w:color w:val="244061" w:themeColor="accent1" w:themeShade="80"/>
        </w:rPr>
        <w:t>.</w:t>
      </w:r>
    </w:p>
    <w:p w14:paraId="2284D657" w14:textId="278A78FC" w:rsidR="001F390E" w:rsidRPr="001F390E" w:rsidRDefault="001F390E" w:rsidP="001F390E">
      <w:pPr>
        <w:pStyle w:val="BodyText"/>
        <w:ind w:left="920"/>
        <w:rPr>
          <w:color w:val="244061" w:themeColor="accent1" w:themeShade="80"/>
        </w:rPr>
      </w:pPr>
      <w:r w:rsidRPr="001F390E">
        <w:rPr>
          <w:color w:val="244061" w:themeColor="accent1" w:themeShade="80"/>
        </w:rPr>
        <w:lastRenderedPageBreak/>
        <w:t>Out of non-conversion lead, x-education able to achieved 370 conversion lead</w:t>
      </w:r>
    </w:p>
    <w:p w14:paraId="5FB4D41E" w14:textId="08E19E52" w:rsidR="001F390E" w:rsidRDefault="001F390E" w:rsidP="001F390E">
      <w:pPr>
        <w:pStyle w:val="BodyText"/>
        <w:ind w:left="920"/>
        <w:rPr>
          <w:color w:val="244061" w:themeColor="accent1" w:themeShade="80"/>
        </w:rPr>
      </w:pPr>
      <w:r>
        <w:rPr>
          <w:color w:val="244061" w:themeColor="accent1" w:themeShade="80"/>
        </w:rPr>
        <w:t>So,</w:t>
      </w:r>
      <w:r w:rsidRPr="001F390E">
        <w:rPr>
          <w:color w:val="244061" w:themeColor="accent1" w:themeShade="80"/>
        </w:rPr>
        <w:t xml:space="preserve"> we say open the email and SMS sent are our potential leads</w:t>
      </w:r>
    </w:p>
    <w:p w14:paraId="24A85DA7" w14:textId="649EE8A6" w:rsidR="001F390E" w:rsidRDefault="001F390E" w:rsidP="001F390E">
      <w:pPr>
        <w:pStyle w:val="BodyText"/>
        <w:ind w:left="920"/>
        <w:rPr>
          <w:b/>
          <w:bCs/>
          <w:color w:val="FF0000"/>
        </w:rPr>
      </w:pPr>
      <w:r w:rsidRPr="001F390E">
        <w:rPr>
          <w:b/>
          <w:bCs/>
          <w:color w:val="FF0000"/>
        </w:rPr>
        <w:t>What is your current occupation</w:t>
      </w:r>
    </w:p>
    <w:p w14:paraId="3F50236A" w14:textId="1E1E79BF" w:rsidR="001F390E" w:rsidRDefault="001F390E" w:rsidP="003B71B7">
      <w:pPr>
        <w:pStyle w:val="BodyText"/>
        <w:ind w:left="920"/>
        <w:jc w:val="center"/>
      </w:pPr>
      <w:r>
        <w:rPr>
          <w:noProof/>
          <w:lang w:val="en-IN" w:eastAsia="en-IN"/>
        </w:rPr>
        <w:drawing>
          <wp:inline distT="0" distB="0" distL="0" distR="0" wp14:anchorId="773E2F2B" wp14:editId="0AB9DD3C">
            <wp:extent cx="2333625" cy="20466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734" cy="20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3DB7EFC6" wp14:editId="0E9C7CF9">
            <wp:extent cx="3181350" cy="1896233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681" cy="195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DB9C3" w14:textId="0DC2187A" w:rsidR="001F390E" w:rsidRPr="001F390E" w:rsidRDefault="001F390E" w:rsidP="001F390E">
      <w:pPr>
        <w:pStyle w:val="BodyText"/>
        <w:ind w:left="920"/>
        <w:rPr>
          <w:color w:val="0F243E" w:themeColor="text2" w:themeShade="80"/>
        </w:rPr>
      </w:pPr>
      <w:r w:rsidRPr="001F390E">
        <w:rPr>
          <w:color w:val="0F243E" w:themeColor="text2" w:themeShade="80"/>
        </w:rPr>
        <w:t>We see that majority of customer in conversion process are 89.23% were Unemployed and 8.11% of Working Professional. And highly conversion rate from Working Professional and some from student. And highly non-conversion rate from Unemployed but still x-education able to achieved the lead to convert from Unemployed around 1700.</w:t>
      </w:r>
    </w:p>
    <w:p w14:paraId="12315E58" w14:textId="46D7825D" w:rsidR="001F390E" w:rsidRDefault="001F390E" w:rsidP="001F390E">
      <w:pPr>
        <w:pStyle w:val="BodyText"/>
        <w:ind w:left="920"/>
        <w:rPr>
          <w:color w:val="0F243E" w:themeColor="text2" w:themeShade="80"/>
        </w:rPr>
      </w:pPr>
      <w:r w:rsidRPr="001F390E">
        <w:rPr>
          <w:color w:val="0F243E" w:themeColor="text2" w:themeShade="80"/>
        </w:rPr>
        <w:t>Thus, Working Professional and student are our potential leads</w:t>
      </w:r>
    </w:p>
    <w:p w14:paraId="54B103EC" w14:textId="0F72561E" w:rsidR="003B71B7" w:rsidRPr="003B71B7" w:rsidRDefault="003B71B7" w:rsidP="001F390E">
      <w:pPr>
        <w:pStyle w:val="BodyText"/>
        <w:ind w:left="920"/>
        <w:rPr>
          <w:b/>
          <w:bCs/>
          <w:color w:val="FF0000"/>
        </w:rPr>
      </w:pPr>
      <w:r w:rsidRPr="003B71B7">
        <w:rPr>
          <w:b/>
          <w:bCs/>
          <w:color w:val="FF0000"/>
        </w:rPr>
        <w:t>Last Notable Activity</w:t>
      </w:r>
    </w:p>
    <w:p w14:paraId="4E154F06" w14:textId="76FCD84C" w:rsidR="001F390E" w:rsidRDefault="003B71B7" w:rsidP="003B71B7">
      <w:pPr>
        <w:pStyle w:val="BodyText"/>
        <w:ind w:left="920"/>
        <w:jc w:val="center"/>
      </w:pPr>
      <w:r>
        <w:rPr>
          <w:noProof/>
          <w:lang w:val="en-IN" w:eastAsia="en-IN"/>
        </w:rPr>
        <w:drawing>
          <wp:inline distT="0" distB="0" distL="0" distR="0" wp14:anchorId="1281637E" wp14:editId="7B3F8CD6">
            <wp:extent cx="2343150" cy="196314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796" cy="2000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5D02E374" wp14:editId="061FBD49">
            <wp:extent cx="2971800" cy="1860234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981" cy="189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64D1B" w14:textId="388954F6" w:rsidR="001F390E" w:rsidRDefault="001F390E" w:rsidP="001F390E">
      <w:pPr>
        <w:pStyle w:val="BodyText"/>
        <w:ind w:left="920"/>
      </w:pPr>
    </w:p>
    <w:p w14:paraId="078D22C9" w14:textId="499CD70C" w:rsidR="003B71B7" w:rsidRDefault="003B71B7" w:rsidP="001F390E">
      <w:pPr>
        <w:pStyle w:val="BodyText"/>
        <w:ind w:left="920"/>
        <w:rPr>
          <w:color w:val="002060"/>
        </w:rPr>
      </w:pPr>
      <w:r w:rsidRPr="003B71B7">
        <w:t xml:space="preserve">We see that majority </w:t>
      </w:r>
      <w:r w:rsidRPr="003B71B7">
        <w:rPr>
          <w:color w:val="002060"/>
        </w:rPr>
        <w:t>of customer in conversion process are 34.95% were those who will open the email, 31.58% of modified and 25.12 through SMS Sent. Means those who check the SMS are our potential leads</w:t>
      </w:r>
    </w:p>
    <w:p w14:paraId="20F2D07C" w14:textId="35BC6BBA" w:rsidR="003B71B7" w:rsidRDefault="003B71B7" w:rsidP="001F390E">
      <w:pPr>
        <w:pStyle w:val="BodyText"/>
        <w:ind w:left="920"/>
        <w:rPr>
          <w:b/>
          <w:bCs/>
          <w:color w:val="FF0000"/>
        </w:rPr>
      </w:pPr>
      <w:r w:rsidRPr="003B71B7">
        <w:rPr>
          <w:b/>
          <w:bCs/>
          <w:color w:val="FF0000"/>
        </w:rPr>
        <w:t>Lead Source</w:t>
      </w:r>
    </w:p>
    <w:p w14:paraId="187D94BE" w14:textId="1AA1A9B0" w:rsidR="003B71B7" w:rsidRDefault="003B71B7" w:rsidP="003B71B7">
      <w:pPr>
        <w:pStyle w:val="BodyText"/>
        <w:ind w:left="920"/>
        <w:jc w:val="center"/>
        <w:rPr>
          <w:color w:val="002060"/>
        </w:rPr>
      </w:pPr>
      <w:r>
        <w:rPr>
          <w:noProof/>
          <w:lang w:val="en-IN" w:eastAsia="en-IN"/>
        </w:rPr>
        <w:drawing>
          <wp:inline distT="0" distB="0" distL="0" distR="0" wp14:anchorId="4C5D8F8E" wp14:editId="65C6E73B">
            <wp:extent cx="2105025" cy="18942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530" cy="192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79266E85" wp14:editId="71AF2142">
            <wp:extent cx="2952750" cy="167732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863" cy="17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91388" w14:textId="77777777" w:rsidR="003B71B7" w:rsidRPr="003B71B7" w:rsidRDefault="003B71B7" w:rsidP="003B71B7">
      <w:pPr>
        <w:pStyle w:val="BodyText"/>
        <w:ind w:left="920"/>
        <w:rPr>
          <w:color w:val="002060"/>
        </w:rPr>
      </w:pPr>
      <w:r w:rsidRPr="003B71B7">
        <w:rPr>
          <w:color w:val="002060"/>
        </w:rPr>
        <w:t>We see that majority of customer in conversion process were from 43.45% of direct traffic, 34.87% from Google and 13.44 from Organic Search</w:t>
      </w:r>
    </w:p>
    <w:p w14:paraId="46F783F4" w14:textId="7E61D3F1" w:rsidR="003B71B7" w:rsidRPr="003B71B7" w:rsidRDefault="003B71B7" w:rsidP="003B71B7">
      <w:pPr>
        <w:pStyle w:val="BodyText"/>
        <w:ind w:left="920"/>
        <w:rPr>
          <w:color w:val="002060"/>
        </w:rPr>
      </w:pPr>
      <w:r w:rsidRPr="003B71B7">
        <w:rPr>
          <w:color w:val="002060"/>
        </w:rPr>
        <w:t xml:space="preserve">Therefore, most of the customers that are in reference are converted to full time and through Google also </w:t>
      </w:r>
      <w:r w:rsidRPr="003B71B7">
        <w:rPr>
          <w:color w:val="002060"/>
        </w:rPr>
        <w:lastRenderedPageBreak/>
        <w:t>830 is achieved</w:t>
      </w:r>
    </w:p>
    <w:p w14:paraId="4B5C3353" w14:textId="77777777" w:rsidR="003B71B7" w:rsidRDefault="003B71B7" w:rsidP="00912739">
      <w:pPr>
        <w:pStyle w:val="BodyText"/>
        <w:ind w:left="920"/>
        <w:rPr>
          <w:b/>
          <w:bCs/>
          <w:color w:val="FF0000"/>
        </w:rPr>
      </w:pPr>
      <w:r w:rsidRPr="003B71B7">
        <w:rPr>
          <w:b/>
          <w:bCs/>
          <w:color w:val="FF0000"/>
        </w:rPr>
        <w:t>City</w:t>
      </w:r>
    </w:p>
    <w:p w14:paraId="01850C72" w14:textId="3919B339" w:rsidR="003B71B7" w:rsidRDefault="003B71B7" w:rsidP="006D77D9">
      <w:pPr>
        <w:pStyle w:val="BodyText"/>
        <w:ind w:left="920"/>
        <w:jc w:val="center"/>
        <w:rPr>
          <w:color w:val="0F243E" w:themeColor="text2" w:themeShade="80"/>
        </w:rPr>
      </w:pPr>
      <w:r>
        <w:rPr>
          <w:noProof/>
          <w:lang w:val="en-IN" w:eastAsia="en-IN"/>
        </w:rPr>
        <w:drawing>
          <wp:inline distT="0" distB="0" distL="0" distR="0" wp14:anchorId="595F2000" wp14:editId="095795BB">
            <wp:extent cx="2438400" cy="2224780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844" cy="224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71739E3D" wp14:editId="65DF0D9A">
            <wp:extent cx="3429558" cy="22383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914" cy="227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08F3D" w14:textId="1B7A98AB" w:rsidR="003B71B7" w:rsidRPr="006D77D9" w:rsidRDefault="006D77D9" w:rsidP="006D77D9">
      <w:pPr>
        <w:pStyle w:val="BodyText"/>
        <w:ind w:left="920"/>
        <w:rPr>
          <w:color w:val="0F243E" w:themeColor="text2" w:themeShade="80"/>
        </w:rPr>
      </w:pPr>
      <w:r>
        <w:rPr>
          <w:color w:val="0F243E" w:themeColor="text2" w:themeShade="80"/>
        </w:rPr>
        <w:t xml:space="preserve">The </w:t>
      </w:r>
      <w:r w:rsidRPr="006D77D9">
        <w:rPr>
          <w:color w:val="0F243E" w:themeColor="text2" w:themeShade="80"/>
        </w:rPr>
        <w:t>majority of customer in conversion process were from 58.08% of Mumbai, 13.42% of Thane &amp; Outskirts and 12.23% of Other Cities.</w:t>
      </w:r>
      <w:r>
        <w:rPr>
          <w:color w:val="0F243E" w:themeColor="text2" w:themeShade="80"/>
        </w:rPr>
        <w:t xml:space="preserve"> </w:t>
      </w:r>
      <w:r w:rsidRPr="006D77D9">
        <w:rPr>
          <w:color w:val="0F243E" w:themeColor="text2" w:themeShade="80"/>
        </w:rPr>
        <w:t>Means most of the customers were from Maharashtra. Out of non-conversion rate, customer from Mumbai were able get converted up to 1255 and from Thane &amp; Outskirts is 260</w:t>
      </w:r>
    </w:p>
    <w:p w14:paraId="1BD8BE2A" w14:textId="2E43C71E" w:rsidR="00912739" w:rsidRPr="003B71B7" w:rsidRDefault="003B71B7" w:rsidP="00912739">
      <w:pPr>
        <w:pStyle w:val="BodyText"/>
        <w:ind w:left="920"/>
        <w:rPr>
          <w:b/>
          <w:bCs/>
          <w:color w:val="FF0000"/>
        </w:rPr>
      </w:pPr>
      <w:r w:rsidRPr="003B71B7">
        <w:rPr>
          <w:b/>
          <w:bCs/>
          <w:color w:val="FF0000"/>
        </w:rPr>
        <w:t>Country</w:t>
      </w:r>
    </w:p>
    <w:p w14:paraId="66BAAC05" w14:textId="06F93E15" w:rsidR="00912739" w:rsidRDefault="006D77D9" w:rsidP="006D77D9">
      <w:pPr>
        <w:pStyle w:val="BodyText"/>
        <w:ind w:left="920"/>
        <w:jc w:val="center"/>
        <w:rPr>
          <w:color w:val="0F243E" w:themeColor="text2" w:themeShade="80"/>
        </w:rPr>
      </w:pPr>
      <w:r>
        <w:rPr>
          <w:noProof/>
          <w:lang w:val="en-IN" w:eastAsia="en-IN"/>
        </w:rPr>
        <w:drawing>
          <wp:inline distT="0" distB="0" distL="0" distR="0" wp14:anchorId="707903F8" wp14:editId="0057E861">
            <wp:extent cx="2476500" cy="2320929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590" cy="2380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260096BD" wp14:editId="0C6F7692">
            <wp:extent cx="3629025" cy="1922684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497" cy="19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F63E7" w14:textId="2DCE109E" w:rsidR="006D77D9" w:rsidRDefault="006D77D9" w:rsidP="006D77D9">
      <w:pPr>
        <w:pStyle w:val="BodyText"/>
        <w:ind w:left="920"/>
        <w:rPr>
          <w:color w:val="0F243E" w:themeColor="text2" w:themeShade="80"/>
        </w:rPr>
      </w:pPr>
      <w:r w:rsidRPr="006D77D9">
        <w:rPr>
          <w:color w:val="0F243E" w:themeColor="text2" w:themeShade="80"/>
        </w:rPr>
        <w:t>Defi</w:t>
      </w:r>
      <w:r>
        <w:rPr>
          <w:color w:val="0F243E" w:themeColor="text2" w:themeShade="80"/>
        </w:rPr>
        <w:t>n</w:t>
      </w:r>
      <w:r w:rsidRPr="006D77D9">
        <w:rPr>
          <w:color w:val="0F243E" w:themeColor="text2" w:themeShade="80"/>
        </w:rPr>
        <w:t>itely most of the customers were from India but 0.91% were from United States. X-Education targating customer more from India rather than others. And out of 95%, 80% is converted</w:t>
      </w:r>
    </w:p>
    <w:p w14:paraId="5560469A" w14:textId="6C5181E1" w:rsidR="006D77D9" w:rsidRPr="006D77D9" w:rsidRDefault="006D77D9" w:rsidP="006D77D9">
      <w:pPr>
        <w:pStyle w:val="BodyText"/>
        <w:ind w:left="920"/>
        <w:rPr>
          <w:b/>
          <w:bCs/>
          <w:color w:val="FF0000"/>
        </w:rPr>
      </w:pPr>
      <w:r w:rsidRPr="006D77D9">
        <w:rPr>
          <w:b/>
          <w:bCs/>
          <w:color w:val="FF0000"/>
        </w:rPr>
        <w:t>A free copy of Mastering the Interview</w:t>
      </w:r>
    </w:p>
    <w:p w14:paraId="419E9C99" w14:textId="0D75F456" w:rsidR="00912739" w:rsidRDefault="006D77D9" w:rsidP="006D77D9">
      <w:pPr>
        <w:pStyle w:val="BodyText"/>
        <w:ind w:left="920"/>
        <w:jc w:val="center"/>
        <w:rPr>
          <w:color w:val="0F243E" w:themeColor="text2" w:themeShade="80"/>
        </w:rPr>
      </w:pPr>
      <w:r>
        <w:rPr>
          <w:noProof/>
          <w:lang w:val="en-IN" w:eastAsia="en-IN"/>
        </w:rPr>
        <w:drawing>
          <wp:inline distT="0" distB="0" distL="0" distR="0" wp14:anchorId="7BCF7AE9" wp14:editId="517C9E22">
            <wp:extent cx="4448175" cy="1958907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721" cy="200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ED303" w14:textId="32DC4603" w:rsidR="00E61F45" w:rsidRDefault="006D77D9" w:rsidP="00E61F45">
      <w:pPr>
        <w:pStyle w:val="BodyText"/>
        <w:ind w:left="920"/>
        <w:rPr>
          <w:color w:val="0F243E" w:themeColor="text2" w:themeShade="80"/>
        </w:rPr>
      </w:pPr>
      <w:r w:rsidRPr="006D77D9">
        <w:rPr>
          <w:color w:val="0F243E" w:themeColor="text2" w:themeShade="80"/>
        </w:rPr>
        <w:t>Most of the customers who wants a free copy of 'Mastering the Interview' has not converted into full time whereas most of the customers who don't want a free copy of 'Mastering the Interview' has nearly converted into full time</w:t>
      </w:r>
    </w:p>
    <w:p w14:paraId="4776A37A" w14:textId="47915A82" w:rsidR="00E61F45" w:rsidRPr="00E61F45" w:rsidRDefault="00E61F45" w:rsidP="00E61F45">
      <w:pPr>
        <w:pStyle w:val="BodyText"/>
        <w:ind w:left="920"/>
        <w:rPr>
          <w:color w:val="FF0000"/>
        </w:rPr>
      </w:pPr>
      <w:r w:rsidRPr="00E61F45">
        <w:rPr>
          <w:b/>
          <w:bCs/>
          <w:color w:val="FF0000"/>
        </w:rPr>
        <w:t>Receive More Updates About Our Courses</w:t>
      </w:r>
    </w:p>
    <w:p w14:paraId="2A0A1861" w14:textId="783776E5" w:rsidR="00E61F45" w:rsidRDefault="00E61F45" w:rsidP="00E61F45">
      <w:pPr>
        <w:pStyle w:val="BodyText"/>
        <w:ind w:left="920"/>
        <w:jc w:val="center"/>
        <w:rPr>
          <w:color w:val="0F243E" w:themeColor="text2" w:themeShade="80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0FAEFB7" wp14:editId="03B6ED87">
            <wp:extent cx="5203201" cy="2266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170" cy="2281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93A30" w14:textId="490C1451" w:rsidR="00E61F45" w:rsidRDefault="00E61F45" w:rsidP="00E61F45">
      <w:pPr>
        <w:pStyle w:val="BodyText"/>
        <w:ind w:left="920"/>
        <w:rPr>
          <w:color w:val="0F243E" w:themeColor="text2" w:themeShade="80"/>
        </w:rPr>
      </w:pPr>
      <w:r w:rsidRPr="00E61F45">
        <w:rPr>
          <w:color w:val="0F243E" w:themeColor="text2" w:themeShade="80"/>
        </w:rPr>
        <w:t>Those customers don’t want to choose to receive more updates about the courses were converted more into full time</w:t>
      </w:r>
    </w:p>
    <w:p w14:paraId="7FAEF707" w14:textId="1EC8834F" w:rsidR="00E61F45" w:rsidRPr="00E61F45" w:rsidRDefault="00E61F45" w:rsidP="00E61F45">
      <w:pPr>
        <w:pStyle w:val="BodyText"/>
        <w:ind w:left="920"/>
        <w:rPr>
          <w:color w:val="FF0000"/>
        </w:rPr>
      </w:pPr>
      <w:r>
        <w:rPr>
          <w:b/>
          <w:bCs/>
          <w:color w:val="FF0000"/>
        </w:rPr>
        <w:t>I agree to pay the amount through cheque</w:t>
      </w:r>
    </w:p>
    <w:p w14:paraId="638B92D5" w14:textId="3F2553BC" w:rsidR="00CA50FD" w:rsidRDefault="00E61F45" w:rsidP="00E61F45">
      <w:pPr>
        <w:pStyle w:val="BodyText"/>
        <w:ind w:left="920"/>
        <w:jc w:val="center"/>
        <w:rPr>
          <w:color w:val="0F243E" w:themeColor="text2" w:themeShade="80"/>
        </w:rPr>
      </w:pPr>
      <w:r>
        <w:rPr>
          <w:noProof/>
          <w:lang w:val="en-IN" w:eastAsia="en-IN"/>
        </w:rPr>
        <w:drawing>
          <wp:inline distT="0" distB="0" distL="0" distR="0" wp14:anchorId="603DC783" wp14:editId="20241F8C">
            <wp:extent cx="5203199" cy="2266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64" cy="228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A25CC" w14:textId="31336DEF" w:rsidR="00E61F45" w:rsidRDefault="00E61F45" w:rsidP="00E61F45">
      <w:pPr>
        <w:pStyle w:val="BodyText"/>
        <w:ind w:left="920"/>
        <w:rPr>
          <w:color w:val="0F243E" w:themeColor="text2" w:themeShade="80"/>
        </w:rPr>
      </w:pPr>
      <w:r w:rsidRPr="00E61F45">
        <w:rPr>
          <w:color w:val="0F243E" w:themeColor="text2" w:themeShade="80"/>
        </w:rPr>
        <w:t>We clearly see, customers don’t want to pay the amount through cheque but preferred more digitally.</w:t>
      </w:r>
    </w:p>
    <w:p w14:paraId="203B8ACF" w14:textId="1EE83DE7" w:rsidR="00E61F45" w:rsidRPr="00E61F45" w:rsidRDefault="00E61F45" w:rsidP="00E61F45">
      <w:pPr>
        <w:pStyle w:val="BodyText"/>
        <w:ind w:left="920"/>
        <w:rPr>
          <w:color w:val="FF0000"/>
        </w:rPr>
      </w:pPr>
      <w:r w:rsidRPr="00E61F45">
        <w:rPr>
          <w:b/>
          <w:bCs/>
          <w:color w:val="FF0000"/>
        </w:rPr>
        <w:t>What matters most to you in choosing a course</w:t>
      </w:r>
    </w:p>
    <w:p w14:paraId="7724C2DF" w14:textId="6CB6FD63" w:rsidR="00E61F45" w:rsidRDefault="00E61F45" w:rsidP="00E61F45">
      <w:pPr>
        <w:pStyle w:val="BodyText"/>
        <w:ind w:left="920"/>
        <w:jc w:val="center"/>
        <w:rPr>
          <w:color w:val="0F243E" w:themeColor="text2" w:themeShade="80"/>
        </w:rPr>
      </w:pPr>
      <w:r>
        <w:rPr>
          <w:noProof/>
          <w:lang w:val="en-IN" w:eastAsia="en-IN"/>
        </w:rPr>
        <w:drawing>
          <wp:inline distT="0" distB="0" distL="0" distR="0" wp14:anchorId="4CC1D71A" wp14:editId="73A05DEE">
            <wp:extent cx="4600575" cy="2853732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023" cy="287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3A864" w14:textId="3747B06D" w:rsidR="00E61F45" w:rsidRDefault="00E61F45" w:rsidP="00E61F45">
      <w:pPr>
        <w:pStyle w:val="BodyText"/>
        <w:ind w:left="920"/>
        <w:rPr>
          <w:color w:val="0F243E" w:themeColor="text2" w:themeShade="80"/>
        </w:rPr>
      </w:pPr>
      <w:r w:rsidRPr="00E61F45">
        <w:rPr>
          <w:color w:val="0F243E" w:themeColor="text2" w:themeShade="80"/>
        </w:rPr>
        <w:t>Of course, doing courses will be better for career prospects, still some of customer were not interested to convert</w:t>
      </w:r>
    </w:p>
    <w:p w14:paraId="54481B8A" w14:textId="6E48B867" w:rsidR="00C36858" w:rsidRPr="00C36858" w:rsidRDefault="00C36858" w:rsidP="00E61F45">
      <w:pPr>
        <w:pStyle w:val="BodyText"/>
        <w:ind w:left="920"/>
        <w:rPr>
          <w:color w:val="0070C0"/>
        </w:rPr>
      </w:pPr>
      <w:r w:rsidRPr="00C36858">
        <w:rPr>
          <w:b/>
          <w:bCs/>
          <w:color w:val="0070C0"/>
        </w:rPr>
        <w:t>Count Plot</w:t>
      </w:r>
    </w:p>
    <w:p w14:paraId="134E1696" w14:textId="6B892C9F" w:rsidR="00E44B43" w:rsidRDefault="00C36858" w:rsidP="00E61F45">
      <w:pPr>
        <w:pStyle w:val="BodyText"/>
        <w:ind w:left="920"/>
        <w:rPr>
          <w:b/>
          <w:bCs/>
          <w:color w:val="0070C0"/>
        </w:rPr>
      </w:pPr>
      <w:r>
        <w:rPr>
          <w:b/>
          <w:bCs/>
          <w:noProof/>
          <w:color w:val="0070C0"/>
          <w:lang w:val="en-IN" w:eastAsia="en-IN"/>
        </w:rPr>
        <w:lastRenderedPageBreak/>
        <w:drawing>
          <wp:inline distT="0" distB="0" distL="0" distR="0" wp14:anchorId="43C1D167" wp14:editId="53490307">
            <wp:extent cx="5295900" cy="385655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006" cy="387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1CCE5" w14:textId="2B856573" w:rsidR="00C36858" w:rsidRDefault="00C36858" w:rsidP="00E61F45">
      <w:pPr>
        <w:pStyle w:val="BodyText"/>
        <w:ind w:left="920"/>
        <w:rPr>
          <w:color w:val="244061" w:themeColor="accent1" w:themeShade="80"/>
        </w:rPr>
      </w:pPr>
      <w:r w:rsidRPr="00C36858">
        <w:rPr>
          <w:color w:val="244061" w:themeColor="accent1" w:themeShade="80"/>
        </w:rPr>
        <w:t>we can infer that most of them were in lower lead conversion. But out of lower lead still customers has been converted into full time up to 2000</w:t>
      </w:r>
    </w:p>
    <w:p w14:paraId="3791ACFE" w14:textId="77777777" w:rsidR="00C36858" w:rsidRPr="00C36858" w:rsidRDefault="00C36858" w:rsidP="00E61F45">
      <w:pPr>
        <w:pStyle w:val="BodyText"/>
        <w:ind w:left="920"/>
        <w:rPr>
          <w:color w:val="244061" w:themeColor="accent1" w:themeShade="80"/>
        </w:rPr>
      </w:pPr>
    </w:p>
    <w:p w14:paraId="2E269589" w14:textId="25218DEA" w:rsidR="00E61F45" w:rsidRPr="004C506D" w:rsidRDefault="004C506D" w:rsidP="00E61F45">
      <w:pPr>
        <w:pStyle w:val="BodyText"/>
        <w:ind w:left="920"/>
        <w:rPr>
          <w:color w:val="0070C0"/>
        </w:rPr>
      </w:pPr>
      <w:r w:rsidRPr="004C506D">
        <w:rPr>
          <w:b/>
          <w:bCs/>
          <w:color w:val="0070C0"/>
        </w:rPr>
        <w:t>Pair Plot</w:t>
      </w:r>
    </w:p>
    <w:p w14:paraId="57EF6B0B" w14:textId="49841F8E" w:rsidR="00E61F45" w:rsidRDefault="00E61F45" w:rsidP="004C506D">
      <w:pPr>
        <w:pStyle w:val="BodyText"/>
        <w:ind w:left="920"/>
        <w:rPr>
          <w:color w:val="0F243E" w:themeColor="text2" w:themeShade="80"/>
        </w:rPr>
      </w:pPr>
      <w:r>
        <w:rPr>
          <w:noProof/>
          <w:lang w:val="en-IN" w:eastAsia="en-IN"/>
        </w:rPr>
        <w:drawing>
          <wp:inline distT="0" distB="0" distL="0" distR="0" wp14:anchorId="43BC4870" wp14:editId="578D1525">
            <wp:extent cx="5419725" cy="3960156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399" cy="399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792EC" w14:textId="1BD3BDB5" w:rsidR="00E44B43" w:rsidRDefault="00E61F45" w:rsidP="00E44B43">
      <w:pPr>
        <w:pStyle w:val="BodyText"/>
        <w:ind w:left="920"/>
        <w:rPr>
          <w:color w:val="0F243E" w:themeColor="text2" w:themeShade="80"/>
        </w:rPr>
      </w:pPr>
      <w:r w:rsidRPr="00E61F45">
        <w:rPr>
          <w:color w:val="0F243E" w:themeColor="text2" w:themeShade="80"/>
        </w:rPr>
        <w:t>By pair plot we can able to see the pattern of highest correlation with the target variable</w:t>
      </w:r>
    </w:p>
    <w:p w14:paraId="34F28DCC" w14:textId="40D08D91" w:rsidR="00E44B43" w:rsidRPr="004C506D" w:rsidRDefault="004C506D" w:rsidP="00E44B43">
      <w:pPr>
        <w:pStyle w:val="BodyText"/>
        <w:ind w:left="720"/>
        <w:rPr>
          <w:b/>
          <w:bCs/>
          <w:highlight w:val="yellow"/>
        </w:rPr>
      </w:pPr>
      <w:r w:rsidRPr="004C506D">
        <w:rPr>
          <w:b/>
          <w:bCs/>
          <w:highlight w:val="yellow"/>
        </w:rPr>
        <w:t>Outlier Treatment</w:t>
      </w:r>
    </w:p>
    <w:p w14:paraId="7A0F2A6E" w14:textId="583693CA" w:rsidR="00E44B43" w:rsidRDefault="004C506D" w:rsidP="00E44B43">
      <w:pPr>
        <w:pStyle w:val="BodyText"/>
        <w:ind w:left="720"/>
        <w:rPr>
          <w:b/>
          <w:bCs/>
        </w:rPr>
      </w:pPr>
      <w:r w:rsidRPr="004C506D">
        <w:rPr>
          <w:b/>
          <w:bCs/>
          <w:highlight w:val="lightGray"/>
        </w:rPr>
        <w:lastRenderedPageBreak/>
        <w:t xml:space="preserve">Analyzing and Interpreting </w:t>
      </w:r>
      <w:r w:rsidRPr="004C506D">
        <w:rPr>
          <w:b/>
          <w:bCs/>
          <w:i/>
          <w:iCs/>
          <w:highlight w:val="lightGray"/>
        </w:rPr>
        <w:t>outlier through</w:t>
      </w:r>
      <w:r w:rsidRPr="004C506D">
        <w:rPr>
          <w:b/>
          <w:bCs/>
          <w:highlight w:val="lightGray"/>
        </w:rPr>
        <w:t xml:space="preserve"> Skewness Values</w:t>
      </w:r>
      <w:r w:rsidRPr="004C506D">
        <w:rPr>
          <w:b/>
          <w:bCs/>
          <w:i/>
          <w:iCs/>
          <w:highlight w:val="lightGray"/>
        </w:rPr>
        <w:t xml:space="preserve"> by pl</w:t>
      </w:r>
      <w:r w:rsidRPr="004C506D">
        <w:rPr>
          <w:b/>
          <w:bCs/>
          <w:highlight w:val="lightGray"/>
        </w:rPr>
        <w:t>otting boxplot</w:t>
      </w:r>
    </w:p>
    <w:p w14:paraId="5D25C5CC" w14:textId="23F615AB" w:rsidR="004C506D" w:rsidRPr="004C506D" w:rsidRDefault="004C506D" w:rsidP="004C506D">
      <w:pPr>
        <w:pStyle w:val="BodyText"/>
        <w:ind w:left="720"/>
        <w:rPr>
          <w:b/>
          <w:bCs/>
          <w:color w:val="FF0000"/>
        </w:rPr>
      </w:pPr>
      <w:r w:rsidRPr="004C506D">
        <w:rPr>
          <w:b/>
          <w:bCs/>
          <w:color w:val="FF0000"/>
        </w:rPr>
        <w:t>Page Views Per Visit Column</w:t>
      </w:r>
    </w:p>
    <w:p w14:paraId="68CE6F7A" w14:textId="5DABF2F3" w:rsidR="004C506D" w:rsidRDefault="004C506D" w:rsidP="004C506D">
      <w:pPr>
        <w:pStyle w:val="BodyText"/>
        <w:ind w:left="720"/>
        <w:rPr>
          <w:b/>
          <w:bCs/>
        </w:rPr>
      </w:pPr>
      <w:r>
        <w:rPr>
          <w:b/>
          <w:bCs/>
          <w:noProof/>
          <w:lang w:val="en-IN" w:eastAsia="en-IN"/>
        </w:rPr>
        <w:drawing>
          <wp:inline distT="0" distB="0" distL="0" distR="0" wp14:anchorId="36E0A6C4" wp14:editId="6F261AD7">
            <wp:extent cx="2952750" cy="19817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274" cy="1993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IN" w:eastAsia="en-IN"/>
        </w:rPr>
        <w:drawing>
          <wp:inline distT="0" distB="0" distL="0" distR="0" wp14:anchorId="13D3ADFD" wp14:editId="6922232A">
            <wp:extent cx="2937740" cy="19716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469" cy="19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2DF69" w14:textId="4DAF107B" w:rsidR="004C506D" w:rsidRPr="00E44B43" w:rsidRDefault="00E44B43" w:rsidP="00E44B43">
      <w:pPr>
        <w:pStyle w:val="BodyText"/>
        <w:ind w:left="720"/>
        <w:rPr>
          <w:color w:val="002060"/>
        </w:rPr>
      </w:pPr>
      <w:r w:rsidRPr="00E44B43">
        <w:t xml:space="preserve">After Looking at the Box plot, </w:t>
      </w:r>
      <w:r w:rsidR="00C36858" w:rsidRPr="00E44B43">
        <w:t>it</w:t>
      </w:r>
      <w:r w:rsidRPr="00E44B43">
        <w:t xml:space="preserve"> become clear that there are Outliers, and these outliers are important to be treated for a better predictive model</w:t>
      </w:r>
      <w:r>
        <w:t xml:space="preserve">. </w:t>
      </w:r>
      <w:r>
        <w:rPr>
          <w:color w:val="002060"/>
        </w:rPr>
        <w:t>W</w:t>
      </w:r>
      <w:r w:rsidR="004C506D" w:rsidRPr="00E44B43">
        <w:rPr>
          <w:color w:val="002060"/>
        </w:rPr>
        <w:t xml:space="preserve">e do </w:t>
      </w:r>
      <w:r w:rsidR="00C36858" w:rsidRPr="00E44B43">
        <w:rPr>
          <w:color w:val="002060"/>
        </w:rPr>
        <w:t>cap</w:t>
      </w:r>
      <w:r w:rsidR="004C506D" w:rsidRPr="00E44B43">
        <w:rPr>
          <w:color w:val="002060"/>
        </w:rPr>
        <w:t xml:space="preserve"> because if we drop them then we may lose </w:t>
      </w:r>
      <w:r>
        <w:rPr>
          <w:color w:val="002060"/>
        </w:rPr>
        <w:t>students who want to converted.</w:t>
      </w:r>
    </w:p>
    <w:p w14:paraId="3DF19B9B" w14:textId="06AF4DD5" w:rsidR="004C506D" w:rsidRDefault="004C506D" w:rsidP="00E44B43">
      <w:pPr>
        <w:pStyle w:val="BodyText"/>
        <w:ind w:left="720"/>
      </w:pPr>
      <w:r w:rsidRPr="00E6030F">
        <w:t>So, skewness gets overcome</w:t>
      </w:r>
      <w:r w:rsidR="00E44B43">
        <w:t xml:space="preserve"> </w:t>
      </w:r>
      <w:r w:rsidRPr="00E6030F">
        <w:t>(like in </w:t>
      </w:r>
      <w:r w:rsidR="00E44B43">
        <w:rPr>
          <w:rFonts w:cs="Courier New"/>
          <w:bdr w:val="none" w:sz="0" w:space="0" w:color="auto" w:frame="1"/>
          <w:shd w:val="clear" w:color="auto" w:fill="EFF0F1"/>
        </w:rPr>
        <w:t>page views per visit</w:t>
      </w:r>
      <w:r w:rsidRPr="00E6030F">
        <w:t> column earlier skewness was </w:t>
      </w:r>
      <w:r w:rsidRPr="00E6030F">
        <w:rPr>
          <w:rFonts w:cs="Courier New"/>
          <w:bdr w:val="none" w:sz="0" w:space="0" w:color="auto" w:frame="1"/>
          <w:shd w:val="clear" w:color="auto" w:fill="EFF0F1"/>
        </w:rPr>
        <w:t>2.</w:t>
      </w:r>
      <w:r w:rsidR="00E44B43">
        <w:rPr>
          <w:rFonts w:cs="Courier New"/>
          <w:bdr w:val="none" w:sz="0" w:space="0" w:color="auto" w:frame="1"/>
          <w:shd w:val="clear" w:color="auto" w:fill="EFF0F1"/>
        </w:rPr>
        <w:t>87132</w:t>
      </w:r>
      <w:r w:rsidRPr="00E6030F">
        <w:t> and now it came down to </w:t>
      </w:r>
      <w:r w:rsidRPr="00E6030F">
        <w:rPr>
          <w:rFonts w:cs="Courier New"/>
          <w:bdr w:val="none" w:sz="0" w:space="0" w:color="auto" w:frame="1"/>
          <w:shd w:val="clear" w:color="auto" w:fill="EFF0F1"/>
        </w:rPr>
        <w:t>0</w:t>
      </w:r>
      <w:r w:rsidR="00E44B43">
        <w:rPr>
          <w:rFonts w:cs="Courier New"/>
          <w:bdr w:val="none" w:sz="0" w:space="0" w:color="auto" w:frame="1"/>
          <w:shd w:val="clear" w:color="auto" w:fill="EFF0F1"/>
        </w:rPr>
        <w:t>.91362</w:t>
      </w:r>
      <w:r w:rsidRPr="00E6030F">
        <w:t>)</w:t>
      </w:r>
    </w:p>
    <w:p w14:paraId="78EB68B0" w14:textId="39EE4609" w:rsidR="004C506D" w:rsidRDefault="004C506D" w:rsidP="004C506D">
      <w:pPr>
        <w:ind w:left="720"/>
        <w:rPr>
          <w:rFonts w:eastAsia="Times New Roman" w:cs="Times New Roman"/>
          <w:color w:val="002060"/>
        </w:rPr>
      </w:pPr>
      <w:r w:rsidRPr="00E6030F">
        <w:rPr>
          <w:rFonts w:eastAsia="Times New Roman" w:cs="Times New Roman"/>
          <w:color w:val="002060"/>
        </w:rPr>
        <w:t>For now, we can </w:t>
      </w:r>
      <w:r w:rsidRPr="00E6030F">
        <w:rPr>
          <w:rFonts w:eastAsia="Times New Roman" w:cs="Courier New"/>
          <w:color w:val="002060"/>
          <w:bdr w:val="none" w:sz="0" w:space="0" w:color="auto" w:frame="1"/>
          <w:shd w:val="clear" w:color="auto" w:fill="EFF0F1"/>
        </w:rPr>
        <w:t>leave</w:t>
      </w:r>
      <w:r w:rsidRPr="00E6030F">
        <w:rPr>
          <w:rFonts w:eastAsia="Times New Roman" w:cs="Times New Roman"/>
          <w:color w:val="002060"/>
        </w:rPr>
        <w:t> those values as it is. And </w:t>
      </w:r>
      <w:r w:rsidRPr="00E6030F">
        <w:rPr>
          <w:rFonts w:eastAsia="Times New Roman" w:cs="Courier New"/>
          <w:color w:val="002060"/>
          <w:bdr w:val="none" w:sz="0" w:space="0" w:color="auto" w:frame="1"/>
          <w:shd w:val="clear" w:color="auto" w:fill="EFF0F1"/>
        </w:rPr>
        <w:t>good</w:t>
      </w:r>
      <w:r w:rsidRPr="00E6030F">
        <w:rPr>
          <w:rFonts w:eastAsia="Times New Roman" w:cs="Times New Roman"/>
          <w:color w:val="002060"/>
        </w:rPr>
        <w:t> to go</w:t>
      </w:r>
    </w:p>
    <w:p w14:paraId="05018FBB" w14:textId="77777777" w:rsidR="00403E52" w:rsidRDefault="00403E52" w:rsidP="004C506D">
      <w:pPr>
        <w:ind w:left="720"/>
        <w:rPr>
          <w:rFonts w:eastAsia="Times New Roman" w:cs="Times New Roman"/>
          <w:color w:val="002060"/>
        </w:rPr>
      </w:pPr>
    </w:p>
    <w:p w14:paraId="6DC50218" w14:textId="5AA6CA5E" w:rsidR="00403E52" w:rsidRDefault="00403E52" w:rsidP="00403E52">
      <w:pPr>
        <w:pStyle w:val="BodyText"/>
        <w:ind w:left="720"/>
      </w:pPr>
      <w:r w:rsidRPr="00A633FB">
        <w:rPr>
          <w:b/>
          <w:bCs/>
          <w:color w:val="000000"/>
          <w:highlight w:val="yellow"/>
        </w:rPr>
        <w:t>Scaling:</w:t>
      </w:r>
      <w:r>
        <w:rPr>
          <w:b/>
          <w:bCs/>
          <w:color w:val="000000"/>
        </w:rPr>
        <w:t xml:space="preserve">  </w:t>
      </w:r>
      <w:r w:rsidRPr="00A633FB">
        <w:t xml:space="preserve">Scaling is </w:t>
      </w:r>
      <w:r w:rsidRPr="00403E52">
        <w:rPr>
          <w:color w:val="244061" w:themeColor="accent1" w:themeShade="80"/>
        </w:rPr>
        <w:t>performed</w:t>
      </w:r>
      <w:r w:rsidRPr="00A633FB">
        <w:t xml:space="preserve"> mostly during model building processes to bring everything to the same scale. Standardized scaling, on the other hand, brings all the data points in a normal distribution with mean zero and standard deviation one. It can improve the efficiency of</w:t>
      </w:r>
      <w:r>
        <w:t xml:space="preserve"> model</w:t>
      </w:r>
      <w:r w:rsidRPr="00A633FB">
        <w:t>. So, it becomes an essential step</w:t>
      </w:r>
      <w:r>
        <w:t xml:space="preserve"> before model building.</w:t>
      </w:r>
    </w:p>
    <w:p w14:paraId="4BAE5BCD" w14:textId="59297FC2" w:rsidR="00403E52" w:rsidRDefault="00403E52" w:rsidP="00403E52">
      <w:pPr>
        <w:pStyle w:val="BodyText"/>
        <w:ind w:left="720"/>
        <w:rPr>
          <w:b/>
          <w:bCs/>
        </w:rPr>
      </w:pPr>
      <w:r w:rsidRPr="00403E52">
        <w:rPr>
          <w:b/>
          <w:bCs/>
          <w:highlight w:val="yellow"/>
        </w:rPr>
        <w:t>Model Building</w:t>
      </w:r>
    </w:p>
    <w:p w14:paraId="3FEB101C" w14:textId="77777777" w:rsidR="00403E52" w:rsidRDefault="00403E52" w:rsidP="00403E52">
      <w:pPr>
        <w:pStyle w:val="BodyText"/>
        <w:ind w:left="720"/>
        <w:rPr>
          <w:color w:val="244061" w:themeColor="accent1" w:themeShade="80"/>
        </w:rPr>
      </w:pPr>
      <w:r>
        <w:rPr>
          <w:noProof/>
          <w:color w:val="4F81BD" w:themeColor="accent1"/>
          <w:lang w:val="en-IN" w:eastAsia="en-IN"/>
        </w:rPr>
        <w:drawing>
          <wp:inline distT="0" distB="0" distL="0" distR="0" wp14:anchorId="43D3FB3B" wp14:editId="65A466AD">
            <wp:extent cx="3552825" cy="2799952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79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4C8E" w14:textId="36D03026" w:rsidR="00403E52" w:rsidRPr="00403E52" w:rsidRDefault="00403E52" w:rsidP="00403E52">
      <w:pPr>
        <w:pStyle w:val="BodyText"/>
        <w:ind w:left="720"/>
        <w:rPr>
          <w:color w:val="244061" w:themeColor="accent1" w:themeShade="80"/>
        </w:rPr>
      </w:pPr>
      <w:r>
        <w:rPr>
          <w:noProof/>
          <w:color w:val="4F81BD" w:themeColor="accent1"/>
          <w:lang w:val="en-IN" w:eastAsia="en-IN"/>
        </w:rPr>
        <w:drawing>
          <wp:inline distT="0" distB="0" distL="0" distR="0" wp14:anchorId="7D8B1B11" wp14:editId="7C4B6756">
            <wp:extent cx="3552825" cy="101456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B7D">
        <w:rPr>
          <w:color w:val="244061" w:themeColor="accent1" w:themeShade="80"/>
        </w:rPr>
        <w:t xml:space="preserve">  </w:t>
      </w:r>
    </w:p>
    <w:p w14:paraId="0222A8AE" w14:textId="564EF70F" w:rsidR="00BC4B7D" w:rsidRDefault="00BC4B7D" w:rsidP="00BC4B7D">
      <w:pPr>
        <w:pStyle w:val="BodyText"/>
        <w:ind w:left="720"/>
        <w:rPr>
          <w:color w:val="244061" w:themeColor="accent1" w:themeShade="80"/>
        </w:rPr>
      </w:pPr>
      <w:r w:rsidRPr="00403E52">
        <w:rPr>
          <w:color w:val="244061" w:themeColor="accent1" w:themeShade="80"/>
        </w:rPr>
        <w:t>we use the recursive feature elimination technique to choose 25 variables, and using the manual approach we drop some variables based on p-value and VIF, and the final model we have 12 variables</w:t>
      </w:r>
    </w:p>
    <w:p w14:paraId="3175A6DD" w14:textId="011A5E64" w:rsidR="00BC4B7D" w:rsidRDefault="00BC4B7D" w:rsidP="00BC4B7D">
      <w:pPr>
        <w:pStyle w:val="Heading2"/>
        <w:shd w:val="clear" w:color="auto" w:fill="FFFFFF"/>
        <w:spacing w:before="153"/>
        <w:ind w:left="720"/>
        <w:rPr>
          <w:rFonts w:ascii="Helvetica" w:hAnsi="Helvetica"/>
          <w:color w:val="000000"/>
          <w:shd w:val="clear" w:color="auto" w:fill="FFFFFF"/>
        </w:rPr>
      </w:pPr>
      <w:r w:rsidRPr="00BC4B7D">
        <w:rPr>
          <w:color w:val="002060"/>
          <w:shd w:val="clear" w:color="auto" w:fill="FFFFFF"/>
        </w:rPr>
        <w:lastRenderedPageBreak/>
        <w:t xml:space="preserve">Let’s find out Number of Optimal </w:t>
      </w:r>
      <w:r>
        <w:rPr>
          <w:color w:val="002060"/>
          <w:shd w:val="clear" w:color="auto" w:fill="FFFFFF"/>
        </w:rPr>
        <w:t>cutoff point</w:t>
      </w:r>
      <w:r w:rsidRPr="00BC4B7D">
        <w:rPr>
          <w:rFonts w:ascii="Helvetica" w:hAnsi="Helvetica"/>
          <w:color w:val="000000"/>
          <w:shd w:val="clear" w:color="auto" w:fill="FFFFFF"/>
        </w:rPr>
        <w:t>:</w:t>
      </w:r>
    </w:p>
    <w:p w14:paraId="6BA3CB76" w14:textId="345072AB" w:rsidR="00BC4B7D" w:rsidRDefault="00BC4B7D" w:rsidP="00710299">
      <w:pPr>
        <w:pStyle w:val="Heading2"/>
        <w:shd w:val="clear" w:color="auto" w:fill="FFFFFF"/>
        <w:spacing w:before="153"/>
        <w:ind w:left="720"/>
        <w:jc w:val="center"/>
        <w:rPr>
          <w:rFonts w:ascii="Helvetica" w:hAnsi="Helvetica"/>
          <w:b w:val="0"/>
          <w:bCs w:val="0"/>
          <w:color w:val="000000"/>
          <w:shd w:val="clear" w:color="auto" w:fill="FFFFFF"/>
        </w:rPr>
      </w:pPr>
      <w:r>
        <w:rPr>
          <w:rFonts w:ascii="Helvetica" w:hAnsi="Helvetica"/>
          <w:noProof/>
          <w:color w:val="000000"/>
          <w:shd w:val="clear" w:color="auto" w:fill="FFFFFF"/>
          <w:lang w:val="en-IN" w:eastAsia="en-IN"/>
        </w:rPr>
        <w:drawing>
          <wp:inline distT="0" distB="0" distL="0" distR="0" wp14:anchorId="396C5182" wp14:editId="04B01863">
            <wp:extent cx="3171825" cy="168319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4" cy="172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08225" w14:textId="5E67E4B3" w:rsidR="00BC4B7D" w:rsidRPr="00BC4B7D" w:rsidRDefault="00BC4B7D" w:rsidP="00BC4B7D">
      <w:pPr>
        <w:pStyle w:val="BodyText"/>
        <w:ind w:left="720"/>
        <w:rPr>
          <w:rFonts w:cs="Courier New"/>
          <w:color w:val="002060"/>
          <w:bdr w:val="none" w:sz="0" w:space="0" w:color="auto" w:frame="1"/>
          <w:shd w:val="clear" w:color="auto" w:fill="EFF0F1"/>
        </w:rPr>
      </w:pPr>
      <w:r w:rsidRPr="00BC4B7D">
        <w:rPr>
          <w:color w:val="002060"/>
        </w:rPr>
        <w:t>At </w:t>
      </w:r>
      <w:r w:rsidRPr="00BC4B7D">
        <w:rPr>
          <w:rFonts w:cs="Courier New"/>
          <w:color w:val="002060"/>
          <w:bdr w:val="none" w:sz="0" w:space="0" w:color="auto" w:frame="1"/>
          <w:shd w:val="clear" w:color="auto" w:fill="EFF0F1"/>
        </w:rPr>
        <w:t>0.4</w:t>
      </w:r>
      <w:r w:rsidRPr="00BC4B7D">
        <w:rPr>
          <w:color w:val="002060"/>
        </w:rPr>
        <w:t> accuracy, sensitivity and specificity are </w:t>
      </w:r>
      <w:r w:rsidRPr="00BC4B7D">
        <w:rPr>
          <w:rFonts w:cs="Courier New"/>
          <w:color w:val="002060"/>
          <w:bdr w:val="none" w:sz="0" w:space="0" w:color="auto" w:frame="1"/>
          <w:shd w:val="clear" w:color="auto" w:fill="EFF0F1"/>
        </w:rPr>
        <w:t>0.893911, 0.895551 and 0.892760</w:t>
      </w:r>
      <w:r w:rsidRPr="00BC4B7D">
        <w:rPr>
          <w:color w:val="002060"/>
        </w:rPr>
        <w:t> almost </w:t>
      </w:r>
      <w:r w:rsidRPr="00BC4B7D">
        <w:rPr>
          <w:rFonts w:cs="Courier New"/>
          <w:color w:val="002060"/>
          <w:bdr w:val="none" w:sz="0" w:space="0" w:color="auto" w:frame="1"/>
          <w:shd w:val="clear" w:color="auto" w:fill="EFF0F1"/>
        </w:rPr>
        <w:t>equal</w:t>
      </w:r>
    </w:p>
    <w:p w14:paraId="52BD849D" w14:textId="3B090910" w:rsidR="00BC4B7D" w:rsidRDefault="00BC4B7D" w:rsidP="00BC4B7D">
      <w:pPr>
        <w:pStyle w:val="BodyText"/>
        <w:ind w:left="720"/>
        <w:rPr>
          <w:b/>
          <w:bCs/>
          <w:color w:val="FF0000"/>
        </w:rPr>
      </w:pPr>
      <w:r w:rsidRPr="00BC4B7D">
        <w:rPr>
          <w:b/>
          <w:bCs/>
          <w:color w:val="FF0000"/>
        </w:rPr>
        <w:t>Precision and Recall tradeoff</w:t>
      </w:r>
    </w:p>
    <w:p w14:paraId="4854B422" w14:textId="1483965D" w:rsidR="00C36858" w:rsidRDefault="00BC4B7D" w:rsidP="00710299">
      <w:pPr>
        <w:pStyle w:val="BodyText"/>
        <w:ind w:left="720"/>
        <w:jc w:val="center"/>
        <w:rPr>
          <w:b/>
          <w:bCs/>
          <w:color w:val="FF0000"/>
        </w:rPr>
      </w:pPr>
      <w:r>
        <w:rPr>
          <w:b/>
          <w:bCs/>
          <w:noProof/>
          <w:color w:val="FF0000"/>
          <w:lang w:val="en-IN" w:eastAsia="en-IN"/>
        </w:rPr>
        <w:drawing>
          <wp:inline distT="0" distB="0" distL="0" distR="0" wp14:anchorId="29A75A6B" wp14:editId="5A7AC0A4">
            <wp:extent cx="2971800" cy="15109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056" cy="152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43550" w14:textId="5F08D237" w:rsidR="004C506D" w:rsidRDefault="00BC4B7D" w:rsidP="00BC4B7D">
      <w:pPr>
        <w:pStyle w:val="BodyText"/>
        <w:ind w:left="720"/>
      </w:pPr>
      <w:r w:rsidRPr="00BC4B7D">
        <w:t>We get to see </w:t>
      </w:r>
      <w:r w:rsidRPr="00BC4B7D">
        <w:rPr>
          <w:rFonts w:cs="Courier New"/>
          <w:bdr w:val="none" w:sz="0" w:space="0" w:color="auto" w:frame="1"/>
          <w:shd w:val="clear" w:color="auto" w:fill="EFF0F1"/>
        </w:rPr>
        <w:t>high</w:t>
      </w:r>
      <w:r w:rsidRPr="00BC4B7D">
        <w:t> recall/sensitivity and </w:t>
      </w:r>
      <w:r w:rsidRPr="00BC4B7D">
        <w:rPr>
          <w:rFonts w:cs="Courier New"/>
          <w:bdr w:val="none" w:sz="0" w:space="0" w:color="auto" w:frame="1"/>
          <w:shd w:val="clear" w:color="auto" w:fill="EFF0F1"/>
        </w:rPr>
        <w:t>high</w:t>
      </w:r>
      <w:r w:rsidRPr="00BC4B7D">
        <w:t> precision</w:t>
      </w:r>
      <w:r>
        <w:t xml:space="preserve">. </w:t>
      </w:r>
      <w:r w:rsidRPr="00BC4B7D">
        <w:t>From this, we get to know that model is a </w:t>
      </w:r>
      <w:r w:rsidRPr="00BC4B7D">
        <w:rPr>
          <w:rFonts w:cs="Courier New"/>
          <w:bdr w:val="none" w:sz="0" w:space="0" w:color="auto" w:frame="1"/>
          <w:shd w:val="clear" w:color="auto" w:fill="EFF0F1"/>
        </w:rPr>
        <w:t>very good</w:t>
      </w:r>
      <w:r w:rsidRPr="00BC4B7D">
        <w:t> means we </w:t>
      </w:r>
      <w:r w:rsidRPr="00BC4B7D">
        <w:rPr>
          <w:rFonts w:cs="Courier New"/>
          <w:bdr w:val="none" w:sz="0" w:space="0" w:color="auto" w:frame="1"/>
          <w:shd w:val="clear" w:color="auto" w:fill="EFF0F1"/>
        </w:rPr>
        <w:t>don't</w:t>
      </w:r>
      <w:r w:rsidRPr="00BC4B7D">
        <w:t> have unwanted variables (</w:t>
      </w:r>
      <w:r w:rsidRPr="00BC4B7D">
        <w:rPr>
          <w:rFonts w:cs="Courier New"/>
          <w:bdr w:val="none" w:sz="0" w:space="0" w:color="auto" w:frame="1"/>
          <w:shd w:val="clear" w:color="auto" w:fill="EFF0F1"/>
        </w:rPr>
        <w:t>noise</w:t>
      </w:r>
      <w:r w:rsidRPr="00BC4B7D">
        <w:t>) in our model.</w:t>
      </w:r>
    </w:p>
    <w:p w14:paraId="70756543" w14:textId="45CF3652" w:rsidR="00BC4B7D" w:rsidRPr="00BC4B7D" w:rsidRDefault="00BC4B7D" w:rsidP="00BC4B7D">
      <w:pPr>
        <w:pStyle w:val="BodyText"/>
        <w:ind w:left="720"/>
        <w:rPr>
          <w:b/>
          <w:bCs/>
          <w:color w:val="FF0000"/>
        </w:rPr>
      </w:pPr>
      <w:r w:rsidRPr="00BC4B7D">
        <w:rPr>
          <w:b/>
          <w:bCs/>
          <w:color w:val="FF0000"/>
        </w:rPr>
        <w:t>Plotting the ROC Curve</w:t>
      </w:r>
    </w:p>
    <w:p w14:paraId="3963C66D" w14:textId="75C1DEF1" w:rsidR="00BC4B7D" w:rsidRDefault="00BC4B7D" w:rsidP="00710299">
      <w:pPr>
        <w:pStyle w:val="BodyText"/>
        <w:ind w:left="720"/>
        <w:jc w:val="center"/>
        <w:rPr>
          <w:b/>
          <w:bCs/>
          <w:color w:val="002060"/>
        </w:rPr>
      </w:pPr>
      <w:r>
        <w:rPr>
          <w:b/>
          <w:bCs/>
          <w:noProof/>
          <w:color w:val="002060"/>
          <w:lang w:val="en-IN" w:eastAsia="en-IN"/>
        </w:rPr>
        <w:drawing>
          <wp:inline distT="0" distB="0" distL="0" distR="0" wp14:anchorId="56117746" wp14:editId="370A40C9">
            <wp:extent cx="2581275" cy="2127807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938" cy="215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DBBEB" w14:textId="4AF3AA0C" w:rsidR="00710299" w:rsidRDefault="00710299" w:rsidP="00710299">
      <w:pPr>
        <w:pStyle w:val="BodyText"/>
        <w:ind w:left="720"/>
        <w:rPr>
          <w:color w:val="002060"/>
        </w:rPr>
      </w:pPr>
      <w:r w:rsidRPr="00710299">
        <w:rPr>
          <w:color w:val="002060"/>
        </w:rPr>
        <w:t>The above model says that there is a </w:t>
      </w:r>
      <w:r w:rsidRPr="00710299">
        <w:rPr>
          <w:rFonts w:cs="Courier New"/>
          <w:color w:val="002060"/>
          <w:bdr w:val="none" w:sz="0" w:space="0" w:color="auto" w:frame="1"/>
          <w:shd w:val="clear" w:color="auto" w:fill="EFF0F1"/>
        </w:rPr>
        <w:t>95%</w:t>
      </w:r>
      <w:r w:rsidRPr="00710299">
        <w:rPr>
          <w:color w:val="002060"/>
        </w:rPr>
        <w:t> chance that the model can </w:t>
      </w:r>
      <w:r w:rsidRPr="00710299">
        <w:rPr>
          <w:rFonts w:cs="Courier New"/>
          <w:color w:val="002060"/>
          <w:bdr w:val="none" w:sz="0" w:space="0" w:color="auto" w:frame="1"/>
          <w:shd w:val="clear" w:color="auto" w:fill="EFF0F1"/>
        </w:rPr>
        <w:t>distinguish</w:t>
      </w:r>
      <w:r w:rsidRPr="00710299">
        <w:rPr>
          <w:color w:val="002060"/>
        </w:rPr>
        <w:t> between </w:t>
      </w:r>
      <w:r w:rsidRPr="00710299">
        <w:rPr>
          <w:rFonts w:cs="Courier New"/>
          <w:color w:val="002060"/>
          <w:bdr w:val="none" w:sz="0" w:space="0" w:color="auto" w:frame="1"/>
          <w:shd w:val="clear" w:color="auto" w:fill="EFF0F1"/>
        </w:rPr>
        <w:t>positive and negative class</w:t>
      </w:r>
    </w:p>
    <w:p w14:paraId="00CF6907" w14:textId="214C3A90" w:rsidR="00710299" w:rsidRDefault="00710299" w:rsidP="00710299">
      <w:pPr>
        <w:pStyle w:val="BodyText"/>
        <w:ind w:left="720"/>
        <w:rPr>
          <w:b/>
          <w:bCs/>
          <w:color w:val="FF0000"/>
        </w:rPr>
      </w:pPr>
      <w:r w:rsidRPr="00710299">
        <w:rPr>
          <w:b/>
          <w:bCs/>
          <w:color w:val="FF0000"/>
        </w:rPr>
        <w:t>As per my Confusion Matrix, Classification Report is generated</w:t>
      </w:r>
    </w:p>
    <w:p w14:paraId="046F6CC0" w14:textId="2D69B9B7" w:rsidR="00710299" w:rsidRDefault="00710299" w:rsidP="00710299">
      <w:pPr>
        <w:pStyle w:val="BodyText"/>
        <w:ind w:left="720"/>
        <w:rPr>
          <w:b/>
          <w:bCs/>
          <w:color w:val="FF0000"/>
        </w:rPr>
      </w:pPr>
      <w:r>
        <w:rPr>
          <w:b/>
          <w:bCs/>
          <w:noProof/>
          <w:color w:val="FF0000"/>
          <w:lang w:val="en-IN" w:eastAsia="en-IN"/>
        </w:rPr>
        <w:drawing>
          <wp:inline distT="0" distB="0" distL="0" distR="0" wp14:anchorId="26690FD9" wp14:editId="45412FAE">
            <wp:extent cx="1047750" cy="4762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5943" cy="52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</w:rPr>
        <w:t xml:space="preserve">   </w:t>
      </w:r>
      <w:r>
        <w:rPr>
          <w:b/>
          <w:bCs/>
          <w:noProof/>
          <w:color w:val="FF0000"/>
          <w:lang w:val="en-IN" w:eastAsia="en-IN"/>
        </w:rPr>
        <w:drawing>
          <wp:inline distT="0" distB="0" distL="0" distR="0" wp14:anchorId="54D2EF2E" wp14:editId="6CABF7A3">
            <wp:extent cx="3581400" cy="1139357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216" cy="119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3E61" w14:textId="77777777" w:rsidR="00610443" w:rsidRDefault="00610443" w:rsidP="00610443">
      <w:pPr>
        <w:pStyle w:val="BodyText"/>
        <w:ind w:left="720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B</w:t>
      </w:r>
      <w:r w:rsidRPr="00610443">
        <w:rPr>
          <w:color w:val="000000"/>
          <w:shd w:val="clear" w:color="auto" w:fill="FFFFFF"/>
        </w:rPr>
        <w:t xml:space="preserve">y optimal cutoff </w:t>
      </w:r>
      <w:r w:rsidRPr="00610443">
        <w:rPr>
          <w:color w:val="002060"/>
          <w:shd w:val="clear" w:color="auto" w:fill="FFFFFF"/>
        </w:rPr>
        <w:t>0.4: </w:t>
      </w:r>
      <w:r w:rsidRPr="00610443">
        <w:rPr>
          <w:rStyle w:val="HTMLCode"/>
          <w:rFonts w:ascii="Carlito" w:eastAsia="Carlito" w:hAnsi="Carlito"/>
          <w:color w:val="002060"/>
          <w:sz w:val="24"/>
          <w:szCs w:val="24"/>
          <w:bdr w:val="none" w:sz="0" w:space="0" w:color="auto" w:frame="1"/>
          <w:shd w:val="clear" w:color="auto" w:fill="EFF0F1"/>
        </w:rPr>
        <w:t>class 0</w:t>
      </w:r>
      <w:r w:rsidRPr="00610443">
        <w:rPr>
          <w:color w:val="002060"/>
          <w:shd w:val="clear" w:color="auto" w:fill="FFFFFF"/>
        </w:rPr>
        <w:t> </w:t>
      </w:r>
      <w:r w:rsidRPr="00610443">
        <w:rPr>
          <w:color w:val="000000"/>
          <w:shd w:val="clear" w:color="auto" w:fill="FFFFFF"/>
        </w:rPr>
        <w:t xml:space="preserve">(student not get converted) </w:t>
      </w:r>
      <w:r w:rsidRPr="00610443">
        <w:rPr>
          <w:color w:val="002060"/>
          <w:shd w:val="clear" w:color="auto" w:fill="FFFFFF"/>
        </w:rPr>
        <w:t>Sensitivity is </w:t>
      </w:r>
      <w:r w:rsidRPr="00610443">
        <w:rPr>
          <w:rStyle w:val="HTMLCode"/>
          <w:rFonts w:ascii="Carlito" w:eastAsia="Carlito" w:hAnsi="Carlito"/>
          <w:color w:val="002060"/>
          <w:sz w:val="24"/>
          <w:szCs w:val="24"/>
          <w:bdr w:val="none" w:sz="0" w:space="0" w:color="auto" w:frame="1"/>
          <w:shd w:val="clear" w:color="auto" w:fill="EFF0F1"/>
        </w:rPr>
        <w:t>90%</w:t>
      </w:r>
      <w:r w:rsidRPr="00610443">
        <w:rPr>
          <w:color w:val="002060"/>
          <w:shd w:val="clear" w:color="auto" w:fill="FFFFFF"/>
        </w:rPr>
        <w:t>. And </w:t>
      </w:r>
      <w:r w:rsidRPr="00610443">
        <w:rPr>
          <w:rStyle w:val="HTMLCode"/>
          <w:rFonts w:ascii="Carlito" w:eastAsia="Carlito" w:hAnsi="Carlito"/>
          <w:color w:val="002060"/>
          <w:sz w:val="24"/>
          <w:szCs w:val="24"/>
          <w:bdr w:val="none" w:sz="0" w:space="0" w:color="auto" w:frame="1"/>
          <w:shd w:val="clear" w:color="auto" w:fill="EFF0F1"/>
        </w:rPr>
        <w:t>class 1</w:t>
      </w:r>
      <w:r w:rsidRPr="00610443">
        <w:rPr>
          <w:color w:val="002060"/>
          <w:shd w:val="clear" w:color="auto" w:fill="FFFFFF"/>
        </w:rPr>
        <w:t> (student get converted) Sensitivity is </w:t>
      </w:r>
      <w:r w:rsidRPr="00610443">
        <w:rPr>
          <w:rStyle w:val="HTMLCode"/>
          <w:rFonts w:ascii="Carlito" w:eastAsia="Carlito" w:hAnsi="Carlito"/>
          <w:color w:val="002060"/>
          <w:sz w:val="24"/>
          <w:szCs w:val="24"/>
          <w:bdr w:val="none" w:sz="0" w:space="0" w:color="auto" w:frame="1"/>
          <w:shd w:val="clear" w:color="auto" w:fill="EFF0F1"/>
        </w:rPr>
        <w:t>89%</w:t>
      </w:r>
      <w:r>
        <w:rPr>
          <w:rStyle w:val="HTMLCode"/>
          <w:rFonts w:ascii="Carlito" w:eastAsia="Carlito" w:hAnsi="Carlito"/>
          <w:color w:val="002060"/>
          <w:sz w:val="24"/>
          <w:szCs w:val="24"/>
          <w:bdr w:val="none" w:sz="0" w:space="0" w:color="auto" w:frame="1"/>
          <w:shd w:val="clear" w:color="auto" w:fill="EFF0F1"/>
        </w:rPr>
        <w:t xml:space="preserve">. </w:t>
      </w:r>
      <w:r w:rsidRPr="00610443">
        <w:rPr>
          <w:color w:val="000000"/>
          <w:shd w:val="clear" w:color="auto" w:fill="FFFFFF"/>
        </w:rPr>
        <w:t>Out of </w:t>
      </w:r>
      <w:r w:rsidRPr="00610443">
        <w:rPr>
          <w:rStyle w:val="HTMLCode"/>
          <w:rFonts w:ascii="Carlito" w:eastAsia="Carlito" w:hAnsi="Carlito"/>
          <w:color w:val="000000"/>
          <w:sz w:val="24"/>
          <w:szCs w:val="24"/>
          <w:bdr w:val="none" w:sz="0" w:space="0" w:color="auto" w:frame="1"/>
          <w:shd w:val="clear" w:color="auto" w:fill="EFF0F1"/>
        </w:rPr>
        <w:t>1613 student</w:t>
      </w:r>
      <w:r w:rsidRPr="00610443">
        <w:rPr>
          <w:color w:val="000000"/>
          <w:shd w:val="clear" w:color="auto" w:fill="FFFFFF"/>
        </w:rPr>
        <w:t> only </w:t>
      </w:r>
      <w:r w:rsidRPr="00610443">
        <w:rPr>
          <w:rStyle w:val="HTMLCode"/>
          <w:rFonts w:ascii="Carlito" w:eastAsia="Carlito" w:hAnsi="Carlito"/>
          <w:color w:val="000000"/>
          <w:sz w:val="24"/>
          <w:szCs w:val="24"/>
          <w:bdr w:val="none" w:sz="0" w:space="0" w:color="auto" w:frame="1"/>
          <w:shd w:val="clear" w:color="auto" w:fill="EFF0F1"/>
        </w:rPr>
        <w:t>685 students</w:t>
      </w:r>
      <w:r w:rsidRPr="00610443">
        <w:rPr>
          <w:color w:val="000000"/>
          <w:shd w:val="clear" w:color="auto" w:fill="FFFFFF"/>
        </w:rPr>
        <w:t> are </w:t>
      </w:r>
      <w:r w:rsidRPr="00610443">
        <w:rPr>
          <w:rStyle w:val="HTMLCode"/>
          <w:rFonts w:ascii="Carlito" w:eastAsia="Carlito" w:hAnsi="Carlito"/>
          <w:color w:val="000000"/>
          <w:sz w:val="24"/>
          <w:szCs w:val="24"/>
          <w:bdr w:val="none" w:sz="0" w:space="0" w:color="auto" w:frame="1"/>
          <w:shd w:val="clear" w:color="auto" w:fill="EFF0F1"/>
        </w:rPr>
        <w:t>able</w:t>
      </w:r>
      <w:r w:rsidRPr="00610443">
        <w:rPr>
          <w:color w:val="000000"/>
          <w:shd w:val="clear" w:color="auto" w:fill="FFFFFF"/>
        </w:rPr>
        <w:t> to converted into </w:t>
      </w:r>
      <w:r w:rsidRPr="00610443">
        <w:rPr>
          <w:rStyle w:val="HTMLCode"/>
          <w:rFonts w:ascii="Carlito" w:eastAsia="Carlito" w:hAnsi="Carlito"/>
          <w:color w:val="000000"/>
          <w:sz w:val="24"/>
          <w:szCs w:val="24"/>
          <w:bdr w:val="none" w:sz="0" w:space="0" w:color="auto" w:frame="1"/>
          <w:shd w:val="clear" w:color="auto" w:fill="EFF0F1"/>
        </w:rPr>
        <w:t>full time student</w:t>
      </w:r>
      <w:r w:rsidRPr="00610443">
        <w:rPr>
          <w:color w:val="000000"/>
          <w:shd w:val="clear" w:color="auto" w:fill="FFFFFF"/>
        </w:rPr>
        <w:t>. And rest </w:t>
      </w:r>
      <w:r w:rsidRPr="00610443">
        <w:rPr>
          <w:rStyle w:val="HTMLCode"/>
          <w:rFonts w:ascii="Carlito" w:eastAsia="Carlito" w:hAnsi="Carlito"/>
          <w:color w:val="000000"/>
          <w:sz w:val="24"/>
          <w:szCs w:val="24"/>
          <w:bdr w:val="none" w:sz="0" w:space="0" w:color="auto" w:frame="1"/>
          <w:shd w:val="clear" w:color="auto" w:fill="EFF0F1"/>
        </w:rPr>
        <w:t>928 students</w:t>
      </w:r>
      <w:r w:rsidRPr="00610443">
        <w:rPr>
          <w:color w:val="000000"/>
          <w:shd w:val="clear" w:color="auto" w:fill="FFFFFF"/>
        </w:rPr>
        <w:t> are </w:t>
      </w:r>
      <w:r w:rsidRPr="00610443">
        <w:rPr>
          <w:rStyle w:val="HTMLCode"/>
          <w:rFonts w:ascii="Carlito" w:eastAsia="Carlito" w:hAnsi="Carlito"/>
          <w:color w:val="000000"/>
          <w:sz w:val="24"/>
          <w:szCs w:val="24"/>
          <w:bdr w:val="none" w:sz="0" w:space="0" w:color="auto" w:frame="1"/>
          <w:shd w:val="clear" w:color="auto" w:fill="EFF0F1"/>
        </w:rPr>
        <w:t>not</w:t>
      </w:r>
      <w:r w:rsidRPr="00610443">
        <w:rPr>
          <w:color w:val="000000"/>
          <w:shd w:val="clear" w:color="auto" w:fill="FFFFFF"/>
        </w:rPr>
        <w:t> converted into full time studen</w:t>
      </w:r>
      <w:r>
        <w:rPr>
          <w:color w:val="000000"/>
          <w:shd w:val="clear" w:color="auto" w:fill="FFFFFF"/>
        </w:rPr>
        <w:t>t.</w:t>
      </w:r>
    </w:p>
    <w:p w14:paraId="5FC7961F" w14:textId="77777777" w:rsidR="00610443" w:rsidRDefault="00610443" w:rsidP="00610443">
      <w:pPr>
        <w:pStyle w:val="BodyText"/>
        <w:ind w:left="720"/>
        <w:rPr>
          <w:color w:val="000000"/>
          <w:shd w:val="clear" w:color="auto" w:fill="FFFFFF"/>
        </w:rPr>
      </w:pPr>
    </w:p>
    <w:p w14:paraId="4AE0B132" w14:textId="77777777" w:rsidR="00610443" w:rsidRPr="006C2A1D" w:rsidRDefault="00610443" w:rsidP="00610443">
      <w:pPr>
        <w:spacing w:before="159"/>
        <w:ind w:left="720"/>
        <w:rPr>
          <w:b/>
          <w:sz w:val="34"/>
          <w:szCs w:val="34"/>
        </w:rPr>
      </w:pPr>
      <w:r w:rsidRPr="006C2A1D">
        <w:rPr>
          <w:b/>
          <w:sz w:val="34"/>
          <w:szCs w:val="34"/>
          <w:highlight w:val="yellow"/>
        </w:rPr>
        <w:t>Conclusion</w:t>
      </w:r>
    </w:p>
    <w:p w14:paraId="3530F707" w14:textId="4999B27B" w:rsidR="00001C23" w:rsidRDefault="00610443" w:rsidP="00001C23">
      <w:pPr>
        <w:ind w:left="720"/>
        <w:rPr>
          <w:color w:val="002060"/>
          <w:sz w:val="25"/>
          <w:szCs w:val="25"/>
        </w:rPr>
      </w:pPr>
      <w:r w:rsidRPr="00610443">
        <w:rPr>
          <w:color w:val="002060"/>
          <w:sz w:val="25"/>
          <w:szCs w:val="25"/>
        </w:rPr>
        <w:t>So, from this analysis by sensitivity we can say that, probability of student getting converted into full time student is 89%.</w:t>
      </w:r>
    </w:p>
    <w:p w14:paraId="2860F06D" w14:textId="77777777" w:rsidR="00001C23" w:rsidRDefault="00001C23" w:rsidP="00001C23">
      <w:pPr>
        <w:ind w:left="720"/>
        <w:rPr>
          <w:color w:val="002060"/>
          <w:sz w:val="25"/>
          <w:szCs w:val="25"/>
        </w:rPr>
      </w:pPr>
    </w:p>
    <w:p w14:paraId="519B3A67" w14:textId="77777777" w:rsidR="00001C23" w:rsidRDefault="00001C23" w:rsidP="00001C23">
      <w:pPr>
        <w:rPr>
          <w:color w:val="002060"/>
          <w:sz w:val="25"/>
          <w:szCs w:val="25"/>
        </w:rPr>
      </w:pPr>
      <w:r w:rsidRPr="00610443">
        <w:rPr>
          <w:rFonts w:eastAsia="Times New Roman" w:cs="Courier New"/>
          <w:color w:val="002060"/>
          <w:sz w:val="25"/>
          <w:szCs w:val="25"/>
          <w:bdr w:val="none" w:sz="0" w:space="0" w:color="auto" w:frame="1"/>
          <w:shd w:val="clear" w:color="auto" w:fill="FFFFFF"/>
        </w:rPr>
        <w:t xml:space="preserve">        </w:t>
      </w:r>
      <w:r>
        <w:rPr>
          <w:rFonts w:eastAsia="Times New Roman" w:cs="Courier New"/>
          <w:color w:val="002060"/>
          <w:sz w:val="25"/>
          <w:szCs w:val="25"/>
          <w:bdr w:val="none" w:sz="0" w:space="0" w:color="auto" w:frame="1"/>
          <w:shd w:val="clear" w:color="auto" w:fill="FFFFFF"/>
        </w:rPr>
        <w:t xml:space="preserve">     </w:t>
      </w:r>
      <w:r w:rsidRPr="00610443">
        <w:rPr>
          <w:rFonts w:eastAsia="Times New Roman" w:cs="Courier New"/>
          <w:color w:val="002060"/>
          <w:sz w:val="25"/>
          <w:szCs w:val="25"/>
          <w:bdr w:val="none" w:sz="0" w:space="0" w:color="auto" w:frame="1"/>
          <w:shd w:val="clear" w:color="auto" w:fill="FFFFFF"/>
        </w:rPr>
        <w:t>On Training: sensitivity = 89.5% and precision = 85.4%</w:t>
      </w:r>
    </w:p>
    <w:p w14:paraId="6FBA4BFC" w14:textId="77777777" w:rsidR="00001C23" w:rsidRDefault="00001C23" w:rsidP="00001C23">
      <w:pPr>
        <w:ind w:left="720"/>
        <w:rPr>
          <w:color w:val="002060"/>
          <w:sz w:val="25"/>
          <w:szCs w:val="25"/>
        </w:rPr>
      </w:pPr>
      <w:r w:rsidRPr="00610443">
        <w:rPr>
          <w:rFonts w:eastAsia="Times New Roman" w:cs="Courier New"/>
          <w:color w:val="002060"/>
          <w:sz w:val="25"/>
          <w:szCs w:val="25"/>
          <w:bdr w:val="none" w:sz="0" w:space="0" w:color="auto" w:frame="1"/>
          <w:shd w:val="clear" w:color="auto" w:fill="FFFFFF"/>
        </w:rPr>
        <w:t>On Testing: sensitivity = 89% and precision = 86.9%</w:t>
      </w:r>
    </w:p>
    <w:p w14:paraId="6FF19B42" w14:textId="5EFAD7EA" w:rsidR="00001C23" w:rsidRDefault="00001C23" w:rsidP="00001C23">
      <w:pPr>
        <w:ind w:left="720"/>
        <w:rPr>
          <w:rFonts w:eastAsia="Times New Roman" w:cs="Times New Roman"/>
          <w:color w:val="002060"/>
          <w:sz w:val="25"/>
          <w:szCs w:val="25"/>
        </w:rPr>
      </w:pPr>
      <w:r w:rsidRPr="00610443">
        <w:rPr>
          <w:rFonts w:eastAsia="Times New Roman" w:cs="Times New Roman"/>
          <w:color w:val="002060"/>
          <w:sz w:val="25"/>
          <w:szCs w:val="25"/>
        </w:rPr>
        <w:t>Which conclude Model is </w:t>
      </w:r>
      <w:r w:rsidRPr="00610443">
        <w:rPr>
          <w:rFonts w:eastAsia="Times New Roman" w:cs="Courier New"/>
          <w:color w:val="002060"/>
          <w:sz w:val="25"/>
          <w:szCs w:val="25"/>
          <w:bdr w:val="none" w:sz="0" w:space="0" w:color="auto" w:frame="1"/>
          <w:shd w:val="clear" w:color="auto" w:fill="EFF0F1"/>
        </w:rPr>
        <w:t>very good</w:t>
      </w:r>
      <w:r w:rsidRPr="00610443">
        <w:rPr>
          <w:rFonts w:eastAsia="Times New Roman" w:cs="Times New Roman"/>
          <w:color w:val="002060"/>
          <w:sz w:val="25"/>
          <w:szCs w:val="25"/>
        </w:rPr>
        <w:t> and can able to </w:t>
      </w:r>
      <w:r w:rsidRPr="00610443">
        <w:rPr>
          <w:rFonts w:eastAsia="Times New Roman" w:cs="Courier New"/>
          <w:color w:val="002060"/>
          <w:sz w:val="25"/>
          <w:szCs w:val="25"/>
          <w:bdr w:val="none" w:sz="0" w:space="0" w:color="auto" w:frame="1"/>
          <w:shd w:val="clear" w:color="auto" w:fill="EFF0F1"/>
        </w:rPr>
        <w:t>classify correctly</w:t>
      </w:r>
      <w:r w:rsidRPr="00610443">
        <w:rPr>
          <w:rFonts w:eastAsia="Times New Roman" w:cs="Times New Roman"/>
          <w:color w:val="002060"/>
          <w:sz w:val="25"/>
          <w:szCs w:val="25"/>
        </w:rPr>
        <w:t>.</w:t>
      </w:r>
    </w:p>
    <w:p w14:paraId="583A2491" w14:textId="77777777" w:rsidR="00001C23" w:rsidRPr="00610443" w:rsidRDefault="00001C23" w:rsidP="00001C23">
      <w:pPr>
        <w:ind w:left="720"/>
        <w:rPr>
          <w:color w:val="002060"/>
          <w:sz w:val="25"/>
          <w:szCs w:val="25"/>
        </w:rPr>
      </w:pPr>
    </w:p>
    <w:p w14:paraId="4827D41E" w14:textId="77777777" w:rsidR="00610443" w:rsidRDefault="00001C23" w:rsidP="00001C23">
      <w:pPr>
        <w:ind w:left="720"/>
        <w:rPr>
          <w:rFonts w:eastAsia="Times New Roman" w:cs="Times New Roman"/>
          <w:color w:val="002060"/>
          <w:sz w:val="25"/>
          <w:szCs w:val="25"/>
        </w:rPr>
      </w:pPr>
      <w:r w:rsidRPr="00001C23">
        <w:rPr>
          <w:rFonts w:eastAsia="Times New Roman" w:cs="Times New Roman"/>
          <w:color w:val="002060"/>
          <w:sz w:val="25"/>
          <w:szCs w:val="25"/>
        </w:rPr>
        <w:t>As per business requirement, the potential leads are those on which at a certain threshold the recall/sensitivity more. And in the future also the company can handle the model smoothly by changing the threshold according to their requirements.</w:t>
      </w:r>
    </w:p>
    <w:p w14:paraId="3C97C41F" w14:textId="77777777" w:rsidR="00001C23" w:rsidRDefault="00001C23" w:rsidP="00001C23">
      <w:pPr>
        <w:ind w:left="720"/>
        <w:rPr>
          <w:rFonts w:eastAsia="Times New Roman" w:cs="Times New Roman"/>
          <w:color w:val="002060"/>
          <w:sz w:val="25"/>
          <w:szCs w:val="25"/>
        </w:rPr>
      </w:pPr>
    </w:p>
    <w:p w14:paraId="5AB2290A" w14:textId="77777777" w:rsidR="00001C23" w:rsidRDefault="00001C23" w:rsidP="00001C23">
      <w:pPr>
        <w:ind w:left="720"/>
        <w:rPr>
          <w:rFonts w:eastAsia="Times New Roman" w:cs="Times New Roman"/>
          <w:b/>
          <w:bCs/>
          <w:color w:val="002060"/>
          <w:sz w:val="25"/>
          <w:szCs w:val="25"/>
        </w:rPr>
      </w:pPr>
      <w:r w:rsidRPr="00001C23">
        <w:rPr>
          <w:rFonts w:eastAsia="Times New Roman" w:cs="Times New Roman"/>
          <w:b/>
          <w:bCs/>
          <w:color w:val="002060"/>
          <w:sz w:val="25"/>
          <w:szCs w:val="25"/>
        </w:rPr>
        <w:t>A lead score between 0 and 100 to each of the leads which can be used by the company to target potential leads</w:t>
      </w:r>
      <w:r>
        <w:rPr>
          <w:rFonts w:eastAsia="Times New Roman" w:cs="Times New Roman"/>
          <w:b/>
          <w:bCs/>
          <w:color w:val="002060"/>
          <w:sz w:val="25"/>
          <w:szCs w:val="25"/>
        </w:rPr>
        <w:t xml:space="preserve"> are:</w:t>
      </w:r>
    </w:p>
    <w:p w14:paraId="19495058" w14:textId="77777777" w:rsidR="00001C23" w:rsidRDefault="00001C23" w:rsidP="00001C23">
      <w:pPr>
        <w:ind w:left="720"/>
        <w:rPr>
          <w:rFonts w:eastAsia="Times New Roman" w:cs="Times New Roman"/>
          <w:b/>
          <w:bCs/>
          <w:color w:val="002060"/>
          <w:sz w:val="25"/>
          <w:szCs w:val="25"/>
        </w:rPr>
      </w:pPr>
      <w:r>
        <w:rPr>
          <w:rFonts w:eastAsia="Times New Roman" w:cs="Times New Roman"/>
          <w:b/>
          <w:bCs/>
          <w:noProof/>
          <w:color w:val="002060"/>
          <w:sz w:val="25"/>
          <w:szCs w:val="25"/>
          <w:lang w:val="en-IN" w:eastAsia="en-IN"/>
        </w:rPr>
        <w:drawing>
          <wp:inline distT="0" distB="0" distL="0" distR="0" wp14:anchorId="64DC301A" wp14:editId="09E33B5E">
            <wp:extent cx="3505200" cy="2546818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417" cy="257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A05B" w14:textId="77777777" w:rsidR="00001C23" w:rsidRDefault="00001C23" w:rsidP="00001C23">
      <w:pPr>
        <w:ind w:left="720"/>
        <w:rPr>
          <w:rFonts w:eastAsia="Times New Roman" w:cs="Times New Roman"/>
          <w:color w:val="002060"/>
          <w:sz w:val="25"/>
          <w:szCs w:val="25"/>
        </w:rPr>
      </w:pPr>
      <w:r w:rsidRPr="00001C23">
        <w:rPr>
          <w:rFonts w:eastAsia="Times New Roman" w:cs="Times New Roman"/>
          <w:color w:val="002060"/>
          <w:sz w:val="25"/>
          <w:szCs w:val="25"/>
        </w:rPr>
        <w:t>According to business requirement</w:t>
      </w:r>
      <w:r>
        <w:rPr>
          <w:rFonts w:eastAsia="Times New Roman" w:cs="Times New Roman"/>
          <w:color w:val="002060"/>
          <w:sz w:val="25"/>
          <w:szCs w:val="25"/>
        </w:rPr>
        <w:t>,</w:t>
      </w:r>
      <w:r w:rsidRPr="00001C23">
        <w:rPr>
          <w:rFonts w:eastAsia="Times New Roman" w:cs="Times New Roman"/>
          <w:color w:val="002060"/>
          <w:sz w:val="25"/>
          <w:szCs w:val="25"/>
        </w:rPr>
        <w:t xml:space="preserve"> we need to identify </w:t>
      </w:r>
      <w:r>
        <w:rPr>
          <w:rFonts w:eastAsia="Times New Roman" w:cs="Times New Roman"/>
          <w:color w:val="002060"/>
          <w:sz w:val="25"/>
          <w:szCs w:val="25"/>
        </w:rPr>
        <w:t xml:space="preserve">a </w:t>
      </w:r>
      <w:r w:rsidRPr="00001C23">
        <w:rPr>
          <w:rFonts w:eastAsia="Times New Roman" w:cs="Times New Roman"/>
          <w:color w:val="002060"/>
          <w:sz w:val="25"/>
          <w:szCs w:val="25"/>
        </w:rPr>
        <w:t>higher score would mean that the lead is hot,</w:t>
      </w:r>
      <w:r w:rsidRPr="00001C23">
        <w:rPr>
          <w:rFonts w:eastAsia="Times New Roman" w:cs="Times New Roman"/>
          <w:b/>
          <w:bCs/>
          <w:color w:val="002060"/>
          <w:sz w:val="25"/>
          <w:szCs w:val="25"/>
        </w:rPr>
        <w:t xml:space="preserve"> </w:t>
      </w:r>
      <w:r w:rsidRPr="00001C23">
        <w:rPr>
          <w:rFonts w:eastAsia="Times New Roman" w:cs="Times New Roman"/>
          <w:color w:val="002060"/>
          <w:sz w:val="25"/>
          <w:szCs w:val="25"/>
        </w:rPr>
        <w:t>i.e.</w:t>
      </w:r>
      <w:r w:rsidRPr="00001C23">
        <w:rPr>
          <w:rFonts w:eastAsia="Times New Roman" w:cs="Times New Roman"/>
          <w:b/>
          <w:bCs/>
          <w:color w:val="002060"/>
          <w:sz w:val="25"/>
          <w:szCs w:val="25"/>
        </w:rPr>
        <w:t xml:space="preserve"> </w:t>
      </w:r>
      <w:r w:rsidRPr="00001C23">
        <w:rPr>
          <w:rFonts w:eastAsia="Times New Roman" w:cs="Times New Roman"/>
          <w:color w:val="002060"/>
          <w:sz w:val="25"/>
          <w:szCs w:val="25"/>
        </w:rPr>
        <w:t>is most likely to convert</w:t>
      </w:r>
    </w:p>
    <w:p w14:paraId="65B39AFD" w14:textId="77777777" w:rsidR="00001C23" w:rsidRDefault="00001C23" w:rsidP="00001C23">
      <w:pPr>
        <w:ind w:left="720"/>
        <w:rPr>
          <w:rFonts w:eastAsia="Times New Roman" w:cs="Times New Roman"/>
          <w:b/>
          <w:bCs/>
          <w:color w:val="002060"/>
          <w:sz w:val="25"/>
          <w:szCs w:val="25"/>
        </w:rPr>
      </w:pPr>
      <w:r>
        <w:rPr>
          <w:rFonts w:eastAsia="Times New Roman" w:cs="Times New Roman"/>
          <w:b/>
          <w:bCs/>
          <w:noProof/>
          <w:color w:val="002060"/>
          <w:sz w:val="25"/>
          <w:szCs w:val="25"/>
          <w:lang w:val="en-IN" w:eastAsia="en-IN"/>
        </w:rPr>
        <w:drawing>
          <wp:inline distT="0" distB="0" distL="0" distR="0" wp14:anchorId="2CE1F0F5" wp14:editId="1388896A">
            <wp:extent cx="3648075" cy="2727117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981" cy="274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AD5C" w14:textId="060EC28B" w:rsidR="00001C23" w:rsidRPr="00001C23" w:rsidRDefault="00001C23" w:rsidP="00001C23">
      <w:pPr>
        <w:ind w:left="720"/>
        <w:rPr>
          <w:rFonts w:eastAsia="Times New Roman" w:cs="Times New Roman"/>
          <w:color w:val="002060"/>
          <w:sz w:val="25"/>
          <w:szCs w:val="25"/>
        </w:rPr>
        <w:sectPr w:rsidR="00001C23" w:rsidRPr="00001C23">
          <w:pgSz w:w="12240" w:h="15840"/>
          <w:pgMar w:top="1440" w:right="80" w:bottom="280" w:left="520" w:header="720" w:footer="720" w:gutter="0"/>
          <w:cols w:space="720"/>
        </w:sectPr>
      </w:pPr>
      <w:r w:rsidRPr="00001C23">
        <w:rPr>
          <w:rFonts w:eastAsia="Times New Roman" w:cs="Times New Roman"/>
          <w:color w:val="002060"/>
          <w:sz w:val="25"/>
          <w:szCs w:val="25"/>
        </w:rPr>
        <w:t>A lower score would mean that the lead is cold and will mostly not get converted</w:t>
      </w:r>
    </w:p>
    <w:p w14:paraId="33044340" w14:textId="01466E5A" w:rsidR="00DF3271" w:rsidRPr="0075185A" w:rsidRDefault="00DF3271" w:rsidP="00CD1FBE">
      <w:pPr>
        <w:spacing w:line="240" w:lineRule="exact"/>
        <w:rPr>
          <w:sz w:val="24"/>
          <w:szCs w:val="24"/>
        </w:rPr>
      </w:pPr>
    </w:p>
    <w:sectPr w:rsidR="00DF3271" w:rsidRPr="0075185A">
      <w:pgSz w:w="12240" w:h="15840"/>
      <w:pgMar w:top="1360" w:right="80" w:bottom="280" w:left="5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rlito">
    <w:altName w:val="Calibri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80B78"/>
    <w:multiLevelType w:val="multilevel"/>
    <w:tmpl w:val="682CE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BE017E"/>
    <w:multiLevelType w:val="hybridMultilevel"/>
    <w:tmpl w:val="1B70E63E"/>
    <w:lvl w:ilvl="0" w:tplc="04090001">
      <w:start w:val="1"/>
      <w:numFmt w:val="bullet"/>
      <w:lvlText w:val=""/>
      <w:lvlJc w:val="left"/>
      <w:pPr>
        <w:ind w:left="20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0" w:hanging="360"/>
      </w:pPr>
      <w:rPr>
        <w:rFonts w:ascii="Wingdings" w:hAnsi="Wingdings" w:hint="default"/>
      </w:rPr>
    </w:lvl>
  </w:abstractNum>
  <w:abstractNum w:abstractNumId="2" w15:restartNumberingAfterBreak="0">
    <w:nsid w:val="0AB97FCA"/>
    <w:multiLevelType w:val="hybridMultilevel"/>
    <w:tmpl w:val="8E40A4D4"/>
    <w:lvl w:ilvl="0" w:tplc="F9387B8E">
      <w:start w:val="1"/>
      <w:numFmt w:val="decimal"/>
      <w:lvlText w:val="%1."/>
      <w:lvlJc w:val="left"/>
      <w:pPr>
        <w:ind w:left="1640" w:hanging="414"/>
      </w:pPr>
      <w:rPr>
        <w:rFonts w:ascii="Carlito" w:eastAsia="Carlito" w:hAnsi="Carlito" w:cs="Carlito" w:hint="default"/>
        <w:spacing w:val="-2"/>
        <w:w w:val="100"/>
        <w:sz w:val="24"/>
        <w:szCs w:val="24"/>
        <w:lang w:val="en-US" w:eastAsia="en-US" w:bidi="ar-SA"/>
      </w:rPr>
    </w:lvl>
    <w:lvl w:ilvl="1" w:tplc="6B16CB6E">
      <w:numFmt w:val="bullet"/>
      <w:lvlText w:val="•"/>
      <w:lvlJc w:val="left"/>
      <w:pPr>
        <w:ind w:left="2640" w:hanging="414"/>
      </w:pPr>
      <w:rPr>
        <w:rFonts w:hint="default"/>
        <w:lang w:val="en-US" w:eastAsia="en-US" w:bidi="ar-SA"/>
      </w:rPr>
    </w:lvl>
    <w:lvl w:ilvl="2" w:tplc="F32C9E4C">
      <w:numFmt w:val="bullet"/>
      <w:lvlText w:val="•"/>
      <w:lvlJc w:val="left"/>
      <w:pPr>
        <w:ind w:left="3640" w:hanging="414"/>
      </w:pPr>
      <w:rPr>
        <w:rFonts w:hint="default"/>
        <w:lang w:val="en-US" w:eastAsia="en-US" w:bidi="ar-SA"/>
      </w:rPr>
    </w:lvl>
    <w:lvl w:ilvl="3" w:tplc="76A28D58">
      <w:numFmt w:val="bullet"/>
      <w:lvlText w:val="•"/>
      <w:lvlJc w:val="left"/>
      <w:pPr>
        <w:ind w:left="4640" w:hanging="414"/>
      </w:pPr>
      <w:rPr>
        <w:rFonts w:hint="default"/>
        <w:lang w:val="en-US" w:eastAsia="en-US" w:bidi="ar-SA"/>
      </w:rPr>
    </w:lvl>
    <w:lvl w:ilvl="4" w:tplc="E2767608">
      <w:numFmt w:val="bullet"/>
      <w:lvlText w:val="•"/>
      <w:lvlJc w:val="left"/>
      <w:pPr>
        <w:ind w:left="5640" w:hanging="414"/>
      </w:pPr>
      <w:rPr>
        <w:rFonts w:hint="default"/>
        <w:lang w:val="en-US" w:eastAsia="en-US" w:bidi="ar-SA"/>
      </w:rPr>
    </w:lvl>
    <w:lvl w:ilvl="5" w:tplc="80746706">
      <w:numFmt w:val="bullet"/>
      <w:lvlText w:val="•"/>
      <w:lvlJc w:val="left"/>
      <w:pPr>
        <w:ind w:left="6640" w:hanging="414"/>
      </w:pPr>
      <w:rPr>
        <w:rFonts w:hint="default"/>
        <w:lang w:val="en-US" w:eastAsia="en-US" w:bidi="ar-SA"/>
      </w:rPr>
    </w:lvl>
    <w:lvl w:ilvl="6" w:tplc="B51457DC">
      <w:numFmt w:val="bullet"/>
      <w:lvlText w:val="•"/>
      <w:lvlJc w:val="left"/>
      <w:pPr>
        <w:ind w:left="7640" w:hanging="414"/>
      </w:pPr>
      <w:rPr>
        <w:rFonts w:hint="default"/>
        <w:lang w:val="en-US" w:eastAsia="en-US" w:bidi="ar-SA"/>
      </w:rPr>
    </w:lvl>
    <w:lvl w:ilvl="7" w:tplc="E690D548">
      <w:numFmt w:val="bullet"/>
      <w:lvlText w:val="•"/>
      <w:lvlJc w:val="left"/>
      <w:pPr>
        <w:ind w:left="8640" w:hanging="414"/>
      </w:pPr>
      <w:rPr>
        <w:rFonts w:hint="default"/>
        <w:lang w:val="en-US" w:eastAsia="en-US" w:bidi="ar-SA"/>
      </w:rPr>
    </w:lvl>
    <w:lvl w:ilvl="8" w:tplc="C62E4CB4">
      <w:numFmt w:val="bullet"/>
      <w:lvlText w:val="•"/>
      <w:lvlJc w:val="left"/>
      <w:pPr>
        <w:ind w:left="9640" w:hanging="414"/>
      </w:pPr>
      <w:rPr>
        <w:rFonts w:hint="default"/>
        <w:lang w:val="en-US" w:eastAsia="en-US" w:bidi="ar-SA"/>
      </w:rPr>
    </w:lvl>
  </w:abstractNum>
  <w:abstractNum w:abstractNumId="3" w15:restartNumberingAfterBreak="0">
    <w:nsid w:val="126A1FF3"/>
    <w:multiLevelType w:val="hybridMultilevel"/>
    <w:tmpl w:val="ED42B2CC"/>
    <w:lvl w:ilvl="0" w:tplc="DD024994">
      <w:numFmt w:val="bullet"/>
      <w:lvlText w:val=""/>
      <w:lvlJc w:val="left"/>
      <w:pPr>
        <w:ind w:left="1280" w:hanging="360"/>
      </w:pPr>
      <w:rPr>
        <w:rFonts w:ascii="Wingdings" w:eastAsia="Wingdings" w:hAnsi="Wingdings" w:cs="Wingdings" w:hint="default"/>
        <w:w w:val="100"/>
        <w:sz w:val="32"/>
        <w:szCs w:val="32"/>
        <w:lang w:val="en-US" w:eastAsia="en-US" w:bidi="ar-SA"/>
      </w:rPr>
    </w:lvl>
    <w:lvl w:ilvl="1" w:tplc="30103384">
      <w:numFmt w:val="bullet"/>
      <w:lvlText w:val="●"/>
      <w:lvlJc w:val="left"/>
      <w:pPr>
        <w:ind w:left="1640" w:hanging="360"/>
      </w:pPr>
      <w:rPr>
        <w:rFonts w:hint="default"/>
        <w:spacing w:val="-2"/>
        <w:w w:val="100"/>
        <w:lang w:val="en-US" w:eastAsia="en-US" w:bidi="ar-SA"/>
      </w:rPr>
    </w:lvl>
    <w:lvl w:ilvl="2" w:tplc="BCCC5A4C">
      <w:numFmt w:val="bullet"/>
      <w:lvlText w:val="•"/>
      <w:lvlJc w:val="left"/>
      <w:pPr>
        <w:ind w:left="2751" w:hanging="360"/>
      </w:pPr>
      <w:rPr>
        <w:rFonts w:hint="default"/>
        <w:lang w:val="en-US" w:eastAsia="en-US" w:bidi="ar-SA"/>
      </w:rPr>
    </w:lvl>
    <w:lvl w:ilvl="3" w:tplc="89D2A810">
      <w:numFmt w:val="bullet"/>
      <w:lvlText w:val="•"/>
      <w:lvlJc w:val="left"/>
      <w:pPr>
        <w:ind w:left="3862" w:hanging="360"/>
      </w:pPr>
      <w:rPr>
        <w:rFonts w:hint="default"/>
        <w:lang w:val="en-US" w:eastAsia="en-US" w:bidi="ar-SA"/>
      </w:rPr>
    </w:lvl>
    <w:lvl w:ilvl="4" w:tplc="04F818CA">
      <w:numFmt w:val="bullet"/>
      <w:lvlText w:val="•"/>
      <w:lvlJc w:val="left"/>
      <w:pPr>
        <w:ind w:left="4973" w:hanging="360"/>
      </w:pPr>
      <w:rPr>
        <w:rFonts w:hint="default"/>
        <w:lang w:val="en-US" w:eastAsia="en-US" w:bidi="ar-SA"/>
      </w:rPr>
    </w:lvl>
    <w:lvl w:ilvl="5" w:tplc="48F67638">
      <w:numFmt w:val="bullet"/>
      <w:lvlText w:val="•"/>
      <w:lvlJc w:val="left"/>
      <w:pPr>
        <w:ind w:left="6084" w:hanging="360"/>
      </w:pPr>
      <w:rPr>
        <w:rFonts w:hint="default"/>
        <w:lang w:val="en-US" w:eastAsia="en-US" w:bidi="ar-SA"/>
      </w:rPr>
    </w:lvl>
    <w:lvl w:ilvl="6" w:tplc="A80086E6">
      <w:numFmt w:val="bullet"/>
      <w:lvlText w:val="•"/>
      <w:lvlJc w:val="left"/>
      <w:pPr>
        <w:ind w:left="7195" w:hanging="360"/>
      </w:pPr>
      <w:rPr>
        <w:rFonts w:hint="default"/>
        <w:lang w:val="en-US" w:eastAsia="en-US" w:bidi="ar-SA"/>
      </w:rPr>
    </w:lvl>
    <w:lvl w:ilvl="7" w:tplc="8DDA7CD2">
      <w:numFmt w:val="bullet"/>
      <w:lvlText w:val="•"/>
      <w:lvlJc w:val="left"/>
      <w:pPr>
        <w:ind w:left="8306" w:hanging="360"/>
      </w:pPr>
      <w:rPr>
        <w:rFonts w:hint="default"/>
        <w:lang w:val="en-US" w:eastAsia="en-US" w:bidi="ar-SA"/>
      </w:rPr>
    </w:lvl>
    <w:lvl w:ilvl="8" w:tplc="EA740416">
      <w:numFmt w:val="bullet"/>
      <w:lvlText w:val="•"/>
      <w:lvlJc w:val="left"/>
      <w:pPr>
        <w:ind w:left="941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C244E30"/>
    <w:multiLevelType w:val="multilevel"/>
    <w:tmpl w:val="8A463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3E707B4"/>
    <w:multiLevelType w:val="multilevel"/>
    <w:tmpl w:val="8028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8E93649"/>
    <w:multiLevelType w:val="hybridMultilevel"/>
    <w:tmpl w:val="B6EAE5AE"/>
    <w:lvl w:ilvl="0" w:tplc="DCD6AC04">
      <w:numFmt w:val="bullet"/>
      <w:lvlText w:val="▪"/>
      <w:lvlJc w:val="left"/>
      <w:pPr>
        <w:ind w:left="1400" w:hanging="360"/>
      </w:pPr>
      <w:rPr>
        <w:rFonts w:ascii="Arial" w:eastAsia="Arial" w:hAnsi="Arial" w:cs="Arial" w:hint="default"/>
        <w:w w:val="100"/>
        <w:sz w:val="20"/>
        <w:szCs w:val="20"/>
        <w:lang w:val="en-US" w:eastAsia="en-US" w:bidi="ar-SA"/>
      </w:rPr>
    </w:lvl>
    <w:lvl w:ilvl="1" w:tplc="B5A2AE7A">
      <w:numFmt w:val="bullet"/>
      <w:lvlText w:val="•"/>
      <w:lvlJc w:val="left"/>
      <w:pPr>
        <w:ind w:left="2424" w:hanging="360"/>
      </w:pPr>
      <w:rPr>
        <w:rFonts w:hint="default"/>
        <w:lang w:val="en-US" w:eastAsia="en-US" w:bidi="ar-SA"/>
      </w:rPr>
    </w:lvl>
    <w:lvl w:ilvl="2" w:tplc="28CEF206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3" w:tplc="69BE1BE2">
      <w:numFmt w:val="bullet"/>
      <w:lvlText w:val="•"/>
      <w:lvlJc w:val="left"/>
      <w:pPr>
        <w:ind w:left="4472" w:hanging="360"/>
      </w:pPr>
      <w:rPr>
        <w:rFonts w:hint="default"/>
        <w:lang w:val="en-US" w:eastAsia="en-US" w:bidi="ar-SA"/>
      </w:rPr>
    </w:lvl>
    <w:lvl w:ilvl="4" w:tplc="249AA124">
      <w:numFmt w:val="bullet"/>
      <w:lvlText w:val="•"/>
      <w:lvlJc w:val="left"/>
      <w:pPr>
        <w:ind w:left="5496" w:hanging="360"/>
      </w:pPr>
      <w:rPr>
        <w:rFonts w:hint="default"/>
        <w:lang w:val="en-US" w:eastAsia="en-US" w:bidi="ar-SA"/>
      </w:rPr>
    </w:lvl>
    <w:lvl w:ilvl="5" w:tplc="853E2312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6" w:tplc="B3AA0FF0">
      <w:numFmt w:val="bullet"/>
      <w:lvlText w:val="•"/>
      <w:lvlJc w:val="left"/>
      <w:pPr>
        <w:ind w:left="7544" w:hanging="360"/>
      </w:pPr>
      <w:rPr>
        <w:rFonts w:hint="default"/>
        <w:lang w:val="en-US" w:eastAsia="en-US" w:bidi="ar-SA"/>
      </w:rPr>
    </w:lvl>
    <w:lvl w:ilvl="7" w:tplc="ED9C1568">
      <w:numFmt w:val="bullet"/>
      <w:lvlText w:val="•"/>
      <w:lvlJc w:val="left"/>
      <w:pPr>
        <w:ind w:left="8568" w:hanging="360"/>
      </w:pPr>
      <w:rPr>
        <w:rFonts w:hint="default"/>
        <w:lang w:val="en-US" w:eastAsia="en-US" w:bidi="ar-SA"/>
      </w:rPr>
    </w:lvl>
    <w:lvl w:ilvl="8" w:tplc="BB94BBF2">
      <w:numFmt w:val="bullet"/>
      <w:lvlText w:val="•"/>
      <w:lvlJc w:val="left"/>
      <w:pPr>
        <w:ind w:left="9592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BA161F0"/>
    <w:multiLevelType w:val="multilevel"/>
    <w:tmpl w:val="E2B4A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4FF2C8B"/>
    <w:multiLevelType w:val="multilevel"/>
    <w:tmpl w:val="39EC7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2C10917"/>
    <w:multiLevelType w:val="multilevel"/>
    <w:tmpl w:val="BACCD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320296B"/>
    <w:multiLevelType w:val="hybridMultilevel"/>
    <w:tmpl w:val="72C21576"/>
    <w:lvl w:ilvl="0" w:tplc="A5EAB294">
      <w:numFmt w:val="bullet"/>
      <w:lvlText w:val=""/>
      <w:lvlJc w:val="left"/>
      <w:pPr>
        <w:ind w:left="1640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5B949C12"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2" w:tplc="CB24D5E0"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3" w:tplc="9E605756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4" w:tplc="E4AE6B70">
      <w:numFmt w:val="bullet"/>
      <w:lvlText w:val="•"/>
      <w:lvlJc w:val="left"/>
      <w:pPr>
        <w:ind w:left="5640" w:hanging="360"/>
      </w:pPr>
      <w:rPr>
        <w:rFonts w:hint="default"/>
        <w:lang w:val="en-US" w:eastAsia="en-US" w:bidi="ar-SA"/>
      </w:rPr>
    </w:lvl>
    <w:lvl w:ilvl="5" w:tplc="3D7AE186">
      <w:numFmt w:val="bullet"/>
      <w:lvlText w:val="•"/>
      <w:lvlJc w:val="left"/>
      <w:pPr>
        <w:ind w:left="6640" w:hanging="360"/>
      </w:pPr>
      <w:rPr>
        <w:rFonts w:hint="default"/>
        <w:lang w:val="en-US" w:eastAsia="en-US" w:bidi="ar-SA"/>
      </w:rPr>
    </w:lvl>
    <w:lvl w:ilvl="6" w:tplc="597EB3A4">
      <w:numFmt w:val="bullet"/>
      <w:lvlText w:val="•"/>
      <w:lvlJc w:val="left"/>
      <w:pPr>
        <w:ind w:left="7640" w:hanging="360"/>
      </w:pPr>
      <w:rPr>
        <w:rFonts w:hint="default"/>
        <w:lang w:val="en-US" w:eastAsia="en-US" w:bidi="ar-SA"/>
      </w:rPr>
    </w:lvl>
    <w:lvl w:ilvl="7" w:tplc="3730750C">
      <w:numFmt w:val="bullet"/>
      <w:lvlText w:val="•"/>
      <w:lvlJc w:val="left"/>
      <w:pPr>
        <w:ind w:left="8640" w:hanging="360"/>
      </w:pPr>
      <w:rPr>
        <w:rFonts w:hint="default"/>
        <w:lang w:val="en-US" w:eastAsia="en-US" w:bidi="ar-SA"/>
      </w:rPr>
    </w:lvl>
    <w:lvl w:ilvl="8" w:tplc="D3005ECC">
      <w:numFmt w:val="bullet"/>
      <w:lvlText w:val="•"/>
      <w:lvlJc w:val="left"/>
      <w:pPr>
        <w:ind w:left="9640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79224E22"/>
    <w:multiLevelType w:val="hybridMultilevel"/>
    <w:tmpl w:val="DCD68F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B2A416E"/>
    <w:multiLevelType w:val="multilevel"/>
    <w:tmpl w:val="C06C7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FC156FA"/>
    <w:multiLevelType w:val="hybridMultilevel"/>
    <w:tmpl w:val="1FD8FCFE"/>
    <w:lvl w:ilvl="0" w:tplc="28BE4C68">
      <w:numFmt w:val="bullet"/>
      <w:lvlText w:val="●"/>
      <w:lvlJc w:val="left"/>
      <w:pPr>
        <w:ind w:left="1640" w:hanging="360"/>
      </w:pPr>
      <w:rPr>
        <w:rFonts w:ascii="Arial" w:eastAsia="Arial" w:hAnsi="Arial" w:cs="Arial" w:hint="default"/>
        <w:spacing w:val="-1"/>
        <w:w w:val="100"/>
        <w:sz w:val="24"/>
        <w:szCs w:val="24"/>
        <w:lang w:val="en-US" w:eastAsia="en-US" w:bidi="ar-SA"/>
      </w:rPr>
    </w:lvl>
    <w:lvl w:ilvl="1" w:tplc="8EB65594"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2" w:tplc="A6BC1A3C"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3" w:tplc="E4507294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4" w:tplc="21DC78D0">
      <w:numFmt w:val="bullet"/>
      <w:lvlText w:val="•"/>
      <w:lvlJc w:val="left"/>
      <w:pPr>
        <w:ind w:left="5640" w:hanging="360"/>
      </w:pPr>
      <w:rPr>
        <w:rFonts w:hint="default"/>
        <w:lang w:val="en-US" w:eastAsia="en-US" w:bidi="ar-SA"/>
      </w:rPr>
    </w:lvl>
    <w:lvl w:ilvl="5" w:tplc="54BE7C48">
      <w:numFmt w:val="bullet"/>
      <w:lvlText w:val="•"/>
      <w:lvlJc w:val="left"/>
      <w:pPr>
        <w:ind w:left="6640" w:hanging="360"/>
      </w:pPr>
      <w:rPr>
        <w:rFonts w:hint="default"/>
        <w:lang w:val="en-US" w:eastAsia="en-US" w:bidi="ar-SA"/>
      </w:rPr>
    </w:lvl>
    <w:lvl w:ilvl="6" w:tplc="3782C2F0">
      <w:numFmt w:val="bullet"/>
      <w:lvlText w:val="•"/>
      <w:lvlJc w:val="left"/>
      <w:pPr>
        <w:ind w:left="7640" w:hanging="360"/>
      </w:pPr>
      <w:rPr>
        <w:rFonts w:hint="default"/>
        <w:lang w:val="en-US" w:eastAsia="en-US" w:bidi="ar-SA"/>
      </w:rPr>
    </w:lvl>
    <w:lvl w:ilvl="7" w:tplc="F38CEA68">
      <w:numFmt w:val="bullet"/>
      <w:lvlText w:val="•"/>
      <w:lvlJc w:val="left"/>
      <w:pPr>
        <w:ind w:left="8640" w:hanging="360"/>
      </w:pPr>
      <w:rPr>
        <w:rFonts w:hint="default"/>
        <w:lang w:val="en-US" w:eastAsia="en-US" w:bidi="ar-SA"/>
      </w:rPr>
    </w:lvl>
    <w:lvl w:ilvl="8" w:tplc="354C0560">
      <w:numFmt w:val="bullet"/>
      <w:lvlText w:val="•"/>
      <w:lvlJc w:val="left"/>
      <w:pPr>
        <w:ind w:left="9640" w:hanging="360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10"/>
  </w:num>
  <w:num w:numId="3">
    <w:abstractNumId w:val="3"/>
  </w:num>
  <w:num w:numId="4">
    <w:abstractNumId w:val="2"/>
  </w:num>
  <w:num w:numId="5">
    <w:abstractNumId w:val="13"/>
  </w:num>
  <w:num w:numId="6">
    <w:abstractNumId w:val="1"/>
  </w:num>
  <w:num w:numId="7">
    <w:abstractNumId w:val="11"/>
  </w:num>
  <w:num w:numId="8">
    <w:abstractNumId w:val="9"/>
  </w:num>
  <w:num w:numId="9">
    <w:abstractNumId w:val="5"/>
  </w:num>
  <w:num w:numId="10">
    <w:abstractNumId w:val="0"/>
  </w:num>
  <w:num w:numId="11">
    <w:abstractNumId w:val="12"/>
  </w:num>
  <w:num w:numId="12">
    <w:abstractNumId w:val="4"/>
  </w:num>
  <w:num w:numId="13">
    <w:abstractNumId w:val="8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271"/>
    <w:rsid w:val="00001C23"/>
    <w:rsid w:val="001F390E"/>
    <w:rsid w:val="00353422"/>
    <w:rsid w:val="003B71B7"/>
    <w:rsid w:val="00403E52"/>
    <w:rsid w:val="004C506D"/>
    <w:rsid w:val="00610443"/>
    <w:rsid w:val="006D77D9"/>
    <w:rsid w:val="00710299"/>
    <w:rsid w:val="007146B2"/>
    <w:rsid w:val="0075185A"/>
    <w:rsid w:val="0086456B"/>
    <w:rsid w:val="0090157D"/>
    <w:rsid w:val="00912739"/>
    <w:rsid w:val="009F30E3"/>
    <w:rsid w:val="00BC4B7D"/>
    <w:rsid w:val="00C26FBC"/>
    <w:rsid w:val="00C36858"/>
    <w:rsid w:val="00CA50FD"/>
    <w:rsid w:val="00CD1FBE"/>
    <w:rsid w:val="00DF3271"/>
    <w:rsid w:val="00E44B43"/>
    <w:rsid w:val="00E61F45"/>
    <w:rsid w:val="00FA4A06"/>
    <w:rsid w:val="00FF7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C83F2"/>
  <w15:docId w15:val="{F80C9BED-43DA-4D4A-99FB-DCB595258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ind w:left="92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158"/>
      <w:ind w:left="920"/>
      <w:outlineLvl w:val="1"/>
    </w:pPr>
    <w:rPr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C506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640" w:hanging="360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character" w:styleId="HTMLCode">
    <w:name w:val="HTML Code"/>
    <w:basedOn w:val="DefaultParagraphFont"/>
    <w:uiPriority w:val="99"/>
    <w:semiHidden/>
    <w:unhideWhenUsed/>
    <w:rsid w:val="00CA50FD"/>
    <w:rPr>
      <w:rFonts w:ascii="Courier New" w:eastAsia="Times New Roman" w:hAnsi="Courier New" w:cs="Courier New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sid w:val="004C506D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044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044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610443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o">
    <w:name w:val="mo"/>
    <w:basedOn w:val="DefaultParagraphFont"/>
    <w:rsid w:val="00610443"/>
  </w:style>
  <w:style w:type="character" w:customStyle="1" w:styleId="mi">
    <w:name w:val="mi"/>
    <w:basedOn w:val="DefaultParagraphFont"/>
    <w:rsid w:val="00610443"/>
  </w:style>
  <w:style w:type="character" w:customStyle="1" w:styleId="mjxassistivemathml">
    <w:name w:val="mjx_assistive_mathml"/>
    <w:basedOn w:val="DefaultParagraphFont"/>
    <w:rsid w:val="006104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22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10</Pages>
  <Words>1081</Words>
  <Characters>6167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Chand</dc:creator>
  <cp:lastModifiedBy>sohini301@gmail.com</cp:lastModifiedBy>
  <cp:revision>5</cp:revision>
  <cp:lastPrinted>2020-09-05T20:09:00Z</cp:lastPrinted>
  <dcterms:created xsi:type="dcterms:W3CDTF">2020-09-05T16:02:00Z</dcterms:created>
  <dcterms:modified xsi:type="dcterms:W3CDTF">2020-10-13T06:25:00Z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2020-06-22T00:00:00Z</vt:filetime>
  </property>
  <property fmtid="{D5CDD505-2E9C-101B-9397-08002B2CF9AE}" pid="3" name="Creator">
    <vt:lpwstr>Acrobat PDFMaker 18 for Word</vt:lpwstr>
  </property>
  <property fmtid="{D5CDD505-2E9C-101B-9397-08002B2CF9AE}" pid="4" name="LastSaved">
    <vt:filetime>2020-08-29T00:00:00Z</vt:filetime>
  </property>
</Properties>
</file>