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22C4" w14:textId="7AF483CE" w:rsidR="00D444E0" w:rsidRDefault="00295F44" w:rsidP="00F458D7">
      <w:pPr>
        <w:spacing w:line="276" w:lineRule="auto"/>
        <w:ind w:right="-1"/>
        <w:rPr>
          <w:rFonts w:ascii="Arial" w:hAnsi="Arial" w:cs="Arial"/>
          <w:b/>
          <w:bCs/>
          <w:color w:val="7F7F7F" w:themeColor="text1" w:themeTint="80"/>
          <w:sz w:val="52"/>
          <w:szCs w:val="52"/>
        </w:rPr>
      </w:pPr>
      <w:r w:rsidRPr="00F458D7">
        <w:rPr>
          <w:rFonts w:ascii="Arial" w:hAnsi="Arial" w:cs="Arial"/>
          <w:noProof/>
        </w:rPr>
        <mc:AlternateContent>
          <mc:Choice Requires="wps">
            <w:drawing>
              <wp:anchor distT="0" distB="0" distL="114300" distR="114300" simplePos="0" relativeHeight="251669504" behindDoc="0" locked="0" layoutInCell="1" allowOverlap="1" wp14:anchorId="0178BA12" wp14:editId="3EF5A941">
                <wp:simplePos x="0" y="0"/>
                <wp:positionH relativeFrom="page">
                  <wp:posOffset>-571887</wp:posOffset>
                </wp:positionH>
                <wp:positionV relativeFrom="paragraph">
                  <wp:posOffset>353336</wp:posOffset>
                </wp:positionV>
                <wp:extent cx="8269356" cy="1884459"/>
                <wp:effectExtent l="0" t="0" r="17780" b="20955"/>
                <wp:wrapNone/>
                <wp:docPr id="10" name="Rectangle 10"/>
                <wp:cNvGraphicFramePr/>
                <a:graphic xmlns:a="http://schemas.openxmlformats.org/drawingml/2006/main">
                  <a:graphicData uri="http://schemas.microsoft.com/office/word/2010/wordprocessingShape">
                    <wps:wsp>
                      <wps:cNvSpPr/>
                      <wps:spPr>
                        <a:xfrm>
                          <a:off x="0" y="0"/>
                          <a:ext cx="8269356" cy="1884459"/>
                        </a:xfrm>
                        <a:prstGeom prst="rect">
                          <a:avLst/>
                        </a:prstGeom>
                        <a:solidFill>
                          <a:srgbClr val="EB8A5C"/>
                        </a:solidFill>
                        <a:ln>
                          <a:solidFill>
                            <a:srgbClr val="EB8A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9B2A8" w14:textId="36303CD5" w:rsidR="001B7D35" w:rsidRDefault="001B7D35" w:rsidP="001B7D35">
                            <w:pPr>
                              <w:ind w:left="720"/>
                              <w:jc w:val="center"/>
                              <w:rPr>
                                <w:rFonts w:ascii="Arial" w:hAnsi="Arial" w:cs="Arial"/>
                                <w:b/>
                                <w:bCs/>
                                <w:sz w:val="56"/>
                                <w:szCs w:val="56"/>
                              </w:rPr>
                            </w:pPr>
                            <w:r>
                              <w:rPr>
                                <w:rFonts w:ascii="Arial" w:hAnsi="Arial" w:cs="Arial"/>
                                <w:b/>
                                <w:bCs/>
                                <w:sz w:val="56"/>
                                <w:szCs w:val="56"/>
                              </w:rPr>
                              <w:t>Mental Health Awareness Week 2023</w:t>
                            </w:r>
                            <w:r w:rsidR="00EF64F2">
                              <w:rPr>
                                <w:rFonts w:ascii="Arial" w:hAnsi="Arial" w:cs="Arial"/>
                                <w:b/>
                                <w:bCs/>
                                <w:sz w:val="56"/>
                                <w:szCs w:val="56"/>
                              </w:rPr>
                              <w:t>:</w:t>
                            </w:r>
                            <w:r w:rsidR="00682CBD">
                              <w:rPr>
                                <w:rFonts w:ascii="Arial" w:hAnsi="Arial" w:cs="Arial"/>
                                <w:b/>
                                <w:bCs/>
                                <w:sz w:val="56"/>
                                <w:szCs w:val="56"/>
                              </w:rPr>
                              <w:t xml:space="preserve"> </w:t>
                            </w:r>
                          </w:p>
                          <w:p w14:paraId="57338E0C" w14:textId="3571EA7D" w:rsidR="001B7D35" w:rsidRDefault="001B7D35" w:rsidP="001B7D35">
                            <w:pPr>
                              <w:ind w:left="720"/>
                              <w:jc w:val="center"/>
                              <w:rPr>
                                <w:rFonts w:ascii="Arial" w:hAnsi="Arial" w:cs="Arial"/>
                                <w:b/>
                                <w:bCs/>
                                <w:sz w:val="56"/>
                                <w:szCs w:val="56"/>
                              </w:rPr>
                            </w:pPr>
                            <w:r>
                              <w:rPr>
                                <w:rFonts w:ascii="Arial" w:hAnsi="Arial" w:cs="Arial"/>
                                <w:b/>
                                <w:bCs/>
                                <w:sz w:val="56"/>
                                <w:szCs w:val="56"/>
                              </w:rPr>
                              <w:t xml:space="preserve">Good Thinking’s anxiety  </w:t>
                            </w:r>
                          </w:p>
                          <w:p w14:paraId="7BDFED7A" w14:textId="78079D89" w:rsidR="00EF64F2" w:rsidRPr="00C85F5E" w:rsidRDefault="001B7D35" w:rsidP="001B7D35">
                            <w:pPr>
                              <w:ind w:left="720"/>
                              <w:jc w:val="center"/>
                              <w:rPr>
                                <w:rFonts w:ascii="Arial" w:hAnsi="Arial" w:cs="Arial"/>
                                <w:b/>
                                <w:bCs/>
                                <w:sz w:val="56"/>
                                <w:szCs w:val="56"/>
                              </w:rPr>
                            </w:pPr>
                            <w:r>
                              <w:rPr>
                                <w:rFonts w:ascii="Arial" w:hAnsi="Arial" w:cs="Arial"/>
                                <w:b/>
                                <w:bCs/>
                                <w:sz w:val="56"/>
                                <w:szCs w:val="56"/>
                              </w:rPr>
                              <w:t>communications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8BA12" id="Rectangle 10" o:spid="_x0000_s1026" style="position:absolute;margin-left:-45.05pt;margin-top:27.8pt;width:651.15pt;height:148.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" fillcolor="#eb8a5c" strokecolor="#eb8a5c" strokeweight="1pt">
                <v:textbox>
                  <w:txbxContent>
                    <w:p w14:paraId="1DB9B2A8" w14:textId="36303CD5" w:rsidR="001B7D35" w:rsidRDefault="001B7D35" w:rsidP="001B7D35">
                      <w:pPr>
                        <w:ind w:left="720"/>
                        <w:jc w:val="center"/>
                        <w:rPr>
                          <w:rFonts w:ascii="Arial" w:hAnsi="Arial" w:cs="Arial"/>
                          <w:b/>
                          <w:bCs/>
                          <w:sz w:val="56"/>
                          <w:szCs w:val="56"/>
                        </w:rPr>
                      </w:pPr>
                      <w:r>
                        <w:rPr>
                          <w:rFonts w:ascii="Arial" w:hAnsi="Arial" w:cs="Arial"/>
                          <w:b/>
                          <w:bCs/>
                          <w:sz w:val="56"/>
                          <w:szCs w:val="56"/>
                        </w:rPr>
                        <w:t>Mental Health Awareness Week 2023</w:t>
                      </w:r>
                      <w:r w:rsidR="00EF64F2">
                        <w:rPr>
                          <w:rFonts w:ascii="Arial" w:hAnsi="Arial" w:cs="Arial"/>
                          <w:b/>
                          <w:bCs/>
                          <w:sz w:val="56"/>
                          <w:szCs w:val="56"/>
                        </w:rPr>
                        <w:t>:</w:t>
                      </w:r>
                      <w:r w:rsidR="00682CBD">
                        <w:rPr>
                          <w:rFonts w:ascii="Arial" w:hAnsi="Arial" w:cs="Arial"/>
                          <w:b/>
                          <w:bCs/>
                          <w:sz w:val="56"/>
                          <w:szCs w:val="56"/>
                        </w:rPr>
                        <w:t xml:space="preserve"> </w:t>
                      </w:r>
                    </w:p>
                    <w:p w14:paraId="57338E0C" w14:textId="3571EA7D" w:rsidR="001B7D35" w:rsidRDefault="001B7D35" w:rsidP="001B7D35">
                      <w:pPr>
                        <w:ind w:left="720"/>
                        <w:jc w:val="center"/>
                        <w:rPr>
                          <w:rFonts w:ascii="Arial" w:hAnsi="Arial" w:cs="Arial"/>
                          <w:b/>
                          <w:bCs/>
                          <w:sz w:val="56"/>
                          <w:szCs w:val="56"/>
                        </w:rPr>
                      </w:pPr>
                      <w:r>
                        <w:rPr>
                          <w:rFonts w:ascii="Arial" w:hAnsi="Arial" w:cs="Arial"/>
                          <w:b/>
                          <w:bCs/>
                          <w:sz w:val="56"/>
                          <w:szCs w:val="56"/>
                        </w:rPr>
                        <w:t xml:space="preserve">Good Thinking’s anxiety  </w:t>
                      </w:r>
                    </w:p>
                    <w:p w14:paraId="7BDFED7A" w14:textId="78079D89" w:rsidR="00EF64F2" w:rsidRPr="00C85F5E" w:rsidRDefault="001B7D35" w:rsidP="001B7D35">
                      <w:pPr>
                        <w:ind w:left="720"/>
                        <w:jc w:val="center"/>
                        <w:rPr>
                          <w:rFonts w:ascii="Arial" w:hAnsi="Arial" w:cs="Arial"/>
                          <w:b/>
                          <w:bCs/>
                          <w:sz w:val="56"/>
                          <w:szCs w:val="56"/>
                        </w:rPr>
                      </w:pPr>
                      <w:r>
                        <w:rPr>
                          <w:rFonts w:ascii="Arial" w:hAnsi="Arial" w:cs="Arial"/>
                          <w:b/>
                          <w:bCs/>
                          <w:sz w:val="56"/>
                          <w:szCs w:val="56"/>
                        </w:rPr>
                        <w:t>communications guide</w:t>
                      </w:r>
                    </w:p>
                  </w:txbxContent>
                </v:textbox>
                <w10:wrap anchorx="page"/>
              </v:rect>
            </w:pict>
          </mc:Fallback>
        </mc:AlternateContent>
      </w:r>
    </w:p>
    <w:p w14:paraId="54DFA185" w14:textId="6BBC8EE3" w:rsidR="00295F44" w:rsidRDefault="00295F44" w:rsidP="00F458D7">
      <w:pPr>
        <w:spacing w:line="276" w:lineRule="auto"/>
        <w:ind w:right="-1"/>
        <w:rPr>
          <w:rFonts w:ascii="Arial" w:hAnsi="Arial" w:cs="Arial"/>
          <w:b/>
          <w:bCs/>
          <w:color w:val="7F7F7F" w:themeColor="text1" w:themeTint="80"/>
          <w:sz w:val="52"/>
          <w:szCs w:val="52"/>
        </w:rPr>
      </w:pPr>
    </w:p>
    <w:p w14:paraId="301B0155" w14:textId="68550D17" w:rsidR="00295F44" w:rsidRDefault="00295F44" w:rsidP="00F458D7">
      <w:pPr>
        <w:spacing w:line="276" w:lineRule="auto"/>
        <w:ind w:right="-1"/>
        <w:rPr>
          <w:rFonts w:ascii="Arial" w:hAnsi="Arial" w:cs="Arial"/>
          <w:b/>
          <w:bCs/>
          <w:color w:val="7F7F7F" w:themeColor="text1" w:themeTint="80"/>
          <w:sz w:val="52"/>
          <w:szCs w:val="52"/>
        </w:rPr>
      </w:pPr>
    </w:p>
    <w:p w14:paraId="3435852E" w14:textId="5CCA29AA" w:rsidR="00295F44" w:rsidRPr="00301604" w:rsidRDefault="00295F44" w:rsidP="00F458D7">
      <w:pPr>
        <w:spacing w:line="276" w:lineRule="auto"/>
        <w:ind w:right="-1"/>
        <w:rPr>
          <w:rFonts w:ascii="Arial" w:hAnsi="Arial" w:cs="Arial"/>
          <w:b/>
          <w:bCs/>
          <w:color w:val="7F7F7F" w:themeColor="text1" w:themeTint="80"/>
          <w:sz w:val="52"/>
          <w:szCs w:val="52"/>
        </w:rPr>
      </w:pPr>
    </w:p>
    <w:p w14:paraId="35E27E7D" w14:textId="77E1DB1E" w:rsidR="00C85F5E" w:rsidRPr="00F458D7" w:rsidRDefault="00C85F5E" w:rsidP="00A3043A">
      <w:pPr>
        <w:rPr>
          <w:rFonts w:ascii="Arial" w:hAnsi="Arial" w:cs="Arial"/>
          <w:color w:val="000000" w:themeColor="text1"/>
          <w:sz w:val="22"/>
          <w:szCs w:val="22"/>
        </w:rPr>
      </w:pPr>
    </w:p>
    <w:p w14:paraId="3F5D7B48" w14:textId="77777777" w:rsidR="00682CBD" w:rsidRDefault="00682CBD" w:rsidP="00381CBF">
      <w:pPr>
        <w:pStyle w:val="IntroText"/>
        <w:rPr>
          <w:rFonts w:cs="Arial"/>
          <w:b/>
          <w:bCs/>
          <w:color w:val="6B8A54"/>
          <w:u w:val="single"/>
        </w:rPr>
      </w:pPr>
    </w:p>
    <w:p w14:paraId="7C41688D" w14:textId="77777777" w:rsidR="00682CBD" w:rsidRDefault="00682CBD" w:rsidP="00381CBF">
      <w:pPr>
        <w:pStyle w:val="IntroText"/>
        <w:rPr>
          <w:rFonts w:cs="Arial"/>
          <w:b/>
          <w:bCs/>
          <w:color w:val="6B8A54"/>
          <w:u w:val="single"/>
        </w:rPr>
      </w:pPr>
    </w:p>
    <w:p w14:paraId="75783E2A" w14:textId="77777777" w:rsidR="00682CBD" w:rsidRDefault="00682CBD" w:rsidP="00381CBF">
      <w:pPr>
        <w:pStyle w:val="IntroText"/>
        <w:rPr>
          <w:rFonts w:cs="Arial"/>
          <w:b/>
          <w:bCs/>
          <w:color w:val="6B8A54"/>
          <w:u w:val="single"/>
        </w:rPr>
      </w:pPr>
    </w:p>
    <w:p w14:paraId="01DDE3DF" w14:textId="3F192E80" w:rsidR="00A3043A" w:rsidRPr="00A02D86" w:rsidRDefault="00BB6E5E" w:rsidP="00381CBF">
      <w:pPr>
        <w:pStyle w:val="IntroText"/>
        <w:rPr>
          <w:rFonts w:cs="Arial"/>
          <w:b/>
          <w:bCs/>
          <w:color w:val="6B8A54"/>
          <w:u w:val="single"/>
        </w:rPr>
      </w:pPr>
      <w:r>
        <w:rPr>
          <w:rFonts w:cs="Arial"/>
          <w:b/>
          <w:bCs/>
          <w:color w:val="6B8A54"/>
          <w:u w:val="single"/>
        </w:rPr>
        <w:t>Mental Health Awareness Week 2023: Anxiety</w:t>
      </w:r>
    </w:p>
    <w:p w14:paraId="01926AA0" w14:textId="1DD0E66E" w:rsidR="00F458D7" w:rsidRDefault="00F458D7" w:rsidP="00381CBF">
      <w:pPr>
        <w:pStyle w:val="IntroText"/>
        <w:rPr>
          <w:rFonts w:cs="Arial"/>
          <w:b/>
          <w:bCs/>
          <w:color w:val="002060"/>
        </w:rPr>
      </w:pPr>
    </w:p>
    <w:p w14:paraId="7224D6E9" w14:textId="69178C71" w:rsidR="00C64E20" w:rsidRDefault="00C64E20" w:rsidP="00C64E20">
      <w:pPr>
        <w:spacing w:line="360" w:lineRule="auto"/>
        <w:rPr>
          <w:rFonts w:ascii="Arial" w:hAnsi="Arial" w:cs="Arial"/>
        </w:rPr>
      </w:pPr>
      <w:r w:rsidRPr="00C64E20">
        <w:rPr>
          <w:rFonts w:ascii="Arial" w:hAnsi="Arial" w:cs="Arial"/>
        </w:rPr>
        <w:t>This year’s Mental Health Awareness Week takes place from 15 to 21 May</w:t>
      </w:r>
      <w:r w:rsidR="00E224B3">
        <w:rPr>
          <w:rFonts w:ascii="Arial" w:hAnsi="Arial" w:cs="Arial"/>
        </w:rPr>
        <w:t xml:space="preserve"> </w:t>
      </w:r>
      <w:r w:rsidRPr="00C64E20">
        <w:rPr>
          <w:rFonts w:ascii="Arial" w:hAnsi="Arial" w:cs="Arial"/>
        </w:rPr>
        <w:t xml:space="preserve">2023. The week is run by the </w:t>
      </w:r>
      <w:hyperlink r:id="rId11" w:history="1">
        <w:r w:rsidRPr="00C64E20">
          <w:rPr>
            <w:rStyle w:val="Hyperlink"/>
            <w:rFonts w:ascii="Arial" w:hAnsi="Arial" w:cs="Arial"/>
          </w:rPr>
          <w:t>Mental Health Foundation</w:t>
        </w:r>
      </w:hyperlink>
      <w:r w:rsidRPr="00C64E20">
        <w:rPr>
          <w:rFonts w:ascii="Arial" w:hAnsi="Arial" w:cs="Arial"/>
        </w:rPr>
        <w:t>, which started it in</w:t>
      </w:r>
      <w:r w:rsidR="00E224B3">
        <w:rPr>
          <w:rFonts w:ascii="Arial" w:hAnsi="Arial" w:cs="Arial"/>
        </w:rPr>
        <w:t xml:space="preserve"> </w:t>
      </w:r>
      <w:r w:rsidRPr="00C64E20">
        <w:rPr>
          <w:rFonts w:ascii="Arial" w:hAnsi="Arial" w:cs="Arial"/>
        </w:rPr>
        <w:t>2001. The theme for the week this year is anxiety.</w:t>
      </w:r>
    </w:p>
    <w:p w14:paraId="2AB68CE2" w14:textId="03E25425" w:rsidR="00EE42EA" w:rsidRDefault="00EE42EA" w:rsidP="00C64E20">
      <w:pPr>
        <w:spacing w:line="360" w:lineRule="auto"/>
        <w:rPr>
          <w:rFonts w:ascii="Arial" w:hAnsi="Arial" w:cs="Arial"/>
        </w:rPr>
      </w:pPr>
    </w:p>
    <w:p w14:paraId="4D9BB2AD" w14:textId="14B1EA23" w:rsidR="00EE42EA" w:rsidRPr="00EE42EA" w:rsidRDefault="00EE42EA" w:rsidP="00EE42EA">
      <w:pPr>
        <w:spacing w:line="360" w:lineRule="auto"/>
        <w:rPr>
          <w:rFonts w:ascii="Arial" w:hAnsi="Arial" w:cs="Arial"/>
        </w:rPr>
      </w:pPr>
      <w:r w:rsidRPr="00EE42EA">
        <w:rPr>
          <w:rFonts w:ascii="Arial" w:hAnsi="Arial" w:cs="Arial"/>
        </w:rPr>
        <w:t>It’s natural to feel anxious, worried or scared in certain situations but it can sometimes be difficult to control these feelings.</w:t>
      </w:r>
      <w:r>
        <w:rPr>
          <w:rFonts w:ascii="Arial" w:hAnsi="Arial" w:cs="Arial"/>
        </w:rPr>
        <w:t xml:space="preserve"> </w:t>
      </w:r>
      <w:r w:rsidRPr="00EE42EA">
        <w:rPr>
          <w:rFonts w:ascii="Arial" w:hAnsi="Arial" w:cs="Arial"/>
        </w:rPr>
        <w:t>The NHS defines anxiety as “a feeling of unease, such as worry or fear, that can be mild or severe” and notes that it could lead to specific conditions, such as generalised anxiety disorder and panic disorder.</w:t>
      </w:r>
    </w:p>
    <w:p w14:paraId="6922630C" w14:textId="77777777" w:rsidR="00EE42EA" w:rsidRPr="00EE42EA" w:rsidRDefault="00EE42EA" w:rsidP="00EE42EA">
      <w:pPr>
        <w:spacing w:line="360" w:lineRule="auto"/>
        <w:rPr>
          <w:rFonts w:ascii="Arial" w:hAnsi="Arial" w:cs="Arial"/>
        </w:rPr>
      </w:pPr>
    </w:p>
    <w:p w14:paraId="1CC2CFCF" w14:textId="673EB925" w:rsidR="00EE42EA" w:rsidRPr="00C64E20" w:rsidRDefault="00EE42EA" w:rsidP="00EE42EA">
      <w:pPr>
        <w:spacing w:line="360" w:lineRule="auto"/>
        <w:rPr>
          <w:rFonts w:ascii="Arial" w:hAnsi="Arial" w:cs="Arial"/>
        </w:rPr>
      </w:pPr>
      <w:r w:rsidRPr="00EE42EA">
        <w:rPr>
          <w:rFonts w:ascii="Arial" w:hAnsi="Arial" w:cs="Arial"/>
        </w:rPr>
        <w:t>Symptoms of anxiety vary from person to person and can be both physical and psychological. They might include a fast heartbeat, headaches and feeling shaky. Anxiety can also lead to sleep problems, poor concentration, irritability and changes in appetite. In more severe cases, it might result in panic attacks, feeling unable to see people or carry out your job and generally not enjoying life.</w:t>
      </w:r>
    </w:p>
    <w:p w14:paraId="24672162" w14:textId="77777777" w:rsidR="00A3043A" w:rsidRPr="009A7444" w:rsidRDefault="00A3043A" w:rsidP="007D6B6D">
      <w:pPr>
        <w:spacing w:line="360" w:lineRule="auto"/>
        <w:rPr>
          <w:rFonts w:ascii="Arial" w:hAnsi="Arial" w:cs="Arial"/>
        </w:rPr>
      </w:pPr>
    </w:p>
    <w:p w14:paraId="575343D3" w14:textId="6E2CF7ED" w:rsidR="00A3043A" w:rsidRPr="00EE42EA" w:rsidRDefault="00A3043A" w:rsidP="007D6B6D">
      <w:pPr>
        <w:spacing w:line="360" w:lineRule="auto"/>
        <w:rPr>
          <w:rFonts w:ascii="Arial" w:hAnsi="Arial" w:cs="Arial"/>
          <w:b/>
          <w:bCs/>
        </w:rPr>
      </w:pPr>
      <w:r w:rsidRPr="00EE42EA">
        <w:rPr>
          <w:rFonts w:ascii="Arial" w:hAnsi="Arial" w:cs="Arial"/>
          <w:b/>
          <w:bCs/>
        </w:rPr>
        <w:t>Th</w:t>
      </w:r>
      <w:r w:rsidR="00C04D6A">
        <w:rPr>
          <w:rFonts w:ascii="Arial" w:hAnsi="Arial" w:cs="Arial"/>
          <w:b/>
          <w:bCs/>
        </w:rPr>
        <w:t>is</w:t>
      </w:r>
      <w:r w:rsidR="00530E45" w:rsidRPr="00EE42EA">
        <w:rPr>
          <w:rFonts w:ascii="Arial" w:hAnsi="Arial" w:cs="Arial"/>
          <w:b/>
          <w:bCs/>
        </w:rPr>
        <w:t xml:space="preserve"> </w:t>
      </w:r>
      <w:r w:rsidR="00E224B3">
        <w:rPr>
          <w:rFonts w:ascii="Arial" w:hAnsi="Arial" w:cs="Arial"/>
          <w:b/>
          <w:bCs/>
        </w:rPr>
        <w:t>communications guide</w:t>
      </w:r>
      <w:r w:rsidRPr="00EE42EA">
        <w:rPr>
          <w:rFonts w:ascii="Arial" w:hAnsi="Arial" w:cs="Arial"/>
          <w:b/>
          <w:bCs/>
        </w:rPr>
        <w:t xml:space="preserve"> includes:</w:t>
      </w:r>
    </w:p>
    <w:p w14:paraId="305DE094" w14:textId="77777777" w:rsidR="00A3043A" w:rsidRPr="009A7444" w:rsidRDefault="00A3043A" w:rsidP="007D6B6D">
      <w:pPr>
        <w:spacing w:line="360" w:lineRule="auto"/>
        <w:rPr>
          <w:rFonts w:ascii="Arial" w:hAnsi="Arial" w:cs="Arial"/>
        </w:rPr>
      </w:pPr>
    </w:p>
    <w:p w14:paraId="5464217E" w14:textId="6ADC318C" w:rsidR="00304E74" w:rsidRPr="009A7444" w:rsidRDefault="00304E74" w:rsidP="007D6B6D">
      <w:pPr>
        <w:numPr>
          <w:ilvl w:val="0"/>
          <w:numId w:val="3"/>
        </w:numPr>
        <w:spacing w:line="360" w:lineRule="auto"/>
        <w:rPr>
          <w:rFonts w:ascii="Arial" w:hAnsi="Arial" w:cs="Arial"/>
        </w:rPr>
      </w:pPr>
      <w:r w:rsidRPr="009A7444">
        <w:rPr>
          <w:rFonts w:ascii="Arial" w:hAnsi="Arial" w:cs="Arial"/>
        </w:rPr>
        <w:t>a</w:t>
      </w:r>
      <w:r w:rsidR="00346327" w:rsidRPr="009A7444">
        <w:rPr>
          <w:rFonts w:ascii="Arial" w:hAnsi="Arial" w:cs="Arial"/>
        </w:rPr>
        <w:t>n introduction to the</w:t>
      </w:r>
      <w:r w:rsidR="00381CBF" w:rsidRPr="009A7444">
        <w:rPr>
          <w:rFonts w:ascii="Arial" w:hAnsi="Arial" w:cs="Arial"/>
        </w:rPr>
        <w:t xml:space="preserve"> </w:t>
      </w:r>
      <w:hyperlink r:id="rId12" w:history="1">
        <w:r w:rsidR="00381CBF" w:rsidRPr="00E47891">
          <w:rPr>
            <w:rStyle w:val="Hyperlink"/>
            <w:rFonts w:ascii="Arial" w:hAnsi="Arial" w:cs="Arial"/>
          </w:rPr>
          <w:t>Good Thinking</w:t>
        </w:r>
      </w:hyperlink>
      <w:r w:rsidR="002925DE" w:rsidRPr="009A7444">
        <w:rPr>
          <w:rFonts w:ascii="Arial" w:hAnsi="Arial" w:cs="Arial"/>
        </w:rPr>
        <w:t xml:space="preserve"> digital mental wellbeing service</w:t>
      </w:r>
      <w:r w:rsidR="00527351" w:rsidRPr="009A7444">
        <w:rPr>
          <w:rFonts w:ascii="Arial" w:hAnsi="Arial" w:cs="Arial"/>
        </w:rPr>
        <w:t xml:space="preserve"> an</w:t>
      </w:r>
      <w:r w:rsidR="00EE42EA">
        <w:rPr>
          <w:rFonts w:ascii="Arial" w:hAnsi="Arial" w:cs="Arial"/>
        </w:rPr>
        <w:t>d its advice and support for anxiety</w:t>
      </w:r>
      <w:r w:rsidR="002925DE" w:rsidRPr="009A7444">
        <w:rPr>
          <w:rFonts w:ascii="Arial" w:hAnsi="Arial" w:cs="Arial"/>
        </w:rPr>
        <w:t>;</w:t>
      </w:r>
    </w:p>
    <w:p w14:paraId="713CF6B1" w14:textId="01783CC9" w:rsidR="00BA261F" w:rsidRPr="00743CD9" w:rsidRDefault="00743CD9" w:rsidP="00743CD9">
      <w:pPr>
        <w:numPr>
          <w:ilvl w:val="0"/>
          <w:numId w:val="3"/>
        </w:numPr>
        <w:spacing w:line="360" w:lineRule="auto"/>
        <w:rPr>
          <w:rFonts w:ascii="Arial" w:hAnsi="Arial" w:cs="Arial"/>
        </w:rPr>
      </w:pPr>
      <w:r>
        <w:rPr>
          <w:rFonts w:ascii="Arial" w:hAnsi="Arial" w:cs="Arial"/>
        </w:rPr>
        <w:t>suggested copy for social media posts t</w:t>
      </w:r>
      <w:r w:rsidR="00E224B3">
        <w:rPr>
          <w:rFonts w:ascii="Arial" w:hAnsi="Arial" w:cs="Arial"/>
        </w:rPr>
        <w:t>hat can be</w:t>
      </w:r>
      <w:r>
        <w:rPr>
          <w:rFonts w:ascii="Arial" w:hAnsi="Arial" w:cs="Arial"/>
        </w:rPr>
        <w:t xml:space="preserve"> shared across your channels during Mental Health Awareness Week </w:t>
      </w:r>
      <w:r w:rsidR="009274F1" w:rsidRPr="00743CD9">
        <w:rPr>
          <w:rFonts w:ascii="Arial" w:hAnsi="Arial" w:cs="Arial"/>
        </w:rPr>
        <w:t xml:space="preserve">to raise awareness of </w:t>
      </w:r>
      <w:r w:rsidR="00FE02F2" w:rsidRPr="00743CD9">
        <w:rPr>
          <w:rFonts w:ascii="Arial" w:hAnsi="Arial" w:cs="Arial"/>
        </w:rPr>
        <w:t xml:space="preserve">Good Thinking </w:t>
      </w:r>
      <w:r w:rsidR="00BB403B" w:rsidRPr="00743CD9">
        <w:rPr>
          <w:rFonts w:ascii="Arial" w:hAnsi="Arial" w:cs="Arial"/>
        </w:rPr>
        <w:t xml:space="preserve">and signpost to </w:t>
      </w:r>
      <w:r>
        <w:rPr>
          <w:rFonts w:ascii="Arial" w:hAnsi="Arial" w:cs="Arial"/>
        </w:rPr>
        <w:t xml:space="preserve">free </w:t>
      </w:r>
      <w:r w:rsidR="00BB403B" w:rsidRPr="00743CD9">
        <w:rPr>
          <w:rFonts w:ascii="Arial" w:hAnsi="Arial" w:cs="Arial"/>
        </w:rPr>
        <w:t>resources</w:t>
      </w:r>
      <w:r>
        <w:rPr>
          <w:rFonts w:ascii="Arial" w:hAnsi="Arial" w:cs="Arial"/>
        </w:rPr>
        <w:t xml:space="preserve"> available to Londoners</w:t>
      </w:r>
      <w:r w:rsidR="002925DE" w:rsidRPr="00743CD9">
        <w:rPr>
          <w:rFonts w:ascii="Arial" w:hAnsi="Arial" w:cs="Arial"/>
        </w:rPr>
        <w:t>;</w:t>
      </w:r>
      <w:r w:rsidR="00EF151A" w:rsidRPr="00743CD9">
        <w:rPr>
          <w:rFonts w:ascii="Arial" w:hAnsi="Arial" w:cs="Arial"/>
        </w:rPr>
        <w:tab/>
      </w:r>
      <w:r w:rsidR="00EF151A" w:rsidRPr="00743CD9">
        <w:rPr>
          <w:rFonts w:ascii="Arial" w:hAnsi="Arial" w:cs="Arial"/>
        </w:rPr>
        <w:tab/>
      </w:r>
    </w:p>
    <w:p w14:paraId="36667EB6" w14:textId="598C77BE" w:rsidR="008824C5" w:rsidRDefault="00BB403B" w:rsidP="008824C5">
      <w:pPr>
        <w:numPr>
          <w:ilvl w:val="0"/>
          <w:numId w:val="3"/>
        </w:numPr>
        <w:spacing w:line="360" w:lineRule="auto"/>
        <w:rPr>
          <w:rFonts w:ascii="Arial" w:hAnsi="Arial" w:cs="Arial"/>
        </w:rPr>
      </w:pPr>
      <w:r w:rsidRPr="009A7444">
        <w:rPr>
          <w:rFonts w:ascii="Arial" w:hAnsi="Arial" w:cs="Arial"/>
        </w:rPr>
        <w:lastRenderedPageBreak/>
        <w:t>links to printable and digital assets</w:t>
      </w:r>
      <w:r w:rsidR="002925DE" w:rsidRPr="009A7444">
        <w:rPr>
          <w:rFonts w:ascii="Arial" w:hAnsi="Arial" w:cs="Arial"/>
        </w:rPr>
        <w:t xml:space="preserve"> for you to use</w:t>
      </w:r>
      <w:r w:rsidR="00304E74" w:rsidRPr="009A7444">
        <w:rPr>
          <w:rFonts w:ascii="Arial" w:hAnsi="Arial" w:cs="Arial"/>
        </w:rPr>
        <w:t xml:space="preserve"> </w:t>
      </w:r>
      <w:r w:rsidR="009274F1" w:rsidRPr="009A7444">
        <w:rPr>
          <w:rFonts w:ascii="Arial" w:hAnsi="Arial" w:cs="Arial"/>
        </w:rPr>
        <w:t xml:space="preserve">to promote </w:t>
      </w:r>
      <w:r w:rsidRPr="009A7444">
        <w:rPr>
          <w:rFonts w:ascii="Arial" w:hAnsi="Arial" w:cs="Arial"/>
        </w:rPr>
        <w:t xml:space="preserve">Good Thinking across </w:t>
      </w:r>
      <w:r w:rsidR="00E224B3">
        <w:rPr>
          <w:rFonts w:ascii="Arial" w:hAnsi="Arial" w:cs="Arial"/>
        </w:rPr>
        <w:t xml:space="preserve">your </w:t>
      </w:r>
      <w:r w:rsidRPr="009A7444">
        <w:rPr>
          <w:rFonts w:ascii="Arial" w:hAnsi="Arial" w:cs="Arial"/>
        </w:rPr>
        <w:t>channels and in communal spaces</w:t>
      </w:r>
      <w:r w:rsidR="008824C5">
        <w:rPr>
          <w:rFonts w:ascii="Arial" w:hAnsi="Arial" w:cs="Arial"/>
        </w:rPr>
        <w:t>;</w:t>
      </w:r>
      <w:r w:rsidR="00211963" w:rsidRPr="009A7444">
        <w:rPr>
          <w:rFonts w:ascii="Arial" w:hAnsi="Arial" w:cs="Arial"/>
        </w:rPr>
        <w:tab/>
      </w:r>
    </w:p>
    <w:p w14:paraId="1D261D53" w14:textId="072C9E8F" w:rsidR="008824C5" w:rsidRPr="008824C5" w:rsidRDefault="008824C5" w:rsidP="008824C5">
      <w:pPr>
        <w:numPr>
          <w:ilvl w:val="0"/>
          <w:numId w:val="3"/>
        </w:numPr>
        <w:spacing w:line="360" w:lineRule="auto"/>
        <w:rPr>
          <w:rFonts w:ascii="Arial" w:hAnsi="Arial" w:cs="Arial"/>
        </w:rPr>
      </w:pPr>
      <w:r>
        <w:rPr>
          <w:rFonts w:ascii="Arial" w:hAnsi="Arial" w:cs="Arial"/>
        </w:rPr>
        <w:t>link to a PowerPoint slide</w:t>
      </w:r>
      <w:r w:rsidR="00E224B3">
        <w:rPr>
          <w:rFonts w:ascii="Arial" w:hAnsi="Arial" w:cs="Arial"/>
        </w:rPr>
        <w:t xml:space="preserve"> deck</w:t>
      </w:r>
      <w:r>
        <w:rPr>
          <w:rFonts w:ascii="Arial" w:hAnsi="Arial" w:cs="Arial"/>
        </w:rPr>
        <w:t xml:space="preserve"> that can be slotted into presentations or used for digital displays as appropriate.</w:t>
      </w:r>
    </w:p>
    <w:p w14:paraId="54B000B0" w14:textId="1C65B6D5" w:rsidR="00EF1DAF" w:rsidRPr="00E47891" w:rsidRDefault="00211963" w:rsidP="00E47891">
      <w:pPr>
        <w:spacing w:line="360" w:lineRule="auto"/>
        <w:ind w:left="360"/>
        <w:rPr>
          <w:rFonts w:ascii="Arial" w:hAnsi="Arial" w:cs="Arial"/>
        </w:rPr>
      </w:pPr>
      <w:r w:rsidRPr="009A7444">
        <w:rPr>
          <w:rFonts w:ascii="Arial" w:hAnsi="Arial" w:cs="Arial"/>
        </w:rPr>
        <w:tab/>
      </w:r>
      <w:r w:rsidRPr="009A7444">
        <w:rPr>
          <w:rFonts w:ascii="Arial" w:hAnsi="Arial" w:cs="Arial"/>
        </w:rPr>
        <w:tab/>
      </w:r>
      <w:r w:rsidRPr="009A7444">
        <w:rPr>
          <w:rFonts w:ascii="Arial" w:hAnsi="Arial" w:cs="Arial"/>
        </w:rPr>
        <w:tab/>
      </w:r>
      <w:r w:rsidRPr="009A7444">
        <w:rPr>
          <w:rFonts w:ascii="Arial" w:hAnsi="Arial" w:cs="Arial"/>
        </w:rPr>
        <w:tab/>
      </w:r>
      <w:r w:rsidRPr="009A7444">
        <w:rPr>
          <w:rFonts w:ascii="Arial" w:hAnsi="Arial" w:cs="Arial"/>
        </w:rPr>
        <w:tab/>
      </w:r>
      <w:r w:rsidRPr="009A7444">
        <w:rPr>
          <w:rFonts w:ascii="Arial" w:hAnsi="Arial" w:cs="Arial"/>
        </w:rPr>
        <w:tab/>
      </w:r>
    </w:p>
    <w:p w14:paraId="76437DA1" w14:textId="15949186" w:rsidR="00E377BA" w:rsidRPr="009A7444" w:rsidRDefault="009274F1" w:rsidP="007D6B6D">
      <w:pPr>
        <w:spacing w:line="360" w:lineRule="auto"/>
        <w:rPr>
          <w:rFonts w:ascii="Arial" w:hAnsi="Arial" w:cs="Arial"/>
        </w:rPr>
      </w:pPr>
      <w:r w:rsidRPr="009A7444">
        <w:rPr>
          <w:rFonts w:ascii="Arial" w:hAnsi="Arial" w:cs="Arial"/>
        </w:rPr>
        <w:t xml:space="preserve">If you have any questions, </w:t>
      </w:r>
      <w:r w:rsidR="00A3043A" w:rsidRPr="009A7444">
        <w:rPr>
          <w:rFonts w:ascii="Arial" w:hAnsi="Arial" w:cs="Arial"/>
        </w:rPr>
        <w:t xml:space="preserve">please </w:t>
      </w:r>
      <w:r w:rsidR="00E377BA" w:rsidRPr="009A7444">
        <w:rPr>
          <w:rFonts w:ascii="Arial" w:hAnsi="Arial" w:cs="Arial"/>
        </w:rPr>
        <w:t xml:space="preserve">contact the </w:t>
      </w:r>
      <w:r w:rsidR="00A3043A" w:rsidRPr="009A7444">
        <w:rPr>
          <w:rFonts w:ascii="Arial" w:hAnsi="Arial" w:cs="Arial"/>
        </w:rPr>
        <w:t>Good Thinking team at</w:t>
      </w:r>
      <w:r w:rsidR="006C1005" w:rsidRPr="009A7444">
        <w:rPr>
          <w:rFonts w:ascii="Arial" w:hAnsi="Arial" w:cs="Arial"/>
        </w:rPr>
        <w:t xml:space="preserve">: </w:t>
      </w:r>
    </w:p>
    <w:p w14:paraId="6350D5FD" w14:textId="10DE7BFB" w:rsidR="009A7444" w:rsidRPr="00E224B3" w:rsidRDefault="005707D8" w:rsidP="00E224B3">
      <w:pPr>
        <w:spacing w:line="360" w:lineRule="auto"/>
        <w:rPr>
          <w:rFonts w:ascii="Arial" w:hAnsi="Arial" w:cs="Arial"/>
          <w:color w:val="0563C1" w:themeColor="hyperlink"/>
          <w:u w:val="single"/>
        </w:rPr>
      </w:pPr>
      <w:hyperlink r:id="rId13" w:history="1">
        <w:r w:rsidR="00B6770D" w:rsidRPr="009A7444">
          <w:rPr>
            <w:rStyle w:val="Hyperlink"/>
            <w:rFonts w:ascii="Arial" w:hAnsi="Arial" w:cs="Arial"/>
          </w:rPr>
          <w:t>info@good-thinking.uk</w:t>
        </w:r>
      </w:hyperlink>
      <w:bookmarkStart w:id="0" w:name="_About_Good_Thinking"/>
      <w:bookmarkEnd w:id="0"/>
    </w:p>
    <w:p w14:paraId="0507D453" w14:textId="77777777" w:rsidR="002E2829" w:rsidRDefault="002E2829" w:rsidP="003814EB">
      <w:pPr>
        <w:pStyle w:val="Heading3"/>
        <w:rPr>
          <w:rFonts w:ascii="Arial" w:hAnsi="Arial" w:cs="Arial"/>
          <w:b/>
          <w:bCs/>
          <w:color w:val="6B8A54"/>
          <w:sz w:val="28"/>
          <w:szCs w:val="28"/>
          <w:u w:val="single"/>
        </w:rPr>
      </w:pPr>
    </w:p>
    <w:p w14:paraId="02E88F23" w14:textId="0523BD4F" w:rsidR="00D444E0" w:rsidRPr="00A02D86" w:rsidRDefault="002E2829" w:rsidP="003814EB">
      <w:pPr>
        <w:pStyle w:val="Heading3"/>
        <w:rPr>
          <w:rFonts w:ascii="Arial" w:hAnsi="Arial" w:cs="Arial"/>
          <w:b/>
          <w:bCs/>
          <w:color w:val="6B8A54"/>
          <w:sz w:val="28"/>
          <w:szCs w:val="28"/>
          <w:u w:val="single"/>
        </w:rPr>
      </w:pPr>
      <w:r>
        <w:rPr>
          <w:rFonts w:ascii="Arial" w:hAnsi="Arial" w:cs="Arial"/>
          <w:b/>
          <w:bCs/>
          <w:color w:val="6B8A54"/>
          <w:sz w:val="28"/>
          <w:szCs w:val="28"/>
          <w:u w:val="single"/>
        </w:rPr>
        <w:t>What is</w:t>
      </w:r>
      <w:r w:rsidR="00A05DA1" w:rsidRPr="00A02D86">
        <w:rPr>
          <w:rFonts w:ascii="Arial" w:hAnsi="Arial" w:cs="Arial"/>
          <w:b/>
          <w:bCs/>
          <w:color w:val="6B8A54"/>
          <w:sz w:val="28"/>
          <w:szCs w:val="28"/>
          <w:u w:val="single"/>
        </w:rPr>
        <w:t xml:space="preserve"> Good Thinking</w:t>
      </w:r>
      <w:r>
        <w:rPr>
          <w:rFonts w:ascii="Arial" w:hAnsi="Arial" w:cs="Arial"/>
          <w:b/>
          <w:bCs/>
          <w:color w:val="6B8A54"/>
          <w:sz w:val="28"/>
          <w:szCs w:val="28"/>
          <w:u w:val="single"/>
        </w:rPr>
        <w:t>?</w:t>
      </w:r>
      <w:r w:rsidR="00A05DA1" w:rsidRPr="00A02D86">
        <w:rPr>
          <w:rFonts w:ascii="Arial" w:hAnsi="Arial" w:cs="Arial"/>
          <w:b/>
          <w:bCs/>
          <w:color w:val="6B8A54"/>
          <w:sz w:val="28"/>
          <w:szCs w:val="28"/>
          <w:u w:val="single"/>
        </w:rPr>
        <w:t xml:space="preserve"> </w:t>
      </w:r>
    </w:p>
    <w:p w14:paraId="6DEA2AE8" w14:textId="77777777" w:rsidR="00381CBF" w:rsidRPr="00F458D7" w:rsidRDefault="00381CBF" w:rsidP="00A05DA1">
      <w:pPr>
        <w:spacing w:line="360" w:lineRule="auto"/>
        <w:rPr>
          <w:rFonts w:ascii="Arial" w:hAnsi="Arial" w:cs="Arial"/>
          <w:iCs/>
          <w:sz w:val="22"/>
          <w:szCs w:val="22"/>
        </w:rPr>
      </w:pPr>
      <w:bookmarkStart w:id="1" w:name="_Good_Thinking_platform"/>
      <w:bookmarkEnd w:id="1"/>
    </w:p>
    <w:p w14:paraId="389F8F68" w14:textId="0DF13364" w:rsidR="009A7444" w:rsidRPr="009A7444" w:rsidRDefault="00A05DA1" w:rsidP="009A7444">
      <w:pPr>
        <w:spacing w:line="360" w:lineRule="auto"/>
        <w:rPr>
          <w:rFonts w:ascii="Arial" w:hAnsi="Arial" w:cs="Arial"/>
          <w:iCs/>
        </w:rPr>
      </w:pPr>
      <w:r w:rsidRPr="009A7444">
        <w:rPr>
          <w:rFonts w:ascii="Arial" w:hAnsi="Arial" w:cs="Arial"/>
          <w:iCs/>
        </w:rPr>
        <w:t xml:space="preserve">Good Thinking </w:t>
      </w:r>
      <w:r w:rsidR="000945D4" w:rsidRPr="009A7444">
        <w:rPr>
          <w:rFonts w:ascii="Arial" w:hAnsi="Arial" w:cs="Arial"/>
          <w:iCs/>
        </w:rPr>
        <w:t xml:space="preserve">is </w:t>
      </w:r>
      <w:r w:rsidR="00B404C5" w:rsidRPr="009A7444">
        <w:rPr>
          <w:rFonts w:ascii="Arial" w:hAnsi="Arial" w:cs="Arial"/>
          <w:iCs/>
        </w:rPr>
        <w:t>a</w:t>
      </w:r>
      <w:r w:rsidR="00421AA2" w:rsidRPr="009A7444">
        <w:rPr>
          <w:rFonts w:ascii="Arial" w:hAnsi="Arial" w:cs="Arial"/>
          <w:iCs/>
        </w:rPr>
        <w:t xml:space="preserve"> </w:t>
      </w:r>
      <w:r w:rsidR="002A0CAB">
        <w:rPr>
          <w:rFonts w:ascii="Arial" w:hAnsi="Arial" w:cs="Arial"/>
          <w:iCs/>
        </w:rPr>
        <w:t xml:space="preserve">free NHS-approved </w:t>
      </w:r>
      <w:r w:rsidR="00421AA2" w:rsidRPr="009A7444">
        <w:rPr>
          <w:rFonts w:ascii="Arial" w:hAnsi="Arial" w:cs="Arial"/>
          <w:iCs/>
        </w:rPr>
        <w:t>digital</w:t>
      </w:r>
      <w:r w:rsidR="00B404C5" w:rsidRPr="009A7444">
        <w:rPr>
          <w:rFonts w:ascii="Arial" w:hAnsi="Arial" w:cs="Arial"/>
          <w:iCs/>
        </w:rPr>
        <w:t xml:space="preserve"> </w:t>
      </w:r>
      <w:r w:rsidR="009A7108" w:rsidRPr="009A7444">
        <w:rPr>
          <w:rFonts w:ascii="Arial" w:hAnsi="Arial" w:cs="Arial"/>
          <w:iCs/>
        </w:rPr>
        <w:t>service</w:t>
      </w:r>
      <w:r w:rsidR="00B404C5" w:rsidRPr="009A7444">
        <w:rPr>
          <w:rFonts w:ascii="Arial" w:hAnsi="Arial" w:cs="Arial"/>
          <w:iCs/>
        </w:rPr>
        <w:t xml:space="preserve"> </w:t>
      </w:r>
      <w:r w:rsidR="000C38D9">
        <w:rPr>
          <w:rFonts w:ascii="Arial" w:hAnsi="Arial" w:cs="Arial"/>
          <w:iCs/>
        </w:rPr>
        <w:t>that</w:t>
      </w:r>
      <w:r w:rsidR="00DF7AC1" w:rsidRPr="009A7444">
        <w:rPr>
          <w:rFonts w:ascii="Arial" w:hAnsi="Arial" w:cs="Arial"/>
          <w:iCs/>
        </w:rPr>
        <w:t xml:space="preserve"> has helped over 730,000 </w:t>
      </w:r>
      <w:r w:rsidRPr="009A7444">
        <w:rPr>
          <w:rFonts w:ascii="Arial" w:hAnsi="Arial" w:cs="Arial"/>
          <w:iCs/>
        </w:rPr>
        <w:t>Londoners</w:t>
      </w:r>
      <w:r w:rsidR="00B404C5" w:rsidRPr="009A7444">
        <w:rPr>
          <w:rFonts w:ascii="Arial" w:hAnsi="Arial" w:cs="Arial"/>
          <w:iCs/>
        </w:rPr>
        <w:t xml:space="preserve"> </w:t>
      </w:r>
      <w:r w:rsidRPr="009A7444">
        <w:rPr>
          <w:rFonts w:ascii="Arial" w:hAnsi="Arial" w:cs="Arial"/>
          <w:iCs/>
        </w:rPr>
        <w:t>look after their mental health and wellbeing</w:t>
      </w:r>
      <w:r w:rsidR="009B2070" w:rsidRPr="009A7444">
        <w:rPr>
          <w:rFonts w:ascii="Arial" w:hAnsi="Arial" w:cs="Arial"/>
          <w:iCs/>
        </w:rPr>
        <w:t xml:space="preserve"> </w:t>
      </w:r>
      <w:r w:rsidRPr="009A7444">
        <w:rPr>
          <w:rFonts w:ascii="Arial" w:hAnsi="Arial" w:cs="Arial"/>
          <w:iCs/>
        </w:rPr>
        <w:t>in a way that works for them.</w:t>
      </w:r>
      <w:r w:rsidR="009B2070" w:rsidRPr="009A7444">
        <w:rPr>
          <w:rFonts w:ascii="Arial" w:hAnsi="Arial" w:cs="Arial"/>
          <w:iCs/>
        </w:rPr>
        <w:t xml:space="preserve"> </w:t>
      </w:r>
      <w:r w:rsidR="002A0CAB">
        <w:rPr>
          <w:rFonts w:ascii="Arial" w:hAnsi="Arial" w:cs="Arial"/>
          <w:iCs/>
        </w:rPr>
        <w:t xml:space="preserve">Good Thinking is </w:t>
      </w:r>
      <w:r w:rsidR="002A0CAB" w:rsidRPr="009A7444">
        <w:rPr>
          <w:rFonts w:ascii="Arial" w:hAnsi="Arial" w:cs="Arial"/>
          <w:iCs/>
        </w:rPr>
        <w:t>available 24/7 on any device</w:t>
      </w:r>
      <w:r w:rsidR="002A0CAB">
        <w:rPr>
          <w:rFonts w:ascii="Arial" w:hAnsi="Arial" w:cs="Arial"/>
          <w:iCs/>
        </w:rPr>
        <w:t>,</w:t>
      </w:r>
      <w:r w:rsidR="002A0CAB" w:rsidRPr="009A7444">
        <w:rPr>
          <w:rFonts w:ascii="Arial" w:hAnsi="Arial" w:cs="Arial"/>
          <w:iCs/>
        </w:rPr>
        <w:t xml:space="preserve"> completely anonymous </w:t>
      </w:r>
      <w:r w:rsidR="002A0CAB">
        <w:rPr>
          <w:rFonts w:ascii="Arial" w:hAnsi="Arial" w:cs="Arial"/>
          <w:iCs/>
        </w:rPr>
        <w:t>and</w:t>
      </w:r>
      <w:r w:rsidR="009B2070" w:rsidRPr="009A7444">
        <w:rPr>
          <w:rFonts w:ascii="Arial" w:hAnsi="Arial" w:cs="Arial"/>
          <w:iCs/>
        </w:rPr>
        <w:t xml:space="preserve"> provide</w:t>
      </w:r>
      <w:r w:rsidR="002A0CAB">
        <w:rPr>
          <w:rFonts w:ascii="Arial" w:hAnsi="Arial" w:cs="Arial"/>
          <w:iCs/>
        </w:rPr>
        <w:t>s</w:t>
      </w:r>
      <w:r w:rsidR="009B2070" w:rsidRPr="009A7444">
        <w:rPr>
          <w:rFonts w:ascii="Arial" w:hAnsi="Arial" w:cs="Arial"/>
          <w:iCs/>
        </w:rPr>
        <w:t xml:space="preserve"> personalised advice, support and resources to help people struggling with:</w:t>
      </w:r>
    </w:p>
    <w:p w14:paraId="3A4993E8" w14:textId="4D45F439" w:rsidR="009B2070" w:rsidRPr="009A7444" w:rsidRDefault="005707D8" w:rsidP="009A7444">
      <w:pPr>
        <w:pStyle w:val="ListParagraph"/>
        <w:numPr>
          <w:ilvl w:val="0"/>
          <w:numId w:val="26"/>
        </w:numPr>
        <w:spacing w:line="360" w:lineRule="auto"/>
        <w:rPr>
          <w:rFonts w:ascii="Arial" w:hAnsi="Arial" w:cs="Arial"/>
          <w:iCs/>
        </w:rPr>
      </w:pPr>
      <w:hyperlink r:id="rId14" w:history="1">
        <w:r w:rsidR="009B2070" w:rsidRPr="005707D8">
          <w:rPr>
            <w:rStyle w:val="Hyperlink"/>
            <w:rFonts w:ascii="Arial" w:hAnsi="Arial" w:cs="Arial"/>
            <w:iCs/>
          </w:rPr>
          <w:t>stress</w:t>
        </w:r>
      </w:hyperlink>
      <w:r w:rsidR="009A7108" w:rsidRPr="009A7444">
        <w:rPr>
          <w:rFonts w:ascii="Arial" w:hAnsi="Arial" w:cs="Arial"/>
          <w:iCs/>
        </w:rPr>
        <w:t>;</w:t>
      </w:r>
    </w:p>
    <w:p w14:paraId="7415AF72" w14:textId="633D4FF4" w:rsidR="009B2070" w:rsidRPr="009A7444" w:rsidRDefault="005707D8" w:rsidP="009A7444">
      <w:pPr>
        <w:pStyle w:val="ListParagraph"/>
        <w:numPr>
          <w:ilvl w:val="0"/>
          <w:numId w:val="26"/>
        </w:numPr>
        <w:spacing w:line="360" w:lineRule="auto"/>
        <w:rPr>
          <w:rFonts w:ascii="Arial" w:hAnsi="Arial" w:cs="Arial"/>
          <w:iCs/>
        </w:rPr>
      </w:pPr>
      <w:hyperlink r:id="rId15" w:history="1">
        <w:r w:rsidR="009B2070" w:rsidRPr="005707D8">
          <w:rPr>
            <w:rStyle w:val="Hyperlink"/>
            <w:rFonts w:ascii="Arial" w:hAnsi="Arial" w:cs="Arial"/>
            <w:iCs/>
          </w:rPr>
          <w:t>anxiety</w:t>
        </w:r>
      </w:hyperlink>
      <w:r w:rsidR="009A7108" w:rsidRPr="009A7444">
        <w:rPr>
          <w:rFonts w:ascii="Arial" w:hAnsi="Arial" w:cs="Arial"/>
          <w:iCs/>
        </w:rPr>
        <w:t>;</w:t>
      </w:r>
    </w:p>
    <w:p w14:paraId="5AD8D114" w14:textId="0E7656D2" w:rsidR="009B2070" w:rsidRPr="009A7444" w:rsidRDefault="005707D8" w:rsidP="009A7444">
      <w:pPr>
        <w:pStyle w:val="ListParagraph"/>
        <w:numPr>
          <w:ilvl w:val="0"/>
          <w:numId w:val="26"/>
        </w:numPr>
        <w:spacing w:line="360" w:lineRule="auto"/>
        <w:rPr>
          <w:rFonts w:ascii="Arial" w:hAnsi="Arial" w:cs="Arial"/>
          <w:iCs/>
        </w:rPr>
      </w:pPr>
      <w:hyperlink r:id="rId16" w:history="1">
        <w:r w:rsidR="009B2070" w:rsidRPr="005707D8">
          <w:rPr>
            <w:rStyle w:val="Hyperlink"/>
            <w:rFonts w:ascii="Arial" w:hAnsi="Arial" w:cs="Arial"/>
            <w:iCs/>
          </w:rPr>
          <w:t>low mood</w:t>
        </w:r>
      </w:hyperlink>
      <w:r w:rsidR="009A7108" w:rsidRPr="009A7444">
        <w:rPr>
          <w:rFonts w:ascii="Arial" w:hAnsi="Arial" w:cs="Arial"/>
          <w:iCs/>
        </w:rPr>
        <w:t>;</w:t>
      </w:r>
    </w:p>
    <w:p w14:paraId="417A1D9D" w14:textId="3D36E6AE" w:rsidR="009B2070" w:rsidRPr="009A7444" w:rsidRDefault="005707D8" w:rsidP="009A7444">
      <w:pPr>
        <w:pStyle w:val="ListParagraph"/>
        <w:numPr>
          <w:ilvl w:val="0"/>
          <w:numId w:val="26"/>
        </w:numPr>
        <w:spacing w:line="360" w:lineRule="auto"/>
        <w:rPr>
          <w:rFonts w:ascii="Arial" w:hAnsi="Arial" w:cs="Arial"/>
          <w:iCs/>
        </w:rPr>
      </w:pPr>
      <w:hyperlink r:id="rId17" w:history="1">
        <w:r w:rsidR="009B2070" w:rsidRPr="005707D8">
          <w:rPr>
            <w:rStyle w:val="Hyperlink"/>
            <w:rFonts w:ascii="Arial" w:hAnsi="Arial" w:cs="Arial"/>
            <w:iCs/>
          </w:rPr>
          <w:t>sleep</w:t>
        </w:r>
      </w:hyperlink>
      <w:r w:rsidR="002B68BD" w:rsidRPr="009A7444">
        <w:rPr>
          <w:rFonts w:ascii="Arial" w:hAnsi="Arial" w:cs="Arial"/>
          <w:iCs/>
        </w:rPr>
        <w:t>;</w:t>
      </w:r>
    </w:p>
    <w:p w14:paraId="43A20216" w14:textId="4FDE8DB9" w:rsidR="002B68BD" w:rsidRPr="009A7444" w:rsidRDefault="002B68BD" w:rsidP="009A7444">
      <w:pPr>
        <w:pStyle w:val="ListParagraph"/>
        <w:numPr>
          <w:ilvl w:val="0"/>
          <w:numId w:val="26"/>
        </w:numPr>
        <w:spacing w:line="360" w:lineRule="auto"/>
        <w:rPr>
          <w:rFonts w:ascii="Arial" w:hAnsi="Arial" w:cs="Arial"/>
          <w:iCs/>
        </w:rPr>
      </w:pPr>
      <w:r w:rsidRPr="009A7444">
        <w:rPr>
          <w:rFonts w:ascii="Arial" w:hAnsi="Arial" w:cs="Arial"/>
          <w:iCs/>
        </w:rPr>
        <w:t>other mental health concerns such as trauma, bereavement and eating disorders.</w:t>
      </w:r>
    </w:p>
    <w:p w14:paraId="3B99E49B" w14:textId="77777777" w:rsidR="002E2829" w:rsidRPr="009A7444" w:rsidRDefault="002E2829" w:rsidP="009A7444">
      <w:pPr>
        <w:spacing w:line="360" w:lineRule="auto"/>
        <w:rPr>
          <w:rFonts w:ascii="Arial" w:hAnsi="Arial" w:cs="Arial"/>
          <w:iCs/>
        </w:rPr>
      </w:pPr>
    </w:p>
    <w:p w14:paraId="1FE43E67" w14:textId="62F3EE84" w:rsidR="009A7444" w:rsidRDefault="008B334D" w:rsidP="002E2829">
      <w:pPr>
        <w:pStyle w:val="Heading3"/>
        <w:rPr>
          <w:rFonts w:ascii="Arial" w:hAnsi="Arial" w:cs="Arial"/>
          <w:b/>
          <w:bCs/>
          <w:color w:val="6B8A54"/>
          <w:sz w:val="28"/>
          <w:szCs w:val="28"/>
          <w:u w:val="single"/>
        </w:rPr>
      </w:pPr>
      <w:r w:rsidRPr="002E2829">
        <w:rPr>
          <w:rFonts w:ascii="Arial" w:hAnsi="Arial" w:cs="Arial"/>
          <w:b/>
          <w:bCs/>
          <w:color w:val="6B8A54"/>
          <w:sz w:val="28"/>
          <w:szCs w:val="28"/>
          <w:u w:val="single"/>
        </w:rPr>
        <w:t>What resources are available through Good Thinking</w:t>
      </w:r>
      <w:r w:rsidR="00E47891">
        <w:rPr>
          <w:rFonts w:ascii="Arial" w:hAnsi="Arial" w:cs="Arial"/>
          <w:b/>
          <w:bCs/>
          <w:color w:val="6B8A54"/>
          <w:sz w:val="28"/>
          <w:szCs w:val="28"/>
          <w:u w:val="single"/>
        </w:rPr>
        <w:t xml:space="preserve"> to </w:t>
      </w:r>
      <w:r w:rsidR="000C38D9">
        <w:rPr>
          <w:rFonts w:ascii="Arial" w:hAnsi="Arial" w:cs="Arial"/>
          <w:b/>
          <w:bCs/>
          <w:color w:val="6B8A54"/>
          <w:sz w:val="28"/>
          <w:szCs w:val="28"/>
          <w:u w:val="single"/>
        </w:rPr>
        <w:t>help</w:t>
      </w:r>
      <w:r w:rsidR="00E47891">
        <w:rPr>
          <w:rFonts w:ascii="Arial" w:hAnsi="Arial" w:cs="Arial"/>
          <w:b/>
          <w:bCs/>
          <w:color w:val="6B8A54"/>
          <w:sz w:val="28"/>
          <w:szCs w:val="28"/>
          <w:u w:val="single"/>
        </w:rPr>
        <w:t xml:space="preserve"> Londoners cope with anxiety</w:t>
      </w:r>
      <w:r w:rsidRPr="002E2829">
        <w:rPr>
          <w:rFonts w:ascii="Arial" w:hAnsi="Arial" w:cs="Arial"/>
          <w:b/>
          <w:bCs/>
          <w:color w:val="6B8A54"/>
          <w:sz w:val="28"/>
          <w:szCs w:val="28"/>
          <w:u w:val="single"/>
        </w:rPr>
        <w:t>?</w:t>
      </w:r>
    </w:p>
    <w:p w14:paraId="5E0B356F" w14:textId="77777777" w:rsidR="002E2829" w:rsidRPr="002E2829" w:rsidRDefault="002E2829" w:rsidP="002E2829">
      <w:pPr>
        <w:spacing w:line="360" w:lineRule="auto"/>
      </w:pPr>
    </w:p>
    <w:p w14:paraId="1CBAE3C1" w14:textId="631139DA" w:rsidR="002E2829" w:rsidRPr="009A7444" w:rsidRDefault="00A05DA1" w:rsidP="009A7444">
      <w:pPr>
        <w:spacing w:line="360" w:lineRule="auto"/>
        <w:rPr>
          <w:rFonts w:ascii="Arial" w:hAnsi="Arial" w:cs="Arial"/>
          <w:iCs/>
        </w:rPr>
      </w:pPr>
      <w:r w:rsidRPr="009A7444">
        <w:rPr>
          <w:rFonts w:ascii="Arial" w:hAnsi="Arial" w:cs="Arial"/>
          <w:iCs/>
        </w:rPr>
        <w:t xml:space="preserve">Good Thinking provides a range of resources to help </w:t>
      </w:r>
      <w:r w:rsidR="002A0CAB">
        <w:rPr>
          <w:rFonts w:ascii="Arial" w:hAnsi="Arial" w:cs="Arial"/>
          <w:iCs/>
        </w:rPr>
        <w:t>Londoners</w:t>
      </w:r>
      <w:r w:rsidR="001752E5" w:rsidRPr="009A7444">
        <w:rPr>
          <w:rFonts w:ascii="Arial" w:hAnsi="Arial" w:cs="Arial"/>
          <w:iCs/>
        </w:rPr>
        <w:t xml:space="preserve"> </w:t>
      </w:r>
      <w:r w:rsidRPr="009A7444">
        <w:rPr>
          <w:rFonts w:ascii="Arial" w:hAnsi="Arial" w:cs="Arial"/>
          <w:iCs/>
        </w:rPr>
        <w:t>improve their mental wellbeing, including</w:t>
      </w:r>
      <w:r w:rsidR="008B334D" w:rsidRPr="009A7444">
        <w:rPr>
          <w:rFonts w:ascii="Arial" w:hAnsi="Arial" w:cs="Arial"/>
          <w:iCs/>
        </w:rPr>
        <w:t>:</w:t>
      </w:r>
    </w:p>
    <w:p w14:paraId="34401F47" w14:textId="6A285CF0" w:rsidR="00867B9B" w:rsidRPr="009A7444" w:rsidRDefault="005707D8" w:rsidP="009A7444">
      <w:pPr>
        <w:pStyle w:val="ListParagraph"/>
        <w:numPr>
          <w:ilvl w:val="0"/>
          <w:numId w:val="26"/>
        </w:numPr>
        <w:spacing w:line="360" w:lineRule="auto"/>
        <w:rPr>
          <w:rFonts w:ascii="Arial" w:hAnsi="Arial" w:cs="Arial"/>
          <w:iCs/>
        </w:rPr>
      </w:pPr>
      <w:hyperlink r:id="rId18" w:history="1">
        <w:r w:rsidR="008E4D2D" w:rsidRPr="009A7444">
          <w:rPr>
            <w:rStyle w:val="Hyperlink"/>
            <w:rFonts w:ascii="Arial" w:hAnsi="Arial" w:cs="Arial"/>
            <w:iCs/>
          </w:rPr>
          <w:t xml:space="preserve">free </w:t>
        </w:r>
        <w:r w:rsidR="00A05DA1" w:rsidRPr="009A7444">
          <w:rPr>
            <w:rStyle w:val="Hyperlink"/>
            <w:rFonts w:ascii="Arial" w:hAnsi="Arial" w:cs="Arial"/>
            <w:iCs/>
          </w:rPr>
          <w:t>apps</w:t>
        </w:r>
      </w:hyperlink>
      <w:r w:rsidR="008B334D" w:rsidRPr="009A7444">
        <w:rPr>
          <w:rFonts w:ascii="Arial" w:hAnsi="Arial" w:cs="Arial"/>
          <w:iCs/>
        </w:rPr>
        <w:t xml:space="preserve"> (NHS-approved and independently assessed)</w:t>
      </w:r>
      <w:r w:rsidR="002A0CAB">
        <w:rPr>
          <w:rFonts w:ascii="Arial" w:hAnsi="Arial" w:cs="Arial"/>
          <w:iCs/>
        </w:rPr>
        <w:t>;</w:t>
      </w:r>
    </w:p>
    <w:p w14:paraId="4A0A0AA4" w14:textId="707BCBF0" w:rsidR="008B334D" w:rsidRPr="009A7444" w:rsidRDefault="004B6985" w:rsidP="009A7444">
      <w:pPr>
        <w:pStyle w:val="ListParagraph"/>
        <w:numPr>
          <w:ilvl w:val="0"/>
          <w:numId w:val="26"/>
        </w:numPr>
        <w:spacing w:line="360" w:lineRule="auto"/>
        <w:rPr>
          <w:rFonts w:ascii="Arial" w:hAnsi="Arial" w:cs="Arial"/>
          <w:iCs/>
        </w:rPr>
      </w:pPr>
      <w:r w:rsidRPr="009A7444">
        <w:rPr>
          <w:rFonts w:ascii="Arial" w:hAnsi="Arial" w:cs="Arial"/>
          <w:iCs/>
        </w:rPr>
        <w:t xml:space="preserve">a </w:t>
      </w:r>
      <w:r w:rsidR="008B334D" w:rsidRPr="009A7444">
        <w:rPr>
          <w:rFonts w:ascii="Arial" w:hAnsi="Arial" w:cs="Arial"/>
          <w:iCs/>
        </w:rPr>
        <w:t xml:space="preserve">clinically validated </w:t>
      </w:r>
      <w:r w:rsidR="002A0CAB">
        <w:rPr>
          <w:rFonts w:ascii="Arial" w:hAnsi="Arial" w:cs="Arial"/>
          <w:iCs/>
        </w:rPr>
        <w:t xml:space="preserve">anxiety </w:t>
      </w:r>
      <w:hyperlink r:id="rId19" w:history="1">
        <w:r w:rsidR="008B334D" w:rsidRPr="009A7444">
          <w:rPr>
            <w:rStyle w:val="Hyperlink"/>
            <w:rFonts w:ascii="Arial" w:hAnsi="Arial" w:cs="Arial"/>
            <w:iCs/>
          </w:rPr>
          <w:t>self-assessment tool</w:t>
        </w:r>
      </w:hyperlink>
      <w:r w:rsidR="008B334D" w:rsidRPr="009A7444">
        <w:rPr>
          <w:rFonts w:ascii="Arial" w:hAnsi="Arial" w:cs="Arial"/>
          <w:iCs/>
        </w:rPr>
        <w:t xml:space="preserve"> powered by </w:t>
      </w:r>
      <w:hyperlink r:id="rId20" w:history="1">
        <w:r w:rsidR="008B334D" w:rsidRPr="009A7444">
          <w:rPr>
            <w:rStyle w:val="Hyperlink"/>
            <w:rFonts w:ascii="Arial" w:hAnsi="Arial" w:cs="Arial"/>
            <w:iCs/>
          </w:rPr>
          <w:t>DoctorLink</w:t>
        </w:r>
      </w:hyperlink>
      <w:r w:rsidR="009A7108" w:rsidRPr="009A7444">
        <w:rPr>
          <w:rFonts w:ascii="Arial" w:hAnsi="Arial" w:cs="Arial"/>
          <w:iCs/>
        </w:rPr>
        <w:t>;</w:t>
      </w:r>
    </w:p>
    <w:p w14:paraId="09055847" w14:textId="53B1C91F" w:rsidR="00784968" w:rsidRPr="009A7444" w:rsidRDefault="002A0CAB" w:rsidP="009A7444">
      <w:pPr>
        <w:pStyle w:val="ListParagraph"/>
        <w:numPr>
          <w:ilvl w:val="0"/>
          <w:numId w:val="26"/>
        </w:numPr>
        <w:spacing w:line="360" w:lineRule="auto"/>
        <w:rPr>
          <w:rFonts w:ascii="Arial" w:hAnsi="Arial" w:cs="Arial"/>
          <w:iCs/>
        </w:rPr>
      </w:pPr>
      <w:r>
        <w:rPr>
          <w:rFonts w:ascii="Arial" w:hAnsi="Arial" w:cs="Arial"/>
          <w:iCs/>
        </w:rPr>
        <w:t xml:space="preserve">a </w:t>
      </w:r>
      <w:hyperlink r:id="rId21" w:history="1">
        <w:r w:rsidRPr="002A0CAB">
          <w:rPr>
            <w:rStyle w:val="Hyperlink"/>
            <w:rFonts w:ascii="Arial" w:hAnsi="Arial" w:cs="Arial"/>
            <w:iCs/>
          </w:rPr>
          <w:t>quick anxiety quiz</w:t>
        </w:r>
      </w:hyperlink>
      <w:r>
        <w:rPr>
          <w:rFonts w:ascii="Arial" w:hAnsi="Arial" w:cs="Arial"/>
          <w:iCs/>
        </w:rPr>
        <w:t xml:space="preserve"> w</w:t>
      </w:r>
      <w:r w:rsidR="00784968" w:rsidRPr="009A7444">
        <w:rPr>
          <w:rFonts w:ascii="Arial" w:hAnsi="Arial" w:cs="Arial"/>
          <w:iCs/>
        </w:rPr>
        <w:t>hich give</w:t>
      </w:r>
      <w:r>
        <w:rPr>
          <w:rFonts w:ascii="Arial" w:hAnsi="Arial" w:cs="Arial"/>
          <w:iCs/>
        </w:rPr>
        <w:t>s</w:t>
      </w:r>
      <w:r w:rsidR="00784968" w:rsidRPr="009A7444">
        <w:rPr>
          <w:rFonts w:ascii="Arial" w:hAnsi="Arial" w:cs="Arial"/>
          <w:iCs/>
        </w:rPr>
        <w:t xml:space="preserve"> tailored support recommendations</w:t>
      </w:r>
      <w:r w:rsidR="009A7108" w:rsidRPr="009A7444">
        <w:rPr>
          <w:rFonts w:ascii="Arial" w:hAnsi="Arial" w:cs="Arial"/>
          <w:iCs/>
        </w:rPr>
        <w:t>;</w:t>
      </w:r>
      <w:r w:rsidR="00784968" w:rsidRPr="009A7444">
        <w:rPr>
          <w:rFonts w:ascii="Arial" w:hAnsi="Arial" w:cs="Arial"/>
          <w:iCs/>
        </w:rPr>
        <w:t xml:space="preserve"> </w:t>
      </w:r>
    </w:p>
    <w:p w14:paraId="3BED87EE" w14:textId="762A4A9D" w:rsidR="008B334D" w:rsidRPr="009A7444" w:rsidRDefault="008B334D" w:rsidP="009A7444">
      <w:pPr>
        <w:pStyle w:val="ListParagraph"/>
        <w:numPr>
          <w:ilvl w:val="0"/>
          <w:numId w:val="26"/>
        </w:numPr>
        <w:spacing w:line="360" w:lineRule="auto"/>
        <w:rPr>
          <w:rFonts w:ascii="Arial" w:hAnsi="Arial" w:cs="Arial"/>
          <w:iCs/>
        </w:rPr>
      </w:pPr>
      <w:r w:rsidRPr="009A7444">
        <w:rPr>
          <w:rFonts w:ascii="Arial" w:hAnsi="Arial" w:cs="Arial"/>
          <w:iCs/>
        </w:rPr>
        <w:t xml:space="preserve">printable </w:t>
      </w:r>
      <w:hyperlink r:id="rId22" w:history="1">
        <w:r w:rsidRPr="009A7444">
          <w:rPr>
            <w:rStyle w:val="Hyperlink"/>
            <w:rFonts w:ascii="Arial" w:hAnsi="Arial" w:cs="Arial"/>
            <w:iCs/>
          </w:rPr>
          <w:t>workbooks</w:t>
        </w:r>
      </w:hyperlink>
      <w:r w:rsidRPr="009A7444">
        <w:rPr>
          <w:rFonts w:ascii="Arial" w:hAnsi="Arial" w:cs="Arial"/>
          <w:iCs/>
        </w:rPr>
        <w:t xml:space="preserve"> and </w:t>
      </w:r>
      <w:hyperlink r:id="rId23" w:history="1">
        <w:r w:rsidRPr="009A7444">
          <w:rPr>
            <w:rStyle w:val="Hyperlink"/>
            <w:rFonts w:ascii="Arial" w:hAnsi="Arial" w:cs="Arial"/>
            <w:iCs/>
          </w:rPr>
          <w:t>guides</w:t>
        </w:r>
      </w:hyperlink>
      <w:r w:rsidR="009A7108" w:rsidRPr="009A7444">
        <w:rPr>
          <w:rFonts w:ascii="Arial" w:hAnsi="Arial" w:cs="Arial"/>
          <w:iCs/>
        </w:rPr>
        <w:t>;</w:t>
      </w:r>
    </w:p>
    <w:p w14:paraId="0217D6F5" w14:textId="0BE03A36" w:rsidR="008B334D" w:rsidRPr="009A7444" w:rsidRDefault="005707D8" w:rsidP="009A7444">
      <w:pPr>
        <w:pStyle w:val="ListParagraph"/>
        <w:numPr>
          <w:ilvl w:val="0"/>
          <w:numId w:val="26"/>
        </w:numPr>
        <w:spacing w:line="360" w:lineRule="auto"/>
        <w:rPr>
          <w:rFonts w:ascii="Arial" w:hAnsi="Arial" w:cs="Arial"/>
          <w:iCs/>
        </w:rPr>
      </w:pPr>
      <w:hyperlink r:id="rId24" w:history="1">
        <w:r w:rsidR="00A05DA1" w:rsidRPr="009A7444">
          <w:rPr>
            <w:rStyle w:val="Hyperlink"/>
            <w:rFonts w:ascii="Arial" w:hAnsi="Arial" w:cs="Arial"/>
            <w:iCs/>
          </w:rPr>
          <w:t>a</w:t>
        </w:r>
        <w:r w:rsidR="008B334D" w:rsidRPr="009A7444">
          <w:rPr>
            <w:rStyle w:val="Hyperlink"/>
            <w:rFonts w:ascii="Arial" w:hAnsi="Arial" w:cs="Arial"/>
            <w:iCs/>
          </w:rPr>
          <w:t>dvice a</w:t>
        </w:r>
        <w:r w:rsidR="00A05DA1" w:rsidRPr="009A7444">
          <w:rPr>
            <w:rStyle w:val="Hyperlink"/>
            <w:rFonts w:ascii="Arial" w:hAnsi="Arial" w:cs="Arial"/>
            <w:iCs/>
          </w:rPr>
          <w:t>rticles</w:t>
        </w:r>
      </w:hyperlink>
      <w:r w:rsidR="008B334D" w:rsidRPr="009A7444">
        <w:rPr>
          <w:rFonts w:ascii="Arial" w:hAnsi="Arial" w:cs="Arial"/>
          <w:iCs/>
        </w:rPr>
        <w:t xml:space="preserve"> with tips to boost mental health</w:t>
      </w:r>
      <w:r w:rsidR="009A7108" w:rsidRPr="009A7444">
        <w:rPr>
          <w:rFonts w:ascii="Arial" w:hAnsi="Arial" w:cs="Arial"/>
          <w:iCs/>
        </w:rPr>
        <w:t>;</w:t>
      </w:r>
      <w:r w:rsidR="00A05DA1" w:rsidRPr="009A7444">
        <w:rPr>
          <w:rFonts w:ascii="Arial" w:hAnsi="Arial" w:cs="Arial"/>
          <w:iCs/>
        </w:rPr>
        <w:t xml:space="preserve"> </w:t>
      </w:r>
    </w:p>
    <w:p w14:paraId="2AF45D55" w14:textId="01320C8C" w:rsidR="00527351" w:rsidRDefault="005707D8" w:rsidP="009A7444">
      <w:pPr>
        <w:pStyle w:val="ListParagraph"/>
        <w:numPr>
          <w:ilvl w:val="0"/>
          <w:numId w:val="26"/>
        </w:numPr>
        <w:spacing w:line="360" w:lineRule="auto"/>
        <w:rPr>
          <w:rFonts w:ascii="Arial" w:hAnsi="Arial" w:cs="Arial"/>
          <w:iCs/>
        </w:rPr>
      </w:pPr>
      <w:hyperlink r:id="rId25" w:history="1">
        <w:r w:rsidR="00A05DA1" w:rsidRPr="009A7444">
          <w:rPr>
            <w:rStyle w:val="Hyperlink"/>
            <w:rFonts w:ascii="Arial" w:hAnsi="Arial" w:cs="Arial"/>
            <w:iCs/>
          </w:rPr>
          <w:t>podcasts</w:t>
        </w:r>
        <w:r w:rsidR="009A7444" w:rsidRPr="009A7444">
          <w:rPr>
            <w:rStyle w:val="Hyperlink"/>
            <w:rFonts w:ascii="Arial" w:hAnsi="Arial" w:cs="Arial"/>
            <w:iCs/>
          </w:rPr>
          <w:t xml:space="preserve">, </w:t>
        </w:r>
        <w:r w:rsidR="00A05DA1" w:rsidRPr="009A7444">
          <w:rPr>
            <w:rStyle w:val="Hyperlink"/>
            <w:rFonts w:ascii="Arial" w:hAnsi="Arial" w:cs="Arial"/>
            <w:iCs/>
          </w:rPr>
          <w:t>videos</w:t>
        </w:r>
        <w:r w:rsidR="008B334D" w:rsidRPr="009A7444">
          <w:rPr>
            <w:rStyle w:val="Hyperlink"/>
            <w:rFonts w:ascii="Arial" w:hAnsi="Arial" w:cs="Arial"/>
            <w:iCs/>
          </w:rPr>
          <w:t xml:space="preserve"> and webinars</w:t>
        </w:r>
      </w:hyperlink>
      <w:r w:rsidR="009A7444" w:rsidRPr="009A7444">
        <w:rPr>
          <w:rFonts w:ascii="Arial" w:hAnsi="Arial" w:cs="Arial"/>
          <w:iCs/>
        </w:rPr>
        <w:t>.</w:t>
      </w:r>
    </w:p>
    <w:p w14:paraId="78180504" w14:textId="2FDC6F4E" w:rsidR="002E2829" w:rsidRDefault="002E2829" w:rsidP="002E2829">
      <w:pPr>
        <w:spacing w:line="360" w:lineRule="auto"/>
        <w:rPr>
          <w:rFonts w:ascii="Arial" w:hAnsi="Arial" w:cs="Arial"/>
          <w:iCs/>
        </w:rPr>
      </w:pPr>
    </w:p>
    <w:p w14:paraId="36A6D801" w14:textId="48C0177D" w:rsidR="002E2829" w:rsidRDefault="002E2829" w:rsidP="002E2829">
      <w:pPr>
        <w:spacing w:line="360" w:lineRule="auto"/>
        <w:rPr>
          <w:rFonts w:ascii="Arial" w:hAnsi="Arial" w:cs="Arial"/>
          <w:iCs/>
        </w:rPr>
      </w:pPr>
    </w:p>
    <w:p w14:paraId="797F8245" w14:textId="77777777" w:rsidR="002A0CAB" w:rsidRDefault="002A0CAB" w:rsidP="009A7444">
      <w:pPr>
        <w:pStyle w:val="ListParagraph"/>
        <w:spacing w:line="360" w:lineRule="auto"/>
        <w:rPr>
          <w:rFonts w:ascii="Arial" w:hAnsi="Arial" w:cs="Arial"/>
        </w:rPr>
      </w:pPr>
    </w:p>
    <w:p w14:paraId="3BF844CE" w14:textId="51FD324D" w:rsidR="00EC0C7E" w:rsidRPr="009A7444" w:rsidRDefault="005E353E" w:rsidP="009A7444">
      <w:pPr>
        <w:pStyle w:val="ListParagraph"/>
        <w:spacing w:line="360" w:lineRule="auto"/>
        <w:rPr>
          <w:rFonts w:ascii="Arial" w:hAnsi="Arial" w:cs="Arial"/>
        </w:rPr>
      </w:pPr>
      <w:r w:rsidRPr="00F458D7">
        <w:rPr>
          <w:rFonts w:ascii="Arial" w:hAnsi="Arial" w:cs="Arial"/>
          <w:noProof/>
        </w:rPr>
        <w:lastRenderedPageBreak/>
        <mc:AlternateContent>
          <mc:Choice Requires="wps">
            <w:drawing>
              <wp:anchor distT="0" distB="0" distL="114300" distR="114300" simplePos="0" relativeHeight="251671552" behindDoc="0" locked="0" layoutInCell="1" allowOverlap="1" wp14:anchorId="19F07086" wp14:editId="2CF98609">
                <wp:simplePos x="0" y="0"/>
                <wp:positionH relativeFrom="page">
                  <wp:posOffset>-603830</wp:posOffset>
                </wp:positionH>
                <wp:positionV relativeFrom="paragraph">
                  <wp:posOffset>92075</wp:posOffset>
                </wp:positionV>
                <wp:extent cx="8325016" cy="1081378"/>
                <wp:effectExtent l="0" t="0" r="19050" b="24130"/>
                <wp:wrapNone/>
                <wp:docPr id="2" name="Rectangle 2"/>
                <wp:cNvGraphicFramePr/>
                <a:graphic xmlns:a="http://schemas.openxmlformats.org/drawingml/2006/main">
                  <a:graphicData uri="http://schemas.microsoft.com/office/word/2010/wordprocessingShape">
                    <wps:wsp>
                      <wps:cNvSpPr/>
                      <wps:spPr>
                        <a:xfrm>
                          <a:off x="0" y="0"/>
                          <a:ext cx="8325016" cy="1081378"/>
                        </a:xfrm>
                        <a:prstGeom prst="rect">
                          <a:avLst/>
                        </a:prstGeom>
                        <a:solidFill>
                          <a:srgbClr val="EB8A5C"/>
                        </a:solidFill>
                        <a:ln>
                          <a:solidFill>
                            <a:srgbClr val="EB8A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18CA7" w14:textId="20954B2C" w:rsidR="00EC0C7E" w:rsidRDefault="00B7275F" w:rsidP="00EC0C7E">
                            <w:pPr>
                              <w:ind w:left="720"/>
                              <w:jc w:val="center"/>
                              <w:rPr>
                                <w:rFonts w:ascii="Arial" w:hAnsi="Arial" w:cs="Arial"/>
                                <w:b/>
                                <w:bCs/>
                                <w:sz w:val="56"/>
                                <w:szCs w:val="56"/>
                              </w:rPr>
                            </w:pPr>
                            <w:r>
                              <w:rPr>
                                <w:rFonts w:ascii="Arial" w:hAnsi="Arial" w:cs="Arial"/>
                                <w:b/>
                                <w:bCs/>
                                <w:sz w:val="56"/>
                                <w:szCs w:val="56"/>
                              </w:rPr>
                              <w:t xml:space="preserve">Suggested social media posts </w:t>
                            </w:r>
                          </w:p>
                          <w:p w14:paraId="1A71AA4F" w14:textId="5D5DFB43" w:rsidR="00B7275F" w:rsidRPr="00C85F5E" w:rsidRDefault="00B7275F" w:rsidP="00EC0C7E">
                            <w:pPr>
                              <w:ind w:left="720"/>
                              <w:jc w:val="center"/>
                              <w:rPr>
                                <w:rFonts w:ascii="Arial" w:hAnsi="Arial" w:cs="Arial"/>
                                <w:b/>
                                <w:bCs/>
                                <w:sz w:val="56"/>
                                <w:szCs w:val="56"/>
                              </w:rPr>
                            </w:pPr>
                            <w:r>
                              <w:rPr>
                                <w:rFonts w:ascii="Arial" w:hAnsi="Arial" w:cs="Arial"/>
                                <w:b/>
                                <w:bCs/>
                                <w:sz w:val="56"/>
                                <w:szCs w:val="56"/>
                              </w:rPr>
                              <w:t>for Mental Health Awareness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07086" id="Rectangle 2" o:spid="_x0000_s1027" style="position:absolute;left:0;text-align:left;margin-left:-47.55pt;margin-top:7.25pt;width:655.5pt;height:85.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" fillcolor="#eb8a5c" strokecolor="#eb8a5c" strokeweight="1pt">
                <v:textbox>
                  <w:txbxContent>
                    <w:p w14:paraId="43418CA7" w14:textId="20954B2C" w:rsidR="00EC0C7E" w:rsidRDefault="00B7275F" w:rsidP="00EC0C7E">
                      <w:pPr>
                        <w:ind w:left="720"/>
                        <w:jc w:val="center"/>
                        <w:rPr>
                          <w:rFonts w:ascii="Arial" w:hAnsi="Arial" w:cs="Arial"/>
                          <w:b/>
                          <w:bCs/>
                          <w:sz w:val="56"/>
                          <w:szCs w:val="56"/>
                        </w:rPr>
                      </w:pPr>
                      <w:r>
                        <w:rPr>
                          <w:rFonts w:ascii="Arial" w:hAnsi="Arial" w:cs="Arial"/>
                          <w:b/>
                          <w:bCs/>
                          <w:sz w:val="56"/>
                          <w:szCs w:val="56"/>
                        </w:rPr>
                        <w:t xml:space="preserve">Suggested social media posts </w:t>
                      </w:r>
                    </w:p>
                    <w:p w14:paraId="1A71AA4F" w14:textId="5D5DFB43" w:rsidR="00B7275F" w:rsidRPr="00C85F5E" w:rsidRDefault="00B7275F" w:rsidP="00EC0C7E">
                      <w:pPr>
                        <w:ind w:left="720"/>
                        <w:jc w:val="center"/>
                        <w:rPr>
                          <w:rFonts w:ascii="Arial" w:hAnsi="Arial" w:cs="Arial"/>
                          <w:b/>
                          <w:bCs/>
                          <w:sz w:val="56"/>
                          <w:szCs w:val="56"/>
                        </w:rPr>
                      </w:pPr>
                      <w:r>
                        <w:rPr>
                          <w:rFonts w:ascii="Arial" w:hAnsi="Arial" w:cs="Arial"/>
                          <w:b/>
                          <w:bCs/>
                          <w:sz w:val="56"/>
                          <w:szCs w:val="56"/>
                        </w:rPr>
                        <w:t>for Mental Health Awareness Week</w:t>
                      </w:r>
                    </w:p>
                  </w:txbxContent>
                </v:textbox>
                <w10:wrap anchorx="page"/>
              </v:rect>
            </w:pict>
          </mc:Fallback>
        </mc:AlternateContent>
      </w:r>
    </w:p>
    <w:p w14:paraId="10C6E58A" w14:textId="77777777" w:rsidR="009A7444" w:rsidRPr="00C27602" w:rsidRDefault="009A7444" w:rsidP="009A7444">
      <w:pPr>
        <w:pStyle w:val="ListParagraph"/>
        <w:spacing w:line="360" w:lineRule="auto"/>
        <w:rPr>
          <w:rFonts w:ascii="Arial" w:hAnsi="Arial" w:cs="Arial"/>
          <w:sz w:val="22"/>
          <w:szCs w:val="22"/>
        </w:rPr>
      </w:pPr>
    </w:p>
    <w:p w14:paraId="2B47C15A" w14:textId="32611E8C" w:rsidR="00EC0C7E" w:rsidRDefault="00EC0C7E" w:rsidP="00C85F5E">
      <w:pPr>
        <w:rPr>
          <w:rFonts w:ascii="Arial" w:hAnsi="Arial" w:cs="Arial"/>
        </w:rPr>
      </w:pPr>
      <w:bookmarkStart w:id="2" w:name="_Template_news_story"/>
      <w:bookmarkStart w:id="3" w:name="_Hlk63169362"/>
      <w:bookmarkEnd w:id="2"/>
    </w:p>
    <w:p w14:paraId="4BE912E1" w14:textId="77777777" w:rsidR="00EC0C7E" w:rsidRDefault="00EC0C7E" w:rsidP="00C85F5E">
      <w:pPr>
        <w:rPr>
          <w:rFonts w:ascii="Arial" w:hAnsi="Arial" w:cs="Arial"/>
        </w:rPr>
      </w:pPr>
    </w:p>
    <w:p w14:paraId="7E305632" w14:textId="77777777" w:rsidR="00EC0C7E" w:rsidRDefault="00EC0C7E" w:rsidP="00C85F5E">
      <w:pPr>
        <w:rPr>
          <w:rFonts w:ascii="Arial" w:hAnsi="Arial" w:cs="Arial"/>
        </w:rPr>
      </w:pPr>
    </w:p>
    <w:p w14:paraId="66709966" w14:textId="77777777" w:rsidR="00EC0C7E" w:rsidRDefault="00EC0C7E" w:rsidP="00C85F5E">
      <w:pPr>
        <w:rPr>
          <w:rFonts w:ascii="Arial" w:hAnsi="Arial" w:cs="Arial"/>
        </w:rPr>
      </w:pPr>
    </w:p>
    <w:p w14:paraId="59AAE886" w14:textId="77777777" w:rsidR="00EC0C7E" w:rsidRDefault="00EC0C7E" w:rsidP="00C85F5E">
      <w:pPr>
        <w:rPr>
          <w:rFonts w:ascii="Arial" w:hAnsi="Arial" w:cs="Arial"/>
        </w:rPr>
      </w:pPr>
    </w:p>
    <w:p w14:paraId="20E67F93" w14:textId="77777777" w:rsidR="00EC0C7E" w:rsidRDefault="00EC0C7E" w:rsidP="00C85F5E">
      <w:pPr>
        <w:rPr>
          <w:rFonts w:ascii="Arial" w:hAnsi="Arial" w:cs="Arial"/>
        </w:rPr>
      </w:pPr>
    </w:p>
    <w:p w14:paraId="61866280" w14:textId="77777777" w:rsidR="00EC0C7E" w:rsidRDefault="00EC0C7E" w:rsidP="00C85F5E">
      <w:pPr>
        <w:rPr>
          <w:rFonts w:ascii="Arial" w:hAnsi="Arial" w:cs="Arial"/>
        </w:rPr>
      </w:pPr>
    </w:p>
    <w:p w14:paraId="01D75452" w14:textId="49F0EE08" w:rsidR="00B7275F" w:rsidRPr="002E2829" w:rsidRDefault="00B7275F" w:rsidP="002A1DDB">
      <w:pPr>
        <w:rPr>
          <w:rFonts w:ascii="Arial" w:hAnsi="Arial" w:cs="Arial"/>
          <w:b/>
          <w:bCs/>
          <w:color w:val="6B8A54"/>
          <w:sz w:val="28"/>
          <w:szCs w:val="28"/>
          <w:u w:val="single"/>
        </w:rPr>
      </w:pPr>
      <w:r w:rsidRPr="00734217">
        <w:rPr>
          <w:rFonts w:ascii="Arial" w:hAnsi="Arial" w:cs="Arial"/>
          <w:iCs/>
        </w:rPr>
        <w:t>Help us spread the word about Good Thinking by sharing these posts across your channels</w:t>
      </w:r>
      <w:r w:rsidR="000F1F38">
        <w:rPr>
          <w:rFonts w:ascii="Arial" w:hAnsi="Arial" w:cs="Arial"/>
          <w:iCs/>
        </w:rPr>
        <w:t>.</w:t>
      </w:r>
      <w:r w:rsidR="00177557">
        <w:rPr>
          <w:rFonts w:ascii="Arial" w:hAnsi="Arial" w:cs="Arial"/>
          <w:iCs/>
        </w:rPr>
        <w:t xml:space="preserve"> </w:t>
      </w:r>
      <w:r w:rsidR="000F1F38">
        <w:rPr>
          <w:rFonts w:ascii="Arial" w:hAnsi="Arial" w:cs="Arial"/>
          <w:iCs/>
        </w:rPr>
        <w:t>The g</w:t>
      </w:r>
      <w:r w:rsidR="00177557">
        <w:rPr>
          <w:rFonts w:ascii="Arial" w:hAnsi="Arial" w:cs="Arial"/>
          <w:iCs/>
        </w:rPr>
        <w:t>raphics are all available to download at:</w:t>
      </w:r>
      <w:r w:rsidR="000F1F38">
        <w:rPr>
          <w:rFonts w:ascii="Arial" w:hAnsi="Arial" w:cs="Arial"/>
          <w:iCs/>
        </w:rPr>
        <w:t xml:space="preserve"> </w:t>
      </w:r>
      <w:hyperlink r:id="rId26" w:history="1">
        <w:r w:rsidR="000F1F38" w:rsidRPr="000078FB">
          <w:rPr>
            <w:rStyle w:val="Hyperlink"/>
            <w:rFonts w:ascii="Arial" w:hAnsi="Arial" w:cs="Arial"/>
            <w:iCs/>
          </w:rPr>
          <w:t>https://drive.google.com/drive/u/1/folders/1KDmpPB2hUx_wj9As3wPTfkZw7R8QfLx1</w:t>
        </w:r>
      </w:hyperlink>
      <w:r w:rsidR="00EC0C7E" w:rsidRPr="002E2829">
        <w:rPr>
          <w:rFonts w:ascii="Arial" w:hAnsi="Arial" w:cs="Arial"/>
          <w:b/>
          <w:bCs/>
          <w:color w:val="6B8A54"/>
          <w:sz w:val="28"/>
          <w:szCs w:val="28"/>
          <w:u w:val="single"/>
        </w:rPr>
        <w:br/>
      </w:r>
    </w:p>
    <w:tbl>
      <w:tblPr>
        <w:tblStyle w:val="TableGrid"/>
        <w:tblW w:w="8931" w:type="dxa"/>
        <w:tblInd w:w="-5" w:type="dxa"/>
        <w:tblLayout w:type="fixed"/>
        <w:tblLook w:val="04A0" w:firstRow="1" w:lastRow="0" w:firstColumn="1" w:lastColumn="0" w:noHBand="0" w:noVBand="1"/>
      </w:tblPr>
      <w:tblGrid>
        <w:gridCol w:w="5387"/>
        <w:gridCol w:w="3544"/>
      </w:tblGrid>
      <w:tr w:rsidR="00B7275F" w:rsidRPr="00C44BA9" w14:paraId="6713E8D3" w14:textId="77777777" w:rsidTr="00E840AC">
        <w:trPr>
          <w:trHeight w:val="255"/>
        </w:trPr>
        <w:tc>
          <w:tcPr>
            <w:tcW w:w="5387" w:type="dxa"/>
            <w:shd w:val="clear" w:color="auto" w:fill="BFD6BD"/>
          </w:tcPr>
          <w:p w14:paraId="409CD611" w14:textId="4886214A" w:rsidR="00B7275F" w:rsidRPr="00C04D6A" w:rsidRDefault="00B7275F" w:rsidP="00BA4C0B">
            <w:pPr>
              <w:rPr>
                <w:rFonts w:ascii="Arial" w:hAnsi="Arial" w:cs="Arial"/>
                <w:b/>
                <w:bCs/>
                <w:iCs/>
              </w:rPr>
            </w:pPr>
            <w:bookmarkStart w:id="4" w:name="_Hlk71015924"/>
            <w:r w:rsidRPr="00C04D6A">
              <w:rPr>
                <w:rFonts w:ascii="Arial" w:hAnsi="Arial" w:cs="Arial"/>
                <w:b/>
                <w:bCs/>
                <w:iCs/>
              </w:rPr>
              <w:t xml:space="preserve">Copy </w:t>
            </w:r>
          </w:p>
        </w:tc>
        <w:tc>
          <w:tcPr>
            <w:tcW w:w="3544" w:type="dxa"/>
            <w:shd w:val="clear" w:color="auto" w:fill="BFD6BD"/>
          </w:tcPr>
          <w:p w14:paraId="5BCD1E65" w14:textId="77777777" w:rsidR="00B7275F" w:rsidRPr="00C04D6A" w:rsidRDefault="00B7275F" w:rsidP="00BA4C0B">
            <w:pPr>
              <w:rPr>
                <w:rFonts w:ascii="Arial" w:hAnsi="Arial" w:cs="Arial"/>
                <w:b/>
                <w:bCs/>
                <w:iCs/>
              </w:rPr>
            </w:pPr>
            <w:r w:rsidRPr="00C04D6A">
              <w:rPr>
                <w:rFonts w:ascii="Arial" w:hAnsi="Arial" w:cs="Arial"/>
                <w:b/>
                <w:bCs/>
                <w:iCs/>
              </w:rPr>
              <w:t>Suggested graphic</w:t>
            </w:r>
          </w:p>
        </w:tc>
      </w:tr>
      <w:tr w:rsidR="00B7275F" w:rsidRPr="00C44BA9" w14:paraId="1322A65B" w14:textId="77777777" w:rsidTr="00E840AC">
        <w:trPr>
          <w:trHeight w:val="255"/>
        </w:trPr>
        <w:tc>
          <w:tcPr>
            <w:tcW w:w="5387" w:type="dxa"/>
          </w:tcPr>
          <w:p w14:paraId="643BF86A" w14:textId="6A4CFA55" w:rsidR="00C04D6A" w:rsidRPr="00C04D6A" w:rsidRDefault="00C04D6A" w:rsidP="00C04D6A">
            <w:pPr>
              <w:rPr>
                <w:rFonts w:ascii="Arial" w:hAnsi="Arial" w:cs="Arial"/>
                <w:iCs/>
              </w:rPr>
            </w:pPr>
            <w:r>
              <w:rPr>
                <w:rFonts w:ascii="Arial" w:hAnsi="Arial" w:cs="Arial"/>
                <w:iCs/>
              </w:rPr>
              <w:t>It’s natural to feel anxious or worried sometimes</w:t>
            </w:r>
            <w:r w:rsidRPr="00C04D6A">
              <w:rPr>
                <w:rFonts w:ascii="Arial" w:hAnsi="Arial" w:cs="Arial"/>
                <w:iCs/>
              </w:rPr>
              <w:t>.</w:t>
            </w:r>
          </w:p>
          <w:p w14:paraId="6BB5D88A" w14:textId="77777777" w:rsidR="00C04D6A" w:rsidRPr="00C04D6A" w:rsidRDefault="00C04D6A" w:rsidP="00C04D6A">
            <w:pPr>
              <w:rPr>
                <w:rFonts w:ascii="Arial" w:hAnsi="Arial" w:cs="Arial"/>
                <w:iCs/>
              </w:rPr>
            </w:pPr>
          </w:p>
          <w:p w14:paraId="3A4124C3" w14:textId="2BF5A190" w:rsidR="00C04D6A" w:rsidRPr="00C04D6A" w:rsidRDefault="00C04D6A" w:rsidP="00C04D6A">
            <w:pPr>
              <w:rPr>
                <w:rFonts w:ascii="Arial" w:hAnsi="Arial" w:cs="Arial"/>
                <w:iCs/>
              </w:rPr>
            </w:pPr>
            <w:r>
              <w:rPr>
                <w:rFonts w:ascii="Arial" w:hAnsi="Arial" w:cs="Arial"/>
                <w:iCs/>
              </w:rPr>
              <w:t xml:space="preserve">If you’re struggling to control these feelings visit </w:t>
            </w:r>
            <w:r w:rsidRPr="00C04D6A">
              <w:rPr>
                <w:rFonts w:ascii="Arial" w:hAnsi="Arial" w:cs="Arial"/>
                <w:iCs/>
              </w:rPr>
              <w:t xml:space="preserve">@GoodThinkingUK </w:t>
            </w:r>
            <w:r>
              <w:rPr>
                <w:rFonts w:ascii="Arial" w:hAnsi="Arial" w:cs="Arial"/>
                <w:iCs/>
              </w:rPr>
              <w:t xml:space="preserve">for </w:t>
            </w:r>
            <w:r w:rsidRPr="00C04D6A">
              <w:rPr>
                <w:rFonts w:ascii="Arial" w:hAnsi="Arial" w:cs="Arial"/>
                <w:iCs/>
              </w:rPr>
              <w:t>free NHS-approved</w:t>
            </w:r>
            <w:r>
              <w:rPr>
                <w:rFonts w:ascii="Arial" w:hAnsi="Arial" w:cs="Arial"/>
                <w:iCs/>
              </w:rPr>
              <w:t xml:space="preserve"> support</w:t>
            </w:r>
            <w:r w:rsidRPr="00C04D6A">
              <w:rPr>
                <w:rFonts w:ascii="Arial" w:hAnsi="Arial" w:cs="Arial"/>
                <w:iCs/>
              </w:rPr>
              <w:t xml:space="preserve"> and resources to help you</w:t>
            </w:r>
            <w:r>
              <w:rPr>
                <w:rFonts w:ascii="Arial" w:hAnsi="Arial" w:cs="Arial"/>
                <w:iCs/>
              </w:rPr>
              <w:t xml:space="preserve"> cope:</w:t>
            </w:r>
          </w:p>
          <w:p w14:paraId="702C25C7" w14:textId="77777777" w:rsidR="00C04D6A" w:rsidRPr="00C04D6A" w:rsidRDefault="00C04D6A" w:rsidP="00C04D6A">
            <w:pPr>
              <w:rPr>
                <w:rFonts w:ascii="Arial" w:hAnsi="Arial" w:cs="Arial"/>
                <w:iCs/>
              </w:rPr>
            </w:pPr>
          </w:p>
          <w:p w14:paraId="005A2429" w14:textId="4D0AC871" w:rsidR="00B7275F" w:rsidRDefault="005707D8" w:rsidP="00C04D6A">
            <w:pPr>
              <w:rPr>
                <w:rStyle w:val="Hyperlink"/>
                <w:rFonts w:ascii="Arial" w:hAnsi="Arial" w:cs="Arial"/>
                <w:iCs/>
              </w:rPr>
            </w:pPr>
            <w:hyperlink r:id="rId27" w:history="1">
              <w:r w:rsidR="00C04D6A" w:rsidRPr="00C04D6A">
                <w:rPr>
                  <w:rStyle w:val="Hyperlink"/>
                  <w:rFonts w:ascii="Arial" w:hAnsi="Arial" w:cs="Arial"/>
                  <w:iCs/>
                </w:rPr>
                <w:t>www.good-thinking.uk</w:t>
              </w:r>
            </w:hyperlink>
            <w:r w:rsidR="00B50CD6">
              <w:rPr>
                <w:rStyle w:val="Hyperlink"/>
                <w:rFonts w:ascii="Arial" w:hAnsi="Arial" w:cs="Arial"/>
                <w:iCs/>
              </w:rPr>
              <w:t>/anxiety</w:t>
            </w:r>
          </w:p>
          <w:p w14:paraId="6AF67A59" w14:textId="77777777" w:rsidR="00C04D6A" w:rsidRDefault="00C04D6A" w:rsidP="00C04D6A">
            <w:pPr>
              <w:rPr>
                <w:rStyle w:val="Hyperlink"/>
              </w:rPr>
            </w:pPr>
          </w:p>
          <w:p w14:paraId="2A90F95A" w14:textId="65E90DCE" w:rsidR="00C04D6A" w:rsidRPr="00C04D6A" w:rsidRDefault="00C04D6A" w:rsidP="00C04D6A">
            <w:pPr>
              <w:rPr>
                <w:rFonts w:ascii="Arial" w:hAnsi="Arial" w:cs="Arial"/>
                <w:iCs/>
                <w:highlight w:val="yellow"/>
              </w:rPr>
            </w:pPr>
            <w:r w:rsidRPr="00C04D6A">
              <w:rPr>
                <w:rFonts w:ascii="Arial" w:hAnsi="Arial" w:cs="Arial"/>
                <w:iCs/>
              </w:rPr>
              <w:t>#MentalHealthAwarenessWeek</w:t>
            </w:r>
            <w:r>
              <w:rPr>
                <w:rFonts w:ascii="Arial" w:hAnsi="Arial" w:cs="Arial"/>
                <w:iCs/>
              </w:rPr>
              <w:t xml:space="preserve"> </w:t>
            </w:r>
            <w:r w:rsidRPr="00C04D6A">
              <w:rPr>
                <w:rFonts w:ascii="Arial" w:hAnsi="Arial" w:cs="Arial"/>
                <w:iCs/>
              </w:rPr>
              <w:t>#ToHelpMyAnxiety</w:t>
            </w:r>
          </w:p>
        </w:tc>
        <w:tc>
          <w:tcPr>
            <w:tcW w:w="3544" w:type="dxa"/>
          </w:tcPr>
          <w:p w14:paraId="3233EAC8" w14:textId="77777777" w:rsidR="00B7275F" w:rsidRDefault="00BF6092" w:rsidP="00BA4C0B">
            <w:pPr>
              <w:rPr>
                <w:rFonts w:ascii="Arial" w:hAnsi="Arial" w:cs="Arial"/>
                <w:iCs/>
                <w:highlight w:val="yellow"/>
              </w:rPr>
            </w:pPr>
            <w:r>
              <w:rPr>
                <w:rFonts w:ascii="Arial" w:hAnsi="Arial" w:cs="Arial"/>
                <w:iCs/>
                <w:noProof/>
              </w:rPr>
              <w:drawing>
                <wp:inline distT="0" distB="0" distL="0" distR="0" wp14:anchorId="44A5908B" wp14:editId="60F6012A">
                  <wp:extent cx="2113280" cy="1232535"/>
                  <wp:effectExtent l="0" t="0" r="1270" b="5715"/>
                  <wp:docPr id="4" name="Picture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26"/>
                          </pic:cNvPr>
                          <pic:cNvPicPr/>
                        </pic:nvPicPr>
                        <pic:blipFill>
                          <a:blip r:embed="rId28">
                            <a:extLst>
                              <a:ext uri="{28A0092B-C50C-407E-A947-70E740481C1C}">
                                <a14:useLocalDpi xmlns:a14="http://schemas.microsoft.com/office/drawing/2010/main" val="0"/>
                              </a:ext>
                            </a:extLst>
                          </a:blip>
                          <a:stretch>
                            <a:fillRect/>
                          </a:stretch>
                        </pic:blipFill>
                        <pic:spPr>
                          <a:xfrm>
                            <a:off x="0" y="0"/>
                            <a:ext cx="2113280" cy="1232535"/>
                          </a:xfrm>
                          <a:prstGeom prst="rect">
                            <a:avLst/>
                          </a:prstGeom>
                        </pic:spPr>
                      </pic:pic>
                    </a:graphicData>
                  </a:graphic>
                </wp:inline>
              </w:drawing>
            </w:r>
          </w:p>
          <w:p w14:paraId="267C1F0C" w14:textId="77777777" w:rsidR="005707D8" w:rsidRDefault="005707D8" w:rsidP="005707D8">
            <w:pPr>
              <w:rPr>
                <w:rFonts w:ascii="Arial" w:hAnsi="Arial" w:cs="Arial"/>
                <w:iCs/>
                <w:highlight w:val="yellow"/>
              </w:rPr>
            </w:pPr>
          </w:p>
          <w:p w14:paraId="16BAB0F0" w14:textId="16FFC42C" w:rsidR="005707D8" w:rsidRPr="005707D8" w:rsidRDefault="005707D8" w:rsidP="005707D8">
            <w:pPr>
              <w:jc w:val="center"/>
              <w:rPr>
                <w:rFonts w:ascii="Arial" w:hAnsi="Arial" w:cs="Arial"/>
                <w:highlight w:val="yellow"/>
              </w:rPr>
            </w:pPr>
            <w:r w:rsidRPr="005707D8">
              <w:rPr>
                <w:rFonts w:ascii="Arial" w:hAnsi="Arial" w:cs="Arial"/>
              </w:rPr>
              <w:t>(Click the image to access the Google drive and download)</w:t>
            </w:r>
          </w:p>
        </w:tc>
      </w:tr>
      <w:tr w:rsidR="00B7275F" w:rsidRPr="00C44BA9" w14:paraId="660EB35A" w14:textId="77777777" w:rsidTr="00E840AC">
        <w:trPr>
          <w:trHeight w:val="1267"/>
        </w:trPr>
        <w:tc>
          <w:tcPr>
            <w:tcW w:w="5387" w:type="dxa"/>
          </w:tcPr>
          <w:p w14:paraId="7D48AC1E" w14:textId="77777777" w:rsidR="00B50CD6" w:rsidRPr="00B50CD6" w:rsidRDefault="00B50CD6" w:rsidP="00B50CD6">
            <w:pPr>
              <w:rPr>
                <w:rFonts w:ascii="Arial" w:hAnsi="Arial" w:cs="Arial"/>
                <w:iCs/>
              </w:rPr>
            </w:pPr>
            <w:r w:rsidRPr="00B50CD6">
              <w:rPr>
                <w:rFonts w:ascii="Arial" w:hAnsi="Arial" w:cs="Arial"/>
                <w:iCs/>
              </w:rPr>
              <w:t>Feeling anxious or overwhelmed and not sure where to get help?</w:t>
            </w:r>
          </w:p>
          <w:p w14:paraId="67FFE9DD" w14:textId="77777777" w:rsidR="00B50CD6" w:rsidRPr="00B50CD6" w:rsidRDefault="00B50CD6" w:rsidP="00B50CD6">
            <w:pPr>
              <w:rPr>
                <w:rFonts w:ascii="Arial" w:hAnsi="Arial" w:cs="Arial"/>
                <w:iCs/>
              </w:rPr>
            </w:pPr>
          </w:p>
          <w:p w14:paraId="5FBBC3EF" w14:textId="2D2A904F" w:rsidR="00B50CD6" w:rsidRPr="00B50CD6" w:rsidRDefault="00B50CD6" w:rsidP="00B50CD6">
            <w:pPr>
              <w:rPr>
                <w:rFonts w:ascii="Arial" w:hAnsi="Arial" w:cs="Arial"/>
                <w:iCs/>
              </w:rPr>
            </w:pPr>
            <w:r w:rsidRPr="00B50CD6">
              <w:rPr>
                <w:rFonts w:ascii="Arial" w:hAnsi="Arial" w:cs="Arial"/>
                <w:iCs/>
              </w:rPr>
              <w:t xml:space="preserve">For advice and free NHS-approved apps and resources to help you deal with anxiety visit </w:t>
            </w:r>
            <w:hyperlink r:id="rId29" w:history="1">
              <w:r w:rsidRPr="000078FB">
                <w:rPr>
                  <w:rStyle w:val="Hyperlink"/>
                  <w:rFonts w:ascii="Arial" w:hAnsi="Arial" w:cs="Arial"/>
                  <w:iCs/>
                </w:rPr>
                <w:t>www.good-thinking.uk/anxiety</w:t>
              </w:r>
            </w:hyperlink>
            <w:r>
              <w:rPr>
                <w:rFonts w:ascii="Arial" w:hAnsi="Arial" w:cs="Arial"/>
                <w:iCs/>
              </w:rPr>
              <w:t>.</w:t>
            </w:r>
          </w:p>
          <w:p w14:paraId="4158A34E" w14:textId="77777777" w:rsidR="00B50CD6" w:rsidRPr="00B50CD6" w:rsidRDefault="00B50CD6" w:rsidP="00B50CD6">
            <w:pPr>
              <w:rPr>
                <w:rFonts w:ascii="Arial" w:hAnsi="Arial" w:cs="Arial"/>
                <w:iCs/>
              </w:rPr>
            </w:pPr>
          </w:p>
          <w:p w14:paraId="007DCE5E" w14:textId="77777777" w:rsidR="00B50CD6" w:rsidRPr="00B50CD6" w:rsidRDefault="00B50CD6" w:rsidP="00B50CD6">
            <w:pPr>
              <w:rPr>
                <w:rFonts w:ascii="Arial" w:hAnsi="Arial" w:cs="Arial"/>
                <w:iCs/>
              </w:rPr>
            </w:pPr>
            <w:r w:rsidRPr="00B50CD6">
              <w:rPr>
                <w:rFonts w:ascii="Arial" w:hAnsi="Arial" w:cs="Arial"/>
                <w:iCs/>
              </w:rPr>
              <w:t>We’ve got you. @GoodThinkingUK</w:t>
            </w:r>
          </w:p>
          <w:p w14:paraId="75629641" w14:textId="77777777" w:rsidR="00B50CD6" w:rsidRPr="00B50CD6" w:rsidRDefault="00B50CD6" w:rsidP="00B50CD6">
            <w:pPr>
              <w:rPr>
                <w:rFonts w:ascii="Arial" w:hAnsi="Arial" w:cs="Arial"/>
                <w:iCs/>
              </w:rPr>
            </w:pPr>
          </w:p>
          <w:p w14:paraId="65D6C1CA" w14:textId="622B3EF6" w:rsidR="00B7275F" w:rsidRPr="00C04D6A" w:rsidRDefault="00B50CD6" w:rsidP="00B50CD6">
            <w:pPr>
              <w:rPr>
                <w:rFonts w:ascii="Arial" w:hAnsi="Arial" w:cs="Arial"/>
                <w:iCs/>
                <w:highlight w:val="yellow"/>
              </w:rPr>
            </w:pPr>
            <w:r w:rsidRPr="00B50CD6">
              <w:rPr>
                <w:rFonts w:ascii="Arial" w:hAnsi="Arial" w:cs="Arial"/>
                <w:iCs/>
              </w:rPr>
              <w:t>#MentalHealthAwarenessWeek #ToHelpMyAnxiety</w:t>
            </w:r>
          </w:p>
        </w:tc>
        <w:tc>
          <w:tcPr>
            <w:tcW w:w="3544" w:type="dxa"/>
          </w:tcPr>
          <w:p w14:paraId="72551106" w14:textId="77777777" w:rsidR="00B7275F" w:rsidRDefault="00BF6092" w:rsidP="00BA4C0B">
            <w:pPr>
              <w:rPr>
                <w:rFonts w:ascii="Arial" w:hAnsi="Arial" w:cs="Arial"/>
                <w:iCs/>
                <w:noProof/>
              </w:rPr>
            </w:pPr>
            <w:r>
              <w:rPr>
                <w:rFonts w:ascii="Arial" w:hAnsi="Arial" w:cs="Arial"/>
                <w:iCs/>
                <w:noProof/>
              </w:rPr>
              <w:drawing>
                <wp:inline distT="0" distB="0" distL="0" distR="0" wp14:anchorId="37CAB389" wp14:editId="5897871E">
                  <wp:extent cx="2113280" cy="1249045"/>
                  <wp:effectExtent l="0" t="0" r="1270" b="8255"/>
                  <wp:docPr id="5" name="Picture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6"/>
                          </pic:cNvPr>
                          <pic:cNvPicPr/>
                        </pic:nvPicPr>
                        <pic:blipFill>
                          <a:blip r:embed="rId30">
                            <a:extLst>
                              <a:ext uri="{28A0092B-C50C-407E-A947-70E740481C1C}">
                                <a14:useLocalDpi xmlns:a14="http://schemas.microsoft.com/office/drawing/2010/main" val="0"/>
                              </a:ext>
                            </a:extLst>
                          </a:blip>
                          <a:stretch>
                            <a:fillRect/>
                          </a:stretch>
                        </pic:blipFill>
                        <pic:spPr>
                          <a:xfrm>
                            <a:off x="0" y="0"/>
                            <a:ext cx="2113280" cy="1249045"/>
                          </a:xfrm>
                          <a:prstGeom prst="rect">
                            <a:avLst/>
                          </a:prstGeom>
                        </pic:spPr>
                      </pic:pic>
                    </a:graphicData>
                  </a:graphic>
                </wp:inline>
              </w:drawing>
            </w:r>
          </w:p>
          <w:p w14:paraId="1C841E40" w14:textId="77777777" w:rsidR="005707D8" w:rsidRDefault="005707D8" w:rsidP="005707D8">
            <w:pPr>
              <w:rPr>
                <w:rFonts w:ascii="Arial" w:hAnsi="Arial" w:cs="Arial"/>
                <w:iCs/>
                <w:noProof/>
              </w:rPr>
            </w:pPr>
          </w:p>
          <w:p w14:paraId="7AD55AF0" w14:textId="13895046" w:rsidR="005707D8" w:rsidRPr="005707D8" w:rsidRDefault="005707D8" w:rsidP="005707D8">
            <w:pPr>
              <w:jc w:val="center"/>
              <w:rPr>
                <w:rFonts w:ascii="Arial" w:hAnsi="Arial" w:cs="Arial"/>
                <w:highlight w:val="yellow"/>
              </w:rPr>
            </w:pPr>
            <w:r w:rsidRPr="005707D8">
              <w:rPr>
                <w:rFonts w:ascii="Arial" w:hAnsi="Arial" w:cs="Arial"/>
              </w:rPr>
              <w:t>(Click the image to access the Google drive and download)</w:t>
            </w:r>
          </w:p>
        </w:tc>
      </w:tr>
      <w:tr w:rsidR="00B7275F" w:rsidRPr="00C44BA9" w14:paraId="24370F6E" w14:textId="77777777" w:rsidTr="00E840AC">
        <w:trPr>
          <w:trHeight w:val="976"/>
        </w:trPr>
        <w:tc>
          <w:tcPr>
            <w:tcW w:w="5387" w:type="dxa"/>
          </w:tcPr>
          <w:p w14:paraId="4F3C98D8" w14:textId="58E75F95" w:rsidR="00110ADA" w:rsidRDefault="00110ADA" w:rsidP="00BA4C0B">
            <w:pPr>
              <w:rPr>
                <w:rFonts w:ascii="Arial" w:hAnsi="Arial" w:cs="Arial"/>
                <w:iCs/>
              </w:rPr>
            </w:pPr>
            <w:r w:rsidRPr="00110ADA">
              <w:rPr>
                <w:rFonts w:ascii="Arial" w:hAnsi="Arial" w:cs="Arial"/>
                <w:iCs/>
              </w:rPr>
              <w:t>The theme of this year’s #MentalHealthAwarenessWeek is anxiety.</w:t>
            </w:r>
          </w:p>
          <w:p w14:paraId="3F4ACC18" w14:textId="77777777" w:rsidR="00110ADA" w:rsidRDefault="00110ADA" w:rsidP="00BA4C0B">
            <w:pPr>
              <w:rPr>
                <w:rFonts w:ascii="Arial" w:hAnsi="Arial" w:cs="Arial"/>
                <w:iCs/>
                <w:highlight w:val="yellow"/>
              </w:rPr>
            </w:pPr>
          </w:p>
          <w:p w14:paraId="13F31CE5" w14:textId="4C65B654" w:rsidR="00110ADA" w:rsidRDefault="00110ADA" w:rsidP="00BA4C0B">
            <w:pPr>
              <w:rPr>
                <w:rFonts w:ascii="Arial" w:hAnsi="Arial" w:cs="Arial"/>
                <w:iCs/>
              </w:rPr>
            </w:pPr>
            <w:r w:rsidRPr="00110ADA">
              <w:rPr>
                <w:rFonts w:ascii="Arial" w:hAnsi="Arial" w:cs="Arial"/>
                <w:iCs/>
              </w:rPr>
              <w:t>Understanding our triggers and recognising symptoms can be the first step to better #MentalHealth</w:t>
            </w:r>
            <w:r>
              <w:rPr>
                <w:rFonts w:ascii="Arial" w:hAnsi="Arial" w:cs="Arial"/>
                <w:iCs/>
              </w:rPr>
              <w:t xml:space="preserve">. Explore </w:t>
            </w:r>
            <w:r w:rsidRPr="00B50CD6">
              <w:rPr>
                <w:rFonts w:ascii="Arial" w:hAnsi="Arial" w:cs="Arial"/>
                <w:iCs/>
              </w:rPr>
              <w:t>@GoodThinkingUK</w:t>
            </w:r>
            <w:r>
              <w:rPr>
                <w:rFonts w:ascii="Arial" w:hAnsi="Arial" w:cs="Arial"/>
                <w:iCs/>
              </w:rPr>
              <w:t xml:space="preserve">’s guide to the </w:t>
            </w:r>
            <w:r w:rsidRPr="00110ADA">
              <w:rPr>
                <w:rFonts w:ascii="Arial" w:hAnsi="Arial" w:cs="Arial"/>
                <w:iCs/>
              </w:rPr>
              <w:t>effects</w:t>
            </w:r>
            <w:r>
              <w:rPr>
                <w:rFonts w:ascii="Arial" w:hAnsi="Arial" w:cs="Arial"/>
                <w:iCs/>
              </w:rPr>
              <w:t xml:space="preserve"> anxiety can have</w:t>
            </w:r>
            <w:r w:rsidRPr="00110ADA">
              <w:rPr>
                <w:rFonts w:ascii="Arial" w:hAnsi="Arial" w:cs="Arial"/>
                <w:iCs/>
              </w:rPr>
              <w:t xml:space="preserve"> on your mind and body</w:t>
            </w:r>
            <w:r>
              <w:rPr>
                <w:rFonts w:ascii="Arial" w:hAnsi="Arial" w:cs="Arial"/>
                <w:iCs/>
              </w:rPr>
              <w:t>:</w:t>
            </w:r>
          </w:p>
          <w:p w14:paraId="02A45C2A" w14:textId="77777777" w:rsidR="00110ADA" w:rsidRDefault="00110ADA" w:rsidP="00BA4C0B">
            <w:pPr>
              <w:rPr>
                <w:rFonts w:ascii="Arial" w:hAnsi="Arial" w:cs="Arial"/>
                <w:iCs/>
              </w:rPr>
            </w:pPr>
          </w:p>
          <w:p w14:paraId="406CF924" w14:textId="0493ADA1" w:rsidR="00110ADA" w:rsidRPr="00C04D6A" w:rsidRDefault="005707D8" w:rsidP="00BA4C0B">
            <w:pPr>
              <w:rPr>
                <w:rFonts w:ascii="Arial" w:hAnsi="Arial" w:cs="Arial"/>
                <w:iCs/>
                <w:highlight w:val="yellow"/>
              </w:rPr>
            </w:pPr>
            <w:hyperlink r:id="rId31" w:history="1">
              <w:r w:rsidR="00110ADA" w:rsidRPr="000078FB">
                <w:rPr>
                  <w:rStyle w:val="Hyperlink"/>
                  <w:rFonts w:ascii="Arial" w:hAnsi="Arial" w:cs="Arial"/>
                  <w:iCs/>
                </w:rPr>
                <w:t>https://www.good-thinking.uk/symptoms-anxiety</w:t>
              </w:r>
            </w:hyperlink>
            <w:r w:rsidR="00110ADA">
              <w:rPr>
                <w:rFonts w:ascii="Arial" w:hAnsi="Arial" w:cs="Arial"/>
                <w:iCs/>
              </w:rPr>
              <w:t xml:space="preserve"> </w:t>
            </w:r>
          </w:p>
        </w:tc>
        <w:tc>
          <w:tcPr>
            <w:tcW w:w="3544" w:type="dxa"/>
          </w:tcPr>
          <w:p w14:paraId="4DD08108" w14:textId="77777777" w:rsidR="00B7275F" w:rsidRDefault="009A7624" w:rsidP="00B50CD6">
            <w:pPr>
              <w:rPr>
                <w:rFonts w:ascii="Arial" w:hAnsi="Arial" w:cs="Arial"/>
                <w:noProof/>
              </w:rPr>
            </w:pPr>
            <w:r>
              <w:rPr>
                <w:rFonts w:ascii="Arial" w:hAnsi="Arial" w:cs="Arial"/>
                <w:noProof/>
              </w:rPr>
              <w:drawing>
                <wp:inline distT="0" distB="0" distL="0" distR="0" wp14:anchorId="3BBE51EA" wp14:editId="48276217">
                  <wp:extent cx="2166642" cy="1192695"/>
                  <wp:effectExtent l="0" t="0" r="5080" b="7620"/>
                  <wp:docPr id="6" name="Picture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26"/>
                          </pic:cNvPr>
                          <pic:cNvPicPr/>
                        </pic:nvPicPr>
                        <pic:blipFill>
                          <a:blip r:embed="rId32">
                            <a:extLst>
                              <a:ext uri="{28A0092B-C50C-407E-A947-70E740481C1C}">
                                <a14:useLocalDpi xmlns:a14="http://schemas.microsoft.com/office/drawing/2010/main" val="0"/>
                              </a:ext>
                            </a:extLst>
                          </a:blip>
                          <a:stretch>
                            <a:fillRect/>
                          </a:stretch>
                        </pic:blipFill>
                        <pic:spPr>
                          <a:xfrm>
                            <a:off x="0" y="0"/>
                            <a:ext cx="2170039" cy="1194565"/>
                          </a:xfrm>
                          <a:prstGeom prst="rect">
                            <a:avLst/>
                          </a:prstGeom>
                        </pic:spPr>
                      </pic:pic>
                    </a:graphicData>
                  </a:graphic>
                </wp:inline>
              </w:drawing>
            </w:r>
          </w:p>
          <w:p w14:paraId="4AF4320F" w14:textId="77777777" w:rsidR="005707D8" w:rsidRDefault="005707D8" w:rsidP="005707D8">
            <w:pPr>
              <w:rPr>
                <w:rFonts w:ascii="Arial" w:hAnsi="Arial" w:cs="Arial"/>
                <w:noProof/>
              </w:rPr>
            </w:pPr>
          </w:p>
          <w:p w14:paraId="748EC561" w14:textId="153143E4" w:rsidR="005707D8" w:rsidRPr="005707D8" w:rsidRDefault="005707D8" w:rsidP="005707D8">
            <w:pPr>
              <w:jc w:val="center"/>
              <w:rPr>
                <w:rFonts w:ascii="Arial" w:hAnsi="Arial" w:cs="Arial"/>
                <w:highlight w:val="yellow"/>
              </w:rPr>
            </w:pPr>
            <w:r w:rsidRPr="005707D8">
              <w:rPr>
                <w:rFonts w:ascii="Arial" w:hAnsi="Arial" w:cs="Arial"/>
              </w:rPr>
              <w:t>(Click the image to access the Google drive and download)</w:t>
            </w:r>
          </w:p>
        </w:tc>
      </w:tr>
      <w:bookmarkEnd w:id="4"/>
      <w:tr w:rsidR="00B7275F" w:rsidRPr="00C44BA9" w14:paraId="185F9AB8" w14:textId="77777777" w:rsidTr="00E840AC">
        <w:trPr>
          <w:trHeight w:val="893"/>
        </w:trPr>
        <w:tc>
          <w:tcPr>
            <w:tcW w:w="5387" w:type="dxa"/>
          </w:tcPr>
          <w:p w14:paraId="22FF8D02" w14:textId="23C374D8" w:rsidR="00110ADA" w:rsidRDefault="00110ADA" w:rsidP="00BA4C0B">
            <w:pPr>
              <w:rPr>
                <w:rFonts w:ascii="Arial" w:hAnsi="Arial" w:cs="Arial"/>
                <w:iCs/>
              </w:rPr>
            </w:pPr>
            <w:r w:rsidRPr="00110ADA">
              <w:rPr>
                <w:rFonts w:ascii="Arial" w:hAnsi="Arial" w:cs="Arial"/>
                <w:iCs/>
              </w:rPr>
              <w:lastRenderedPageBreak/>
              <w:t>Apps are a great way to take care of your #MentalWellbeing whenever and wherever works best for you.</w:t>
            </w:r>
          </w:p>
          <w:p w14:paraId="1C66503F" w14:textId="1C214932" w:rsidR="00EC4729" w:rsidRDefault="00EC4729" w:rsidP="00BA4C0B">
            <w:pPr>
              <w:rPr>
                <w:rFonts w:ascii="Arial" w:hAnsi="Arial" w:cs="Arial"/>
                <w:iCs/>
              </w:rPr>
            </w:pPr>
          </w:p>
          <w:p w14:paraId="4401C181" w14:textId="630980D8" w:rsidR="00EC4729" w:rsidRDefault="00EC4729" w:rsidP="00BA4C0B">
            <w:pPr>
              <w:rPr>
                <w:rFonts w:ascii="Arial" w:hAnsi="Arial" w:cs="Arial"/>
                <w:iCs/>
              </w:rPr>
            </w:pPr>
            <w:r>
              <w:rPr>
                <w:rFonts w:ascii="Arial" w:hAnsi="Arial" w:cs="Arial"/>
                <w:iCs/>
              </w:rPr>
              <w:t xml:space="preserve">Check out </w:t>
            </w:r>
            <w:r w:rsidRPr="00EC4729">
              <w:rPr>
                <w:rFonts w:ascii="Arial" w:hAnsi="Arial" w:cs="Arial"/>
                <w:iCs/>
              </w:rPr>
              <w:t>@GoodThinkingUK</w:t>
            </w:r>
            <w:r>
              <w:rPr>
                <w:rFonts w:ascii="Arial" w:hAnsi="Arial" w:cs="Arial"/>
                <w:iCs/>
              </w:rPr>
              <w:t>’s</w:t>
            </w:r>
            <w:r w:rsidRPr="00EC4729">
              <w:rPr>
                <w:rFonts w:ascii="Arial" w:hAnsi="Arial" w:cs="Arial"/>
                <w:iCs/>
              </w:rPr>
              <w:t xml:space="preserve"> range of free NHS-approved apps proven to help reduce anxiety and stress</w:t>
            </w:r>
            <w:r>
              <w:rPr>
                <w:rFonts w:ascii="Arial" w:hAnsi="Arial" w:cs="Arial"/>
                <w:iCs/>
              </w:rPr>
              <w:t>:</w:t>
            </w:r>
          </w:p>
          <w:p w14:paraId="3AFE72D7" w14:textId="77777777" w:rsidR="00E840AC" w:rsidRDefault="00E840AC" w:rsidP="00BA4C0B">
            <w:pPr>
              <w:rPr>
                <w:rFonts w:ascii="Arial" w:hAnsi="Arial" w:cs="Arial"/>
                <w:iCs/>
              </w:rPr>
            </w:pPr>
          </w:p>
          <w:p w14:paraId="75860F28" w14:textId="77777777" w:rsidR="00E840AC" w:rsidRDefault="005707D8" w:rsidP="00BA4C0B">
            <w:pPr>
              <w:rPr>
                <w:rFonts w:ascii="Arial" w:hAnsi="Arial" w:cs="Arial"/>
                <w:iCs/>
              </w:rPr>
            </w:pPr>
            <w:hyperlink r:id="rId33" w:history="1">
              <w:r w:rsidR="00E840AC" w:rsidRPr="000078FB">
                <w:rPr>
                  <w:rStyle w:val="Hyperlink"/>
                  <w:rFonts w:ascii="Arial" w:hAnsi="Arial" w:cs="Arial"/>
                  <w:iCs/>
                </w:rPr>
                <w:t>https://www.good-thinking.uk/free-apps-for</w:t>
              </w:r>
            </w:hyperlink>
            <w:r w:rsidR="00E840AC">
              <w:rPr>
                <w:rFonts w:ascii="Arial" w:hAnsi="Arial" w:cs="Arial"/>
                <w:iCs/>
              </w:rPr>
              <w:t xml:space="preserve"> </w:t>
            </w:r>
          </w:p>
          <w:p w14:paraId="312C8116" w14:textId="77777777" w:rsidR="00EC4729" w:rsidRDefault="00EC4729" w:rsidP="00BA4C0B">
            <w:pPr>
              <w:rPr>
                <w:rFonts w:ascii="Arial" w:hAnsi="Arial" w:cs="Arial"/>
                <w:iCs/>
              </w:rPr>
            </w:pPr>
          </w:p>
          <w:p w14:paraId="4F6CD427" w14:textId="1360EA2F" w:rsidR="00EC4729" w:rsidRPr="00C04D6A" w:rsidRDefault="00EC4729" w:rsidP="00BA4C0B">
            <w:pPr>
              <w:rPr>
                <w:rFonts w:ascii="Arial" w:hAnsi="Arial" w:cs="Arial"/>
                <w:iCs/>
                <w:highlight w:val="yellow"/>
              </w:rPr>
            </w:pPr>
            <w:r w:rsidRPr="00B50CD6">
              <w:rPr>
                <w:rFonts w:ascii="Arial" w:hAnsi="Arial" w:cs="Arial"/>
                <w:iCs/>
              </w:rPr>
              <w:t>#MentalHealthAwarenessWeek #ToHelpMyAnxiety</w:t>
            </w:r>
          </w:p>
        </w:tc>
        <w:tc>
          <w:tcPr>
            <w:tcW w:w="3544" w:type="dxa"/>
          </w:tcPr>
          <w:p w14:paraId="70995319" w14:textId="77777777" w:rsidR="00B7275F" w:rsidRDefault="00177557" w:rsidP="00BA4C0B">
            <w:pPr>
              <w:rPr>
                <w:rFonts w:ascii="Arial" w:hAnsi="Arial" w:cs="Arial"/>
                <w:iCs/>
                <w:noProof/>
              </w:rPr>
            </w:pPr>
            <w:r>
              <w:rPr>
                <w:rFonts w:ascii="Arial" w:hAnsi="Arial" w:cs="Arial"/>
                <w:iCs/>
                <w:noProof/>
              </w:rPr>
              <w:drawing>
                <wp:inline distT="0" distB="0" distL="0" distR="0" wp14:anchorId="3F464C84" wp14:editId="29EADE2E">
                  <wp:extent cx="2113280" cy="1207770"/>
                  <wp:effectExtent l="0" t="0" r="1270" b="0"/>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6"/>
                          </pic:cNvPr>
                          <pic:cNvPicPr/>
                        </pic:nvPicPr>
                        <pic:blipFill>
                          <a:blip r:embed="rId34">
                            <a:extLst>
                              <a:ext uri="{28A0092B-C50C-407E-A947-70E740481C1C}">
                                <a14:useLocalDpi xmlns:a14="http://schemas.microsoft.com/office/drawing/2010/main" val="0"/>
                              </a:ext>
                            </a:extLst>
                          </a:blip>
                          <a:stretch>
                            <a:fillRect/>
                          </a:stretch>
                        </pic:blipFill>
                        <pic:spPr>
                          <a:xfrm>
                            <a:off x="0" y="0"/>
                            <a:ext cx="2113280" cy="1207770"/>
                          </a:xfrm>
                          <a:prstGeom prst="rect">
                            <a:avLst/>
                          </a:prstGeom>
                        </pic:spPr>
                      </pic:pic>
                    </a:graphicData>
                  </a:graphic>
                </wp:inline>
              </w:drawing>
            </w:r>
          </w:p>
          <w:p w14:paraId="0A66BBDC" w14:textId="77777777" w:rsidR="005707D8" w:rsidRPr="005707D8" w:rsidRDefault="005707D8" w:rsidP="005707D8">
            <w:pPr>
              <w:rPr>
                <w:rFonts w:ascii="Arial" w:hAnsi="Arial" w:cs="Arial"/>
              </w:rPr>
            </w:pPr>
          </w:p>
          <w:p w14:paraId="4CFD67FF" w14:textId="77777777" w:rsidR="005707D8" w:rsidRDefault="005707D8" w:rsidP="005707D8">
            <w:pPr>
              <w:rPr>
                <w:rFonts w:ascii="Arial" w:hAnsi="Arial" w:cs="Arial"/>
                <w:iCs/>
                <w:noProof/>
              </w:rPr>
            </w:pPr>
          </w:p>
          <w:p w14:paraId="1D13B6FC" w14:textId="308B8DE9" w:rsidR="005707D8" w:rsidRPr="005707D8" w:rsidRDefault="005707D8" w:rsidP="005707D8">
            <w:pPr>
              <w:jc w:val="center"/>
              <w:rPr>
                <w:rFonts w:ascii="Arial" w:hAnsi="Arial" w:cs="Arial"/>
                <w:highlight w:val="yellow"/>
              </w:rPr>
            </w:pPr>
            <w:r w:rsidRPr="005707D8">
              <w:rPr>
                <w:rFonts w:ascii="Arial" w:hAnsi="Arial" w:cs="Arial"/>
              </w:rPr>
              <w:t>(Click the image to access the Google drive and download)</w:t>
            </w:r>
          </w:p>
        </w:tc>
      </w:tr>
      <w:tr w:rsidR="00B7275F" w:rsidRPr="00C44BA9" w14:paraId="6DB93072" w14:textId="77777777" w:rsidTr="00E840AC">
        <w:trPr>
          <w:trHeight w:val="893"/>
        </w:trPr>
        <w:tc>
          <w:tcPr>
            <w:tcW w:w="5387" w:type="dxa"/>
          </w:tcPr>
          <w:p w14:paraId="35F2D677" w14:textId="310D5947" w:rsidR="00EC4729" w:rsidRDefault="002A1DDB" w:rsidP="00BA4C0B">
            <w:pPr>
              <w:rPr>
                <w:rFonts w:ascii="Arial" w:hAnsi="Arial" w:cs="Arial"/>
                <w:iCs/>
              </w:rPr>
            </w:pPr>
            <w:r>
              <w:rPr>
                <w:rFonts w:ascii="Arial" w:hAnsi="Arial" w:cs="Arial"/>
                <w:iCs/>
              </w:rPr>
              <w:t>Feeling anxious? Why not try a workbook?</w:t>
            </w:r>
          </w:p>
          <w:p w14:paraId="3CD922D7" w14:textId="711A65CC" w:rsidR="002A1DDB" w:rsidRDefault="002A1DDB" w:rsidP="00BA4C0B">
            <w:pPr>
              <w:rPr>
                <w:rFonts w:ascii="Arial" w:hAnsi="Arial" w:cs="Arial"/>
                <w:iCs/>
              </w:rPr>
            </w:pPr>
          </w:p>
          <w:p w14:paraId="1CC03F31" w14:textId="7D57301E" w:rsidR="002A1DDB" w:rsidRDefault="002A1DDB" w:rsidP="00BA4C0B">
            <w:pPr>
              <w:rPr>
                <w:rFonts w:ascii="Arial" w:hAnsi="Arial" w:cs="Arial"/>
                <w:iCs/>
              </w:rPr>
            </w:pPr>
            <w:r>
              <w:rPr>
                <w:rFonts w:ascii="Arial" w:hAnsi="Arial" w:cs="Arial"/>
                <w:iCs/>
              </w:rPr>
              <w:t xml:space="preserve">@GoodThinkingUK’s range of free workbooks combine </w:t>
            </w:r>
            <w:r w:rsidRPr="002A1DDB">
              <w:rPr>
                <w:rFonts w:ascii="Arial" w:hAnsi="Arial" w:cs="Arial"/>
                <w:iCs/>
              </w:rPr>
              <w:t>expert advice</w:t>
            </w:r>
            <w:r>
              <w:rPr>
                <w:rFonts w:ascii="Arial" w:hAnsi="Arial" w:cs="Arial"/>
                <w:iCs/>
              </w:rPr>
              <w:t xml:space="preserve"> with</w:t>
            </w:r>
            <w:r w:rsidRPr="002A1DDB">
              <w:rPr>
                <w:rFonts w:ascii="Arial" w:hAnsi="Arial" w:cs="Arial"/>
                <w:iCs/>
              </w:rPr>
              <w:t xml:space="preserve"> activities and exercises </w:t>
            </w:r>
            <w:r>
              <w:rPr>
                <w:rFonts w:ascii="Arial" w:hAnsi="Arial" w:cs="Arial"/>
                <w:iCs/>
              </w:rPr>
              <w:t xml:space="preserve">you can do at home </w:t>
            </w:r>
            <w:r w:rsidRPr="002A1DDB">
              <w:rPr>
                <w:rFonts w:ascii="Arial" w:hAnsi="Arial" w:cs="Arial"/>
                <w:iCs/>
              </w:rPr>
              <w:t>to help you understand and manage symptoms</w:t>
            </w:r>
            <w:r>
              <w:rPr>
                <w:rFonts w:ascii="Arial" w:hAnsi="Arial" w:cs="Arial"/>
                <w:iCs/>
              </w:rPr>
              <w:t xml:space="preserve"> of anxiety: </w:t>
            </w:r>
          </w:p>
          <w:p w14:paraId="4DBAE109" w14:textId="77777777" w:rsidR="00EC4729" w:rsidRDefault="00EC4729" w:rsidP="00BA4C0B">
            <w:pPr>
              <w:rPr>
                <w:rFonts w:ascii="Arial" w:hAnsi="Arial" w:cs="Arial"/>
                <w:iCs/>
              </w:rPr>
            </w:pPr>
          </w:p>
          <w:p w14:paraId="47E7D45C" w14:textId="5418BB02" w:rsidR="00EC4729" w:rsidRDefault="005707D8" w:rsidP="00BA4C0B">
            <w:pPr>
              <w:rPr>
                <w:rFonts w:ascii="Arial" w:hAnsi="Arial" w:cs="Arial"/>
                <w:iCs/>
              </w:rPr>
            </w:pPr>
            <w:hyperlink r:id="rId35" w:history="1">
              <w:r w:rsidR="008F3F7C" w:rsidRPr="000078FB">
                <w:rPr>
                  <w:rStyle w:val="Hyperlink"/>
                  <w:rFonts w:ascii="Arial" w:hAnsi="Arial" w:cs="Arial"/>
                  <w:iCs/>
                </w:rPr>
                <w:t>https://www.good-thinking.uk/workbooks</w:t>
              </w:r>
            </w:hyperlink>
            <w:r w:rsidR="00EC4729">
              <w:rPr>
                <w:rFonts w:ascii="Arial" w:hAnsi="Arial" w:cs="Arial"/>
                <w:iCs/>
              </w:rPr>
              <w:t xml:space="preserve"> </w:t>
            </w:r>
          </w:p>
          <w:p w14:paraId="30152BCC" w14:textId="77777777" w:rsidR="00EC4729" w:rsidRDefault="00EC4729" w:rsidP="00BA4C0B">
            <w:pPr>
              <w:rPr>
                <w:rFonts w:ascii="Arial" w:hAnsi="Arial" w:cs="Arial"/>
                <w:iCs/>
              </w:rPr>
            </w:pPr>
          </w:p>
          <w:p w14:paraId="1311A421" w14:textId="71E2A116" w:rsidR="00EC4729" w:rsidRPr="00C04D6A" w:rsidRDefault="00EC4729" w:rsidP="00BA4C0B">
            <w:pPr>
              <w:rPr>
                <w:rFonts w:ascii="Arial" w:hAnsi="Arial" w:cs="Arial"/>
                <w:iCs/>
                <w:highlight w:val="yellow"/>
              </w:rPr>
            </w:pPr>
            <w:r w:rsidRPr="00B50CD6">
              <w:rPr>
                <w:rFonts w:ascii="Arial" w:hAnsi="Arial" w:cs="Arial"/>
                <w:iCs/>
              </w:rPr>
              <w:t>#MentalHealthAwarenessWeek #ToHelpMyAnxiety</w:t>
            </w:r>
          </w:p>
        </w:tc>
        <w:tc>
          <w:tcPr>
            <w:tcW w:w="3544" w:type="dxa"/>
          </w:tcPr>
          <w:p w14:paraId="673152C4" w14:textId="77777777" w:rsidR="00B7275F" w:rsidRDefault="00773BE8" w:rsidP="00BA4C0B">
            <w:pPr>
              <w:rPr>
                <w:rFonts w:ascii="Arial" w:hAnsi="Arial" w:cs="Arial"/>
                <w:iCs/>
                <w:noProof/>
              </w:rPr>
            </w:pPr>
            <w:r>
              <w:rPr>
                <w:rFonts w:ascii="Arial" w:hAnsi="Arial" w:cs="Arial"/>
                <w:iCs/>
                <w:noProof/>
              </w:rPr>
              <w:drawing>
                <wp:inline distT="0" distB="0" distL="0" distR="0" wp14:anchorId="26B5F230" wp14:editId="325A4BAD">
                  <wp:extent cx="2113280" cy="1221740"/>
                  <wp:effectExtent l="0" t="0" r="1270" b="0"/>
                  <wp:docPr id="8" name="Picture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26"/>
                          </pic:cNvPr>
                          <pic:cNvPicPr/>
                        </pic:nvPicPr>
                        <pic:blipFill>
                          <a:blip r:embed="rId36">
                            <a:extLst>
                              <a:ext uri="{28A0092B-C50C-407E-A947-70E740481C1C}">
                                <a14:useLocalDpi xmlns:a14="http://schemas.microsoft.com/office/drawing/2010/main" val="0"/>
                              </a:ext>
                            </a:extLst>
                          </a:blip>
                          <a:stretch>
                            <a:fillRect/>
                          </a:stretch>
                        </pic:blipFill>
                        <pic:spPr>
                          <a:xfrm>
                            <a:off x="0" y="0"/>
                            <a:ext cx="2113280" cy="1221740"/>
                          </a:xfrm>
                          <a:prstGeom prst="rect">
                            <a:avLst/>
                          </a:prstGeom>
                        </pic:spPr>
                      </pic:pic>
                    </a:graphicData>
                  </a:graphic>
                </wp:inline>
              </w:drawing>
            </w:r>
          </w:p>
          <w:p w14:paraId="5BB407F1" w14:textId="77777777" w:rsidR="005707D8" w:rsidRDefault="005707D8" w:rsidP="005707D8">
            <w:pPr>
              <w:rPr>
                <w:rFonts w:ascii="Arial" w:hAnsi="Arial" w:cs="Arial"/>
                <w:iCs/>
                <w:noProof/>
              </w:rPr>
            </w:pPr>
          </w:p>
          <w:p w14:paraId="26D252A4" w14:textId="24A191D4" w:rsidR="005707D8" w:rsidRPr="005707D8" w:rsidRDefault="005707D8" w:rsidP="005707D8">
            <w:pPr>
              <w:jc w:val="center"/>
              <w:rPr>
                <w:rFonts w:ascii="Arial" w:hAnsi="Arial" w:cs="Arial"/>
                <w:highlight w:val="yellow"/>
              </w:rPr>
            </w:pPr>
            <w:r w:rsidRPr="005707D8">
              <w:rPr>
                <w:rFonts w:ascii="Arial" w:hAnsi="Arial" w:cs="Arial"/>
              </w:rPr>
              <w:t>(Click the image to access the Google drive and download)</w:t>
            </w:r>
          </w:p>
        </w:tc>
      </w:tr>
    </w:tbl>
    <w:p w14:paraId="6EE5C6F7" w14:textId="31B7F0F2" w:rsidR="00DD59DD" w:rsidRPr="00734217" w:rsidRDefault="00DD59DD" w:rsidP="00734217">
      <w:pPr>
        <w:pStyle w:val="Heading3"/>
        <w:spacing w:line="360" w:lineRule="auto"/>
        <w:rPr>
          <w:rFonts w:ascii="Arial" w:hAnsi="Arial" w:cs="Arial"/>
          <w:iCs/>
        </w:rPr>
      </w:pPr>
    </w:p>
    <w:p w14:paraId="45375AA5" w14:textId="77777777" w:rsidR="00001BB3" w:rsidRDefault="00001BB3" w:rsidP="00C85F5E">
      <w:pPr>
        <w:rPr>
          <w:rFonts w:ascii="Arial" w:hAnsi="Arial" w:cs="Arial"/>
        </w:rPr>
      </w:pPr>
    </w:p>
    <w:p w14:paraId="62887A02" w14:textId="77777777" w:rsidR="00EC0C7E" w:rsidRDefault="00EC0C7E" w:rsidP="00C85F5E">
      <w:pPr>
        <w:rPr>
          <w:rFonts w:ascii="Arial" w:hAnsi="Arial" w:cs="Arial"/>
        </w:rPr>
      </w:pPr>
    </w:p>
    <w:p w14:paraId="55B8318A" w14:textId="77777777" w:rsidR="00EC0C7E" w:rsidRDefault="00EC0C7E" w:rsidP="00C85F5E">
      <w:pPr>
        <w:rPr>
          <w:rFonts w:ascii="Arial" w:hAnsi="Arial" w:cs="Arial"/>
        </w:rPr>
      </w:pPr>
    </w:p>
    <w:p w14:paraId="644017ED" w14:textId="1781481D" w:rsidR="00C85F5E" w:rsidRPr="00F458D7" w:rsidRDefault="00C85F5E" w:rsidP="00C85F5E">
      <w:pPr>
        <w:rPr>
          <w:rFonts w:ascii="Arial" w:hAnsi="Arial" w:cs="Arial"/>
        </w:rPr>
      </w:pPr>
      <w:r w:rsidRPr="00F458D7">
        <w:rPr>
          <w:rFonts w:ascii="Arial" w:hAnsi="Arial" w:cs="Arial"/>
          <w:noProof/>
        </w:rPr>
        <mc:AlternateContent>
          <mc:Choice Requires="wps">
            <w:drawing>
              <wp:anchor distT="0" distB="0" distL="114300" distR="114300" simplePos="0" relativeHeight="251659264" behindDoc="0" locked="0" layoutInCell="1" allowOverlap="1" wp14:anchorId="77C2FB06" wp14:editId="181EFB12">
                <wp:simplePos x="0" y="0"/>
                <wp:positionH relativeFrom="page">
                  <wp:posOffset>-707196</wp:posOffset>
                </wp:positionH>
                <wp:positionV relativeFrom="paragraph">
                  <wp:posOffset>10160</wp:posOffset>
                </wp:positionV>
                <wp:extent cx="8372723"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372723" cy="800100"/>
                        </a:xfrm>
                        <a:prstGeom prst="rect">
                          <a:avLst/>
                        </a:prstGeom>
                        <a:solidFill>
                          <a:srgbClr val="EB8A5C"/>
                        </a:solidFill>
                        <a:ln>
                          <a:solidFill>
                            <a:srgbClr val="EB8A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EAD3" w14:textId="2883DD6B" w:rsidR="00C85F5E" w:rsidRPr="00C85F5E" w:rsidRDefault="00B7275F" w:rsidP="005148BC">
                            <w:pPr>
                              <w:ind w:left="720"/>
                              <w:jc w:val="center"/>
                              <w:rPr>
                                <w:rFonts w:ascii="Arial" w:hAnsi="Arial" w:cs="Arial"/>
                                <w:b/>
                                <w:bCs/>
                                <w:sz w:val="56"/>
                                <w:szCs w:val="56"/>
                              </w:rPr>
                            </w:pPr>
                            <w:r>
                              <w:rPr>
                                <w:rFonts w:ascii="Arial" w:hAnsi="Arial" w:cs="Arial"/>
                                <w:b/>
                                <w:bCs/>
                                <w:sz w:val="56"/>
                                <w:szCs w:val="56"/>
                              </w:rPr>
                              <w:t>Digital and printable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2FB06" id="Rectangle 1" o:spid="_x0000_s1028" style="position:absolute;margin-left:-55.7pt;margin-top:.8pt;width:659.25pt;height: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" fillcolor="#eb8a5c" strokecolor="#eb8a5c" strokeweight="1pt">
                <v:textbox>
                  <w:txbxContent>
                    <w:p w14:paraId="34CCEAD3" w14:textId="2883DD6B" w:rsidR="00C85F5E" w:rsidRPr="00C85F5E" w:rsidRDefault="00B7275F" w:rsidP="005148BC">
                      <w:pPr>
                        <w:ind w:left="720"/>
                        <w:jc w:val="center"/>
                        <w:rPr>
                          <w:rFonts w:ascii="Arial" w:hAnsi="Arial" w:cs="Arial"/>
                          <w:b/>
                          <w:bCs/>
                          <w:sz w:val="56"/>
                          <w:szCs w:val="56"/>
                        </w:rPr>
                      </w:pPr>
                      <w:r>
                        <w:rPr>
                          <w:rFonts w:ascii="Arial" w:hAnsi="Arial" w:cs="Arial"/>
                          <w:b/>
                          <w:bCs/>
                          <w:sz w:val="56"/>
                          <w:szCs w:val="56"/>
                        </w:rPr>
                        <w:t>Digital and printable assets</w:t>
                      </w:r>
                    </w:p>
                  </w:txbxContent>
                </v:textbox>
                <w10:wrap anchorx="page"/>
              </v:rect>
            </w:pict>
          </mc:Fallback>
        </mc:AlternateContent>
      </w:r>
    </w:p>
    <w:p w14:paraId="58F334BE" w14:textId="3F68C05B" w:rsidR="00D444E0" w:rsidRPr="00F458D7" w:rsidRDefault="00D444E0" w:rsidP="00D444E0">
      <w:pPr>
        <w:rPr>
          <w:rFonts w:ascii="Arial" w:hAnsi="Arial" w:cs="Arial"/>
        </w:rPr>
      </w:pPr>
    </w:p>
    <w:p w14:paraId="30A83CD3" w14:textId="77777777" w:rsidR="00C85F5E" w:rsidRPr="00F458D7" w:rsidRDefault="00C85F5E" w:rsidP="00D444E0">
      <w:pPr>
        <w:rPr>
          <w:rFonts w:ascii="Arial" w:hAnsi="Arial" w:cs="Arial"/>
          <w:b/>
          <w:bCs/>
        </w:rPr>
      </w:pPr>
    </w:p>
    <w:p w14:paraId="1F90C147" w14:textId="77777777" w:rsidR="00C85F5E" w:rsidRPr="00F458D7" w:rsidRDefault="00C85F5E" w:rsidP="003814EB">
      <w:pPr>
        <w:rPr>
          <w:rFonts w:ascii="Arial" w:hAnsi="Arial" w:cs="Arial"/>
          <w:b/>
          <w:bCs/>
        </w:rPr>
      </w:pPr>
      <w:bookmarkStart w:id="5" w:name="_Good_Thinking_platform_1"/>
      <w:bookmarkStart w:id="6" w:name="_Celebrating_Mental_Health"/>
      <w:bookmarkStart w:id="7" w:name="_Hlk63175317"/>
      <w:bookmarkEnd w:id="3"/>
      <w:bookmarkEnd w:id="5"/>
      <w:bookmarkEnd w:id="6"/>
    </w:p>
    <w:p w14:paraId="7D411187" w14:textId="77777777" w:rsidR="00C51F1A" w:rsidRPr="00F458D7" w:rsidRDefault="00C51F1A" w:rsidP="00C85F5E">
      <w:pPr>
        <w:spacing w:line="276" w:lineRule="auto"/>
        <w:rPr>
          <w:rFonts w:ascii="Arial" w:hAnsi="Arial" w:cs="Arial"/>
          <w:b/>
          <w:bCs/>
          <w:color w:val="FF0000"/>
        </w:rPr>
      </w:pPr>
    </w:p>
    <w:p w14:paraId="5547C51D" w14:textId="77777777" w:rsidR="00C85F5E" w:rsidRPr="00F458D7" w:rsidRDefault="00C85F5E" w:rsidP="003814EB">
      <w:pPr>
        <w:rPr>
          <w:rFonts w:ascii="Arial" w:hAnsi="Arial" w:cs="Arial"/>
          <w:b/>
          <w:bCs/>
        </w:rPr>
      </w:pPr>
    </w:p>
    <w:bookmarkEnd w:id="7"/>
    <w:p w14:paraId="5D658883" w14:textId="014B649D" w:rsidR="00B404C5" w:rsidRPr="00A868B0" w:rsidRDefault="00B404C5" w:rsidP="004E7C2A">
      <w:pPr>
        <w:spacing w:line="360" w:lineRule="auto"/>
        <w:rPr>
          <w:rFonts w:ascii="Arial" w:hAnsi="Arial" w:cs="Arial"/>
          <w:iCs/>
          <w:sz w:val="22"/>
          <w:szCs w:val="22"/>
          <w:highlight w:val="yellow"/>
        </w:rPr>
      </w:pPr>
    </w:p>
    <w:p w14:paraId="433092E7" w14:textId="13E12FB2" w:rsidR="00001BB3" w:rsidRPr="00001BB3" w:rsidRDefault="00001BB3" w:rsidP="00001BB3">
      <w:pPr>
        <w:pStyle w:val="Heading3"/>
        <w:spacing w:line="360" w:lineRule="auto"/>
        <w:rPr>
          <w:rFonts w:ascii="Arial" w:hAnsi="Arial" w:cs="Arial"/>
          <w:color w:val="auto"/>
        </w:rPr>
      </w:pPr>
      <w:bookmarkStart w:id="8" w:name="_Suggested_social_media"/>
      <w:bookmarkEnd w:id="8"/>
      <w:r w:rsidRPr="00057D6D">
        <w:rPr>
          <w:rFonts w:ascii="Arial" w:hAnsi="Arial" w:cs="Arial"/>
          <w:color w:val="auto"/>
        </w:rPr>
        <w:t xml:space="preserve">We’ve developed a range of </w:t>
      </w:r>
      <w:r>
        <w:rPr>
          <w:rFonts w:ascii="Arial" w:hAnsi="Arial" w:cs="Arial"/>
          <w:color w:val="auto"/>
        </w:rPr>
        <w:t xml:space="preserve">assets and resources </w:t>
      </w:r>
      <w:r w:rsidRPr="00057D6D">
        <w:rPr>
          <w:rFonts w:ascii="Arial" w:hAnsi="Arial" w:cs="Arial"/>
          <w:color w:val="auto"/>
        </w:rPr>
        <w:t xml:space="preserve">that you can use to </w:t>
      </w:r>
      <w:r>
        <w:rPr>
          <w:rFonts w:ascii="Arial" w:hAnsi="Arial" w:cs="Arial"/>
          <w:color w:val="auto"/>
        </w:rPr>
        <w:t>share the free</w:t>
      </w:r>
      <w:r w:rsidRPr="00057D6D">
        <w:rPr>
          <w:rFonts w:ascii="Arial" w:hAnsi="Arial" w:cs="Arial"/>
          <w:color w:val="auto"/>
        </w:rPr>
        <w:t xml:space="preserve"> </w:t>
      </w:r>
      <w:r>
        <w:rPr>
          <w:rFonts w:ascii="Arial" w:hAnsi="Arial" w:cs="Arial"/>
          <w:color w:val="auto"/>
        </w:rPr>
        <w:t>NHS-approved</w:t>
      </w:r>
      <w:r w:rsidRPr="00057D6D">
        <w:rPr>
          <w:rFonts w:ascii="Arial" w:hAnsi="Arial" w:cs="Arial"/>
          <w:color w:val="auto"/>
        </w:rPr>
        <w:t xml:space="preserve"> Good Thinking </w:t>
      </w:r>
      <w:r>
        <w:rPr>
          <w:rFonts w:ascii="Arial" w:hAnsi="Arial" w:cs="Arial"/>
          <w:color w:val="auto"/>
        </w:rPr>
        <w:t>tools with your network of contacts and stakeholders</w:t>
      </w:r>
      <w:r w:rsidRPr="00057D6D">
        <w:rPr>
          <w:rFonts w:ascii="Arial" w:hAnsi="Arial" w:cs="Arial"/>
          <w:color w:val="auto"/>
        </w:rPr>
        <w:t xml:space="preserve">. </w:t>
      </w:r>
      <w:r w:rsidRPr="00001BB3">
        <w:rPr>
          <w:rFonts w:ascii="Arial" w:hAnsi="Arial" w:cs="Arial"/>
          <w:iCs/>
          <w:color w:val="auto"/>
        </w:rPr>
        <w:t xml:space="preserve">These are available to </w:t>
      </w:r>
      <w:r w:rsidRPr="00001BB3">
        <w:rPr>
          <w:rFonts w:ascii="Arial" w:hAnsi="Arial" w:cs="Arial"/>
          <w:b/>
          <w:bCs/>
          <w:iCs/>
          <w:color w:val="auto"/>
        </w:rPr>
        <w:t>download</w:t>
      </w:r>
      <w:r w:rsidRPr="00001BB3">
        <w:rPr>
          <w:rFonts w:ascii="Arial" w:hAnsi="Arial" w:cs="Arial"/>
          <w:iCs/>
          <w:color w:val="auto"/>
        </w:rPr>
        <w:t xml:space="preserve"> using the links below:</w:t>
      </w:r>
    </w:p>
    <w:p w14:paraId="39807B3D" w14:textId="4ED070A5" w:rsidR="00001BB3" w:rsidRDefault="00001BB3" w:rsidP="00001BB3">
      <w:pPr>
        <w:spacing w:line="360" w:lineRule="auto"/>
        <w:rPr>
          <w:rFonts w:ascii="Arial" w:hAnsi="Arial" w:cs="Arial"/>
          <w:iCs/>
        </w:rPr>
      </w:pPr>
    </w:p>
    <w:p w14:paraId="5ED8CE63" w14:textId="77777777" w:rsidR="00001BB3" w:rsidRPr="00A02D86" w:rsidRDefault="00001BB3" w:rsidP="00001BB3">
      <w:pPr>
        <w:pStyle w:val="Heading3"/>
        <w:tabs>
          <w:tab w:val="left" w:pos="5650"/>
        </w:tabs>
        <w:rPr>
          <w:rFonts w:ascii="Arial" w:hAnsi="Arial" w:cs="Arial"/>
          <w:b/>
          <w:bCs/>
          <w:color w:val="002060"/>
          <w:sz w:val="28"/>
          <w:szCs w:val="28"/>
          <w:u w:val="single"/>
        </w:rPr>
      </w:pPr>
      <w:r>
        <w:rPr>
          <w:rFonts w:ascii="Arial" w:hAnsi="Arial" w:cs="Arial"/>
          <w:b/>
          <w:bCs/>
          <w:color w:val="6B8A54"/>
          <w:sz w:val="28"/>
          <w:szCs w:val="28"/>
          <w:u w:val="single"/>
        </w:rPr>
        <w:t>Digital assets</w:t>
      </w:r>
    </w:p>
    <w:p w14:paraId="2D7E3C37" w14:textId="77777777" w:rsidR="00001BB3" w:rsidRDefault="00001BB3" w:rsidP="00001BB3">
      <w:pPr>
        <w:spacing w:line="360" w:lineRule="auto"/>
        <w:rPr>
          <w:rFonts w:ascii="Arial" w:hAnsi="Arial" w:cs="Arial"/>
          <w:iCs/>
        </w:rPr>
      </w:pPr>
    </w:p>
    <w:p w14:paraId="2BAF0B15" w14:textId="6756828E" w:rsidR="004D7A37" w:rsidRDefault="004D7A37" w:rsidP="00001BB3">
      <w:pPr>
        <w:spacing w:line="360" w:lineRule="auto"/>
        <w:rPr>
          <w:rFonts w:ascii="Arial" w:hAnsi="Arial" w:cs="Arial"/>
          <w:b/>
          <w:bCs/>
          <w:iCs/>
        </w:rPr>
      </w:pPr>
      <w:r>
        <w:rPr>
          <w:rFonts w:ascii="Arial" w:hAnsi="Arial" w:cs="Arial"/>
          <w:b/>
          <w:bCs/>
          <w:iCs/>
        </w:rPr>
        <w:t>Anxiety graphics for Mental Health Awareness Week:</w:t>
      </w:r>
      <w:r w:rsidR="000F1F38">
        <w:rPr>
          <w:rFonts w:ascii="Arial" w:hAnsi="Arial" w:cs="Arial"/>
          <w:b/>
          <w:bCs/>
          <w:iCs/>
        </w:rPr>
        <w:t xml:space="preserve"> </w:t>
      </w:r>
      <w:hyperlink r:id="rId37" w:history="1">
        <w:r w:rsidR="000F1F38" w:rsidRPr="000F1F38">
          <w:rPr>
            <w:rStyle w:val="Hyperlink"/>
            <w:rFonts w:ascii="Arial" w:hAnsi="Arial" w:cs="Arial"/>
            <w:iCs/>
          </w:rPr>
          <w:t>https://drive.google.com/drive/u/1/folders/1KDmpPB2hUx_wj9As3wPTfkZw7R8QfLx1</w:t>
        </w:r>
      </w:hyperlink>
      <w:r w:rsidR="000F1F38">
        <w:rPr>
          <w:rFonts w:ascii="Arial" w:hAnsi="Arial" w:cs="Arial"/>
          <w:b/>
          <w:bCs/>
          <w:iCs/>
        </w:rPr>
        <w:t xml:space="preserve"> </w:t>
      </w:r>
    </w:p>
    <w:p w14:paraId="0C9C102A" w14:textId="77777777" w:rsidR="004D7A37" w:rsidRDefault="004D7A37" w:rsidP="00001BB3">
      <w:pPr>
        <w:spacing w:line="360" w:lineRule="auto"/>
        <w:rPr>
          <w:rFonts w:ascii="Arial" w:hAnsi="Arial" w:cs="Arial"/>
          <w:b/>
          <w:bCs/>
          <w:iCs/>
        </w:rPr>
      </w:pPr>
    </w:p>
    <w:p w14:paraId="7B56ABB4" w14:textId="021C92C3" w:rsidR="00001BB3" w:rsidRPr="00734217" w:rsidRDefault="004D7A37" w:rsidP="00001BB3">
      <w:pPr>
        <w:spacing w:line="360" w:lineRule="auto"/>
        <w:rPr>
          <w:rFonts w:ascii="Arial" w:hAnsi="Arial" w:cs="Arial"/>
          <w:b/>
          <w:bCs/>
          <w:iCs/>
        </w:rPr>
      </w:pPr>
      <w:r>
        <w:rPr>
          <w:rFonts w:ascii="Arial" w:hAnsi="Arial" w:cs="Arial"/>
          <w:b/>
          <w:bCs/>
          <w:iCs/>
        </w:rPr>
        <w:lastRenderedPageBreak/>
        <w:t>Additional Good Thinking g</w:t>
      </w:r>
      <w:r w:rsidR="00001BB3" w:rsidRPr="00275D6B">
        <w:rPr>
          <w:rFonts w:ascii="Arial" w:hAnsi="Arial" w:cs="Arial"/>
          <w:b/>
          <w:bCs/>
          <w:iCs/>
        </w:rPr>
        <w:t>raphics which can be used on social media, in newsletters and other internal channels:</w:t>
      </w:r>
      <w:r w:rsidR="00734217">
        <w:rPr>
          <w:rFonts w:ascii="Arial" w:hAnsi="Arial" w:cs="Arial"/>
          <w:b/>
          <w:bCs/>
          <w:iCs/>
        </w:rPr>
        <w:t xml:space="preserve"> </w:t>
      </w:r>
      <w:hyperlink r:id="rId38" w:history="1">
        <w:r w:rsidR="00734217" w:rsidRPr="000078FB">
          <w:rPr>
            <w:rStyle w:val="Hyperlink"/>
            <w:rFonts w:ascii="Arial" w:hAnsi="Arial" w:cs="Arial"/>
            <w:iCs/>
          </w:rPr>
          <w:t>https://drive.google.com/drive/folders/1A-QcbmAUo1Rbxi6IUAS8kYGzBxUlZm3Z?usp=sharing</w:t>
        </w:r>
      </w:hyperlink>
      <w:r w:rsidR="00001BB3">
        <w:rPr>
          <w:rStyle w:val="Hyperlink"/>
          <w:rFonts w:ascii="Arial" w:hAnsi="Arial" w:cs="Arial"/>
          <w:iCs/>
        </w:rPr>
        <w:t xml:space="preserve"> </w:t>
      </w:r>
      <w:r w:rsidR="00001BB3" w:rsidRPr="00057D6D">
        <w:rPr>
          <w:rFonts w:ascii="Arial" w:hAnsi="Arial" w:cs="Arial"/>
          <w:iCs/>
        </w:rPr>
        <w:t xml:space="preserve"> </w:t>
      </w:r>
    </w:p>
    <w:p w14:paraId="4B6F9F07" w14:textId="779D4374" w:rsidR="00BA261F" w:rsidRDefault="00BA261F" w:rsidP="00C44BA9">
      <w:pPr>
        <w:spacing w:line="360" w:lineRule="auto"/>
        <w:rPr>
          <w:rFonts w:ascii="Arial" w:hAnsi="Arial" w:cs="Arial"/>
          <w:iCs/>
        </w:rPr>
      </w:pPr>
    </w:p>
    <w:p w14:paraId="6FBFEF65" w14:textId="0F33F90E" w:rsidR="00001BB3" w:rsidRPr="00734217" w:rsidRDefault="00001BB3" w:rsidP="00C44BA9">
      <w:pPr>
        <w:spacing w:line="360" w:lineRule="auto"/>
        <w:rPr>
          <w:rFonts w:ascii="Arial" w:hAnsi="Arial" w:cs="Arial"/>
          <w:b/>
          <w:bCs/>
          <w:iCs/>
        </w:rPr>
      </w:pPr>
      <w:r w:rsidRPr="00001BB3">
        <w:rPr>
          <w:rFonts w:ascii="Arial" w:hAnsi="Arial" w:cs="Arial"/>
          <w:b/>
          <w:bCs/>
          <w:iCs/>
        </w:rPr>
        <w:t>PowerPoint slide deck that can be slotted into presentations or used for digital displays as appropriate:</w:t>
      </w:r>
      <w:r w:rsidR="00734217">
        <w:rPr>
          <w:rFonts w:ascii="Arial" w:hAnsi="Arial" w:cs="Arial"/>
          <w:b/>
          <w:bCs/>
          <w:iCs/>
        </w:rPr>
        <w:t xml:space="preserve"> </w:t>
      </w:r>
      <w:hyperlink r:id="rId39" w:history="1">
        <w:r w:rsidR="000F1F38" w:rsidRPr="000078FB">
          <w:rPr>
            <w:rStyle w:val="Hyperlink"/>
            <w:rFonts w:ascii="Arial" w:hAnsi="Arial" w:cs="Arial"/>
            <w:iCs/>
          </w:rPr>
          <w:t>https://drive.google.com/drive/u/1/folders/1oMF7Tw8kWr4CMbV_xhsfFIZn2MPdURMa</w:t>
        </w:r>
      </w:hyperlink>
      <w:r w:rsidR="000F1F38">
        <w:rPr>
          <w:rFonts w:ascii="Arial" w:hAnsi="Arial" w:cs="Arial"/>
          <w:iCs/>
        </w:rPr>
        <w:t xml:space="preserve"> </w:t>
      </w:r>
    </w:p>
    <w:p w14:paraId="5ED37AFA" w14:textId="77777777" w:rsidR="00001BB3" w:rsidRDefault="00001BB3" w:rsidP="00C44BA9">
      <w:pPr>
        <w:spacing w:line="360" w:lineRule="auto"/>
        <w:rPr>
          <w:rFonts w:ascii="Arial" w:hAnsi="Arial" w:cs="Arial"/>
          <w:iCs/>
        </w:rPr>
      </w:pPr>
    </w:p>
    <w:p w14:paraId="1BC58A47" w14:textId="78272FC9" w:rsidR="00001BB3" w:rsidRPr="00A02D86" w:rsidRDefault="00001BB3" w:rsidP="00001BB3">
      <w:pPr>
        <w:pStyle w:val="Heading3"/>
        <w:tabs>
          <w:tab w:val="left" w:pos="5650"/>
        </w:tabs>
        <w:rPr>
          <w:rFonts w:ascii="Arial" w:hAnsi="Arial" w:cs="Arial"/>
          <w:b/>
          <w:bCs/>
          <w:color w:val="002060"/>
          <w:sz w:val="28"/>
          <w:szCs w:val="28"/>
          <w:u w:val="single"/>
        </w:rPr>
      </w:pPr>
      <w:r>
        <w:rPr>
          <w:rFonts w:ascii="Arial" w:hAnsi="Arial" w:cs="Arial"/>
          <w:b/>
          <w:bCs/>
          <w:color w:val="6B8A54"/>
          <w:sz w:val="28"/>
          <w:szCs w:val="28"/>
          <w:u w:val="single"/>
        </w:rPr>
        <w:t>Printable assets</w:t>
      </w:r>
    </w:p>
    <w:p w14:paraId="023DE6A2" w14:textId="77777777" w:rsidR="00001BB3" w:rsidRPr="00C44BA9" w:rsidRDefault="00001BB3" w:rsidP="00C44BA9">
      <w:pPr>
        <w:spacing w:line="360" w:lineRule="auto"/>
        <w:rPr>
          <w:rFonts w:ascii="Arial" w:hAnsi="Arial" w:cs="Arial"/>
          <w:iCs/>
        </w:rPr>
      </w:pPr>
    </w:p>
    <w:p w14:paraId="1A22193C" w14:textId="77777777" w:rsidR="00001BB3" w:rsidRPr="00275D6B" w:rsidRDefault="00001BB3" w:rsidP="00001BB3">
      <w:pPr>
        <w:spacing w:line="360" w:lineRule="auto"/>
        <w:rPr>
          <w:rFonts w:ascii="Arial" w:hAnsi="Arial" w:cs="Arial"/>
          <w:b/>
          <w:bCs/>
          <w:iCs/>
        </w:rPr>
      </w:pPr>
      <w:bookmarkStart w:id="9" w:name="_Short_Survey"/>
      <w:bookmarkEnd w:id="9"/>
      <w:r w:rsidRPr="00275D6B">
        <w:rPr>
          <w:rFonts w:ascii="Arial" w:hAnsi="Arial" w:cs="Arial"/>
          <w:b/>
          <w:bCs/>
          <w:iCs/>
        </w:rPr>
        <w:t>Printable</w:t>
      </w:r>
      <w:r>
        <w:rPr>
          <w:rFonts w:ascii="Arial" w:hAnsi="Arial" w:cs="Arial"/>
          <w:b/>
          <w:bCs/>
          <w:iCs/>
        </w:rPr>
        <w:t xml:space="preserve"> A4</w:t>
      </w:r>
      <w:r w:rsidRPr="00275D6B">
        <w:rPr>
          <w:rFonts w:ascii="Arial" w:hAnsi="Arial" w:cs="Arial"/>
          <w:b/>
          <w:bCs/>
          <w:iCs/>
        </w:rPr>
        <w:t xml:space="preserve"> posters, flyers and guides which can be displayed in communal areas:</w:t>
      </w:r>
    </w:p>
    <w:p w14:paraId="292ED7BC" w14:textId="77777777" w:rsidR="00001BB3" w:rsidRPr="00F36688" w:rsidRDefault="005707D8" w:rsidP="00001BB3">
      <w:pPr>
        <w:pStyle w:val="ListParagraph"/>
        <w:numPr>
          <w:ilvl w:val="0"/>
          <w:numId w:val="34"/>
        </w:numPr>
        <w:spacing w:line="360" w:lineRule="auto"/>
        <w:rPr>
          <w:rFonts w:ascii="Arial" w:hAnsi="Arial" w:cs="Arial"/>
          <w:iCs/>
        </w:rPr>
      </w:pPr>
      <w:hyperlink r:id="rId40" w:history="1">
        <w:r w:rsidR="00001BB3" w:rsidRPr="00F36688">
          <w:rPr>
            <w:rStyle w:val="Hyperlink"/>
            <w:rFonts w:ascii="Arial" w:hAnsi="Arial" w:cs="Arial"/>
            <w:iCs/>
          </w:rPr>
          <w:t>Poster 1</w:t>
        </w:r>
      </w:hyperlink>
    </w:p>
    <w:p w14:paraId="0516FEF9" w14:textId="77777777" w:rsidR="00001BB3" w:rsidRPr="00F36688" w:rsidRDefault="005707D8" w:rsidP="00001BB3">
      <w:pPr>
        <w:pStyle w:val="ListParagraph"/>
        <w:numPr>
          <w:ilvl w:val="0"/>
          <w:numId w:val="34"/>
        </w:numPr>
        <w:spacing w:line="360" w:lineRule="auto"/>
        <w:rPr>
          <w:rFonts w:ascii="Arial" w:hAnsi="Arial" w:cs="Arial"/>
          <w:iCs/>
        </w:rPr>
      </w:pPr>
      <w:hyperlink r:id="rId41" w:history="1">
        <w:r w:rsidR="00001BB3" w:rsidRPr="00F36688">
          <w:rPr>
            <w:rStyle w:val="Hyperlink"/>
            <w:rFonts w:ascii="Arial" w:hAnsi="Arial" w:cs="Arial"/>
            <w:iCs/>
          </w:rPr>
          <w:t>Poster 2</w:t>
        </w:r>
      </w:hyperlink>
    </w:p>
    <w:p w14:paraId="5E40485C" w14:textId="77777777" w:rsidR="00001BB3" w:rsidRPr="00F36688" w:rsidRDefault="005707D8" w:rsidP="00001BB3">
      <w:pPr>
        <w:pStyle w:val="ListParagraph"/>
        <w:numPr>
          <w:ilvl w:val="0"/>
          <w:numId w:val="34"/>
        </w:numPr>
        <w:spacing w:line="360" w:lineRule="auto"/>
        <w:rPr>
          <w:rFonts w:ascii="Arial" w:hAnsi="Arial" w:cs="Arial"/>
          <w:iCs/>
        </w:rPr>
      </w:pPr>
      <w:hyperlink r:id="rId42" w:history="1">
        <w:r w:rsidR="00001BB3" w:rsidRPr="00F36688">
          <w:rPr>
            <w:rStyle w:val="Hyperlink"/>
            <w:rFonts w:ascii="Arial" w:hAnsi="Arial" w:cs="Arial"/>
            <w:iCs/>
          </w:rPr>
          <w:t>Poster 3</w:t>
        </w:r>
      </w:hyperlink>
    </w:p>
    <w:p w14:paraId="6324CA36" w14:textId="77777777" w:rsidR="00001BB3" w:rsidRPr="00F36688" w:rsidRDefault="005707D8" w:rsidP="00001BB3">
      <w:pPr>
        <w:pStyle w:val="ListParagraph"/>
        <w:numPr>
          <w:ilvl w:val="0"/>
          <w:numId w:val="34"/>
        </w:numPr>
        <w:spacing w:line="360" w:lineRule="auto"/>
        <w:rPr>
          <w:rFonts w:ascii="Arial" w:hAnsi="Arial" w:cs="Arial"/>
          <w:iCs/>
        </w:rPr>
      </w:pPr>
      <w:hyperlink r:id="rId43" w:history="1">
        <w:r w:rsidR="00001BB3" w:rsidRPr="00F36688">
          <w:rPr>
            <w:rStyle w:val="Hyperlink"/>
            <w:rFonts w:ascii="Arial" w:hAnsi="Arial" w:cs="Arial"/>
            <w:iCs/>
          </w:rPr>
          <w:t>Poster 4</w:t>
        </w:r>
      </w:hyperlink>
    </w:p>
    <w:p w14:paraId="156E5CD3" w14:textId="089D1077" w:rsidR="00001BB3" w:rsidRPr="00F36688" w:rsidRDefault="005707D8" w:rsidP="00001BB3">
      <w:pPr>
        <w:pStyle w:val="ListParagraph"/>
        <w:numPr>
          <w:ilvl w:val="0"/>
          <w:numId w:val="34"/>
        </w:numPr>
        <w:spacing w:line="360" w:lineRule="auto"/>
        <w:rPr>
          <w:rFonts w:ascii="Arial" w:hAnsi="Arial" w:cs="Arial"/>
          <w:iCs/>
        </w:rPr>
      </w:pPr>
      <w:hyperlink r:id="rId44" w:history="1">
        <w:r w:rsidR="00001BB3" w:rsidRPr="00F36688">
          <w:rPr>
            <w:rStyle w:val="Hyperlink"/>
            <w:rFonts w:ascii="Arial" w:hAnsi="Arial" w:cs="Arial"/>
            <w:iCs/>
          </w:rPr>
          <w:t>Postcard flyer</w:t>
        </w:r>
      </w:hyperlink>
    </w:p>
    <w:p w14:paraId="45EBD103" w14:textId="77777777" w:rsidR="00001BB3" w:rsidRPr="00F36688" w:rsidRDefault="005707D8" w:rsidP="00001BB3">
      <w:pPr>
        <w:pStyle w:val="ListParagraph"/>
        <w:numPr>
          <w:ilvl w:val="0"/>
          <w:numId w:val="34"/>
        </w:numPr>
        <w:spacing w:line="360" w:lineRule="auto"/>
        <w:rPr>
          <w:rFonts w:ascii="Arial" w:hAnsi="Arial" w:cs="Arial"/>
          <w:iCs/>
        </w:rPr>
      </w:pPr>
      <w:hyperlink r:id="rId45" w:history="1">
        <w:r w:rsidR="00001BB3" w:rsidRPr="00F36688">
          <w:rPr>
            <w:rStyle w:val="Hyperlink"/>
            <w:rFonts w:ascii="Arial" w:hAnsi="Arial" w:cs="Arial"/>
            <w:iCs/>
          </w:rPr>
          <w:t>Printable wellbeing guides</w:t>
        </w:r>
      </w:hyperlink>
    </w:p>
    <w:p w14:paraId="10BBA8A0" w14:textId="71C86DD2" w:rsidR="00D618B6" w:rsidRPr="00734217" w:rsidRDefault="005707D8" w:rsidP="002949FA">
      <w:pPr>
        <w:pStyle w:val="ListParagraph"/>
        <w:numPr>
          <w:ilvl w:val="0"/>
          <w:numId w:val="34"/>
        </w:numPr>
        <w:spacing w:line="360" w:lineRule="auto"/>
        <w:rPr>
          <w:rFonts w:ascii="Arial" w:hAnsi="Arial" w:cs="Arial"/>
          <w:iCs/>
        </w:rPr>
      </w:pPr>
      <w:hyperlink r:id="rId46" w:history="1">
        <w:r w:rsidR="00001BB3" w:rsidRPr="00F36688">
          <w:rPr>
            <w:rStyle w:val="Hyperlink"/>
            <w:rFonts w:ascii="Arial" w:hAnsi="Arial" w:cs="Arial"/>
            <w:iCs/>
          </w:rPr>
          <w:t>Printable workbooks</w:t>
        </w:r>
      </w:hyperlink>
    </w:p>
    <w:p w14:paraId="70E7BBFF" w14:textId="7AE8DD0D" w:rsidR="00734217" w:rsidRPr="000F1F38" w:rsidRDefault="00734217" w:rsidP="000F1F38">
      <w:pPr>
        <w:pStyle w:val="Heading3"/>
        <w:tabs>
          <w:tab w:val="left" w:pos="5650"/>
        </w:tabs>
        <w:spacing w:line="360" w:lineRule="auto"/>
        <w:rPr>
          <w:rFonts w:ascii="Arial" w:hAnsi="Arial" w:cs="Arial"/>
          <w:b/>
          <w:bCs/>
          <w:color w:val="6B8A54"/>
          <w:u w:val="single"/>
        </w:rPr>
      </w:pPr>
    </w:p>
    <w:p w14:paraId="40346AA8" w14:textId="48843B89" w:rsidR="00734217" w:rsidRPr="00A02D86" w:rsidRDefault="00734217" w:rsidP="00734217">
      <w:pPr>
        <w:pStyle w:val="Heading3"/>
        <w:tabs>
          <w:tab w:val="left" w:pos="5650"/>
        </w:tabs>
        <w:rPr>
          <w:rFonts w:ascii="Arial" w:hAnsi="Arial" w:cs="Arial"/>
          <w:b/>
          <w:bCs/>
          <w:color w:val="002060"/>
          <w:sz w:val="28"/>
          <w:szCs w:val="28"/>
          <w:u w:val="single"/>
        </w:rPr>
      </w:pPr>
      <w:r>
        <w:rPr>
          <w:rFonts w:ascii="Arial" w:hAnsi="Arial" w:cs="Arial"/>
          <w:b/>
          <w:bCs/>
          <w:color w:val="6B8A54"/>
          <w:sz w:val="28"/>
          <w:szCs w:val="28"/>
          <w:u w:val="single"/>
        </w:rPr>
        <w:t xml:space="preserve">Please do </w:t>
      </w:r>
      <w:r w:rsidR="00A719E2">
        <w:rPr>
          <w:rFonts w:ascii="Arial" w:hAnsi="Arial" w:cs="Arial"/>
          <w:b/>
          <w:bCs/>
          <w:color w:val="6B8A54"/>
          <w:sz w:val="28"/>
          <w:szCs w:val="28"/>
          <w:u w:val="single"/>
        </w:rPr>
        <w:t>keep</w:t>
      </w:r>
      <w:r>
        <w:rPr>
          <w:rFonts w:ascii="Arial" w:hAnsi="Arial" w:cs="Arial"/>
          <w:b/>
          <w:bCs/>
          <w:color w:val="6B8A54"/>
          <w:sz w:val="28"/>
          <w:szCs w:val="28"/>
          <w:u w:val="single"/>
        </w:rPr>
        <w:t xml:space="preserve"> in touch</w:t>
      </w:r>
      <w:r w:rsidR="00A719E2">
        <w:rPr>
          <w:rFonts w:ascii="Arial" w:hAnsi="Arial" w:cs="Arial"/>
          <w:b/>
          <w:bCs/>
          <w:color w:val="6B8A54"/>
          <w:sz w:val="28"/>
          <w:szCs w:val="28"/>
          <w:u w:val="single"/>
        </w:rPr>
        <w:t xml:space="preserve"> for the latest updates from Good Thinking!</w:t>
      </w:r>
    </w:p>
    <w:p w14:paraId="507C2B77" w14:textId="5199924B" w:rsidR="00734217" w:rsidRDefault="00734217" w:rsidP="00734217">
      <w:pPr>
        <w:spacing w:line="360" w:lineRule="auto"/>
        <w:rPr>
          <w:rFonts w:ascii="Arial" w:hAnsi="Arial" w:cs="Arial"/>
          <w:iCs/>
        </w:rPr>
      </w:pPr>
    </w:p>
    <w:p w14:paraId="469C4FA5" w14:textId="1863F718" w:rsidR="00734217" w:rsidRDefault="005707D8" w:rsidP="00734217">
      <w:pPr>
        <w:spacing w:line="360" w:lineRule="auto"/>
        <w:rPr>
          <w:rFonts w:ascii="Arial" w:hAnsi="Arial" w:cs="Arial"/>
          <w:iCs/>
        </w:rPr>
      </w:pPr>
      <w:hyperlink r:id="rId47" w:history="1">
        <w:r w:rsidR="00734217" w:rsidRPr="005E353E">
          <w:rPr>
            <w:rStyle w:val="Hyperlink"/>
            <w:rFonts w:ascii="Arial" w:hAnsi="Arial" w:cs="Arial"/>
            <w:iCs/>
          </w:rPr>
          <w:t>Sign up to our monthly newsletter</w:t>
        </w:r>
      </w:hyperlink>
      <w:r w:rsidR="00734217">
        <w:rPr>
          <w:rFonts w:ascii="Arial" w:hAnsi="Arial" w:cs="Arial"/>
          <w:iCs/>
        </w:rPr>
        <w:t xml:space="preserve"> and f</w:t>
      </w:r>
      <w:r w:rsidR="00734217" w:rsidRPr="00057D6D">
        <w:rPr>
          <w:rFonts w:ascii="Arial" w:hAnsi="Arial" w:cs="Arial"/>
          <w:iCs/>
        </w:rPr>
        <w:t xml:space="preserve">ollow Good Thinking on social media </w:t>
      </w:r>
      <w:r w:rsidR="00734217">
        <w:rPr>
          <w:rFonts w:ascii="Arial" w:hAnsi="Arial" w:cs="Arial"/>
          <w:iCs/>
        </w:rPr>
        <w:t>to stay up to date on new advice and resources</w:t>
      </w:r>
      <w:r w:rsidR="00734217" w:rsidRPr="00057D6D">
        <w:rPr>
          <w:rFonts w:ascii="Arial" w:hAnsi="Arial" w:cs="Arial"/>
          <w:iCs/>
        </w:rPr>
        <w:t>:</w:t>
      </w:r>
    </w:p>
    <w:p w14:paraId="75A8377E" w14:textId="7BF3A182" w:rsidR="00734217" w:rsidRPr="00057D6D" w:rsidRDefault="00734217" w:rsidP="000F1F38">
      <w:pPr>
        <w:rPr>
          <w:rFonts w:ascii="Arial" w:hAnsi="Arial" w:cs="Arial"/>
          <w:iCs/>
        </w:rPr>
      </w:pPr>
    </w:p>
    <w:p w14:paraId="5165D2B6" w14:textId="5199D10A" w:rsidR="00734217" w:rsidRPr="00057D6D" w:rsidRDefault="00734217" w:rsidP="00734217">
      <w:pPr>
        <w:spacing w:line="360" w:lineRule="auto"/>
        <w:rPr>
          <w:rFonts w:ascii="Arial" w:hAnsi="Arial" w:cs="Arial"/>
          <w:iCs/>
        </w:rPr>
      </w:pPr>
      <w:r w:rsidRPr="00057D6D">
        <w:rPr>
          <w:rFonts w:ascii="Arial" w:hAnsi="Arial" w:cs="Arial"/>
          <w:b/>
          <w:bCs/>
          <w:iCs/>
        </w:rPr>
        <w:t>Facebook</w:t>
      </w:r>
      <w:r w:rsidRPr="00057D6D">
        <w:rPr>
          <w:rFonts w:ascii="Arial" w:hAnsi="Arial" w:cs="Arial"/>
          <w:iCs/>
        </w:rPr>
        <w:tab/>
      </w:r>
      <w:hyperlink r:id="rId48" w:history="1">
        <w:r w:rsidRPr="00057D6D">
          <w:rPr>
            <w:rStyle w:val="Hyperlink"/>
            <w:rFonts w:ascii="Arial" w:hAnsi="Arial" w:cs="Arial"/>
            <w:iCs/>
          </w:rPr>
          <w:t>goodthinkinguk</w:t>
        </w:r>
      </w:hyperlink>
      <w:r w:rsidRPr="00057D6D">
        <w:rPr>
          <w:rFonts w:ascii="Arial" w:hAnsi="Arial" w:cs="Arial"/>
          <w:iCs/>
        </w:rPr>
        <w:t xml:space="preserve"> </w:t>
      </w:r>
      <w:r w:rsidRPr="00057D6D">
        <w:rPr>
          <w:rFonts w:ascii="Arial" w:hAnsi="Arial" w:cs="Arial"/>
          <w:iCs/>
        </w:rPr>
        <w:tab/>
      </w:r>
    </w:p>
    <w:p w14:paraId="4A51665C" w14:textId="0127184B" w:rsidR="00734217" w:rsidRPr="00057D6D" w:rsidRDefault="00734217" w:rsidP="00734217">
      <w:pPr>
        <w:spacing w:line="360" w:lineRule="auto"/>
        <w:rPr>
          <w:rFonts w:ascii="Arial" w:hAnsi="Arial" w:cs="Arial"/>
          <w:iCs/>
          <w:color w:val="0563C1" w:themeColor="hyperlink"/>
          <w:u w:val="single"/>
        </w:rPr>
      </w:pPr>
      <w:r w:rsidRPr="00057D6D">
        <w:rPr>
          <w:rFonts w:ascii="Arial" w:hAnsi="Arial" w:cs="Arial"/>
          <w:b/>
          <w:bCs/>
          <w:iCs/>
        </w:rPr>
        <w:t xml:space="preserve">LinkedIn </w:t>
      </w:r>
      <w:r w:rsidRPr="00057D6D">
        <w:rPr>
          <w:rFonts w:ascii="Arial" w:hAnsi="Arial" w:cs="Arial"/>
          <w:iCs/>
        </w:rPr>
        <w:tab/>
      </w:r>
      <w:hyperlink r:id="rId49" w:history="1">
        <w:r w:rsidRPr="00057D6D">
          <w:rPr>
            <w:rStyle w:val="Hyperlink"/>
            <w:rFonts w:ascii="Arial" w:hAnsi="Arial" w:cs="Arial"/>
            <w:iCs/>
          </w:rPr>
          <w:t>goodthinkinguk</w:t>
        </w:r>
      </w:hyperlink>
    </w:p>
    <w:p w14:paraId="2FD0B3E2" w14:textId="1E52EC02" w:rsidR="00734217" w:rsidRPr="00057D6D" w:rsidRDefault="00734217" w:rsidP="00734217">
      <w:pPr>
        <w:spacing w:line="360" w:lineRule="auto"/>
        <w:rPr>
          <w:rFonts w:ascii="Arial" w:hAnsi="Arial" w:cs="Arial"/>
          <w:iCs/>
        </w:rPr>
      </w:pPr>
      <w:r w:rsidRPr="00057D6D">
        <w:rPr>
          <w:rFonts w:ascii="Arial" w:hAnsi="Arial" w:cs="Arial"/>
          <w:b/>
          <w:bCs/>
          <w:iCs/>
        </w:rPr>
        <w:t>Instagram</w:t>
      </w:r>
      <w:r w:rsidRPr="00057D6D">
        <w:rPr>
          <w:rFonts w:ascii="Arial" w:hAnsi="Arial" w:cs="Arial"/>
          <w:iCs/>
        </w:rPr>
        <w:tab/>
      </w:r>
      <w:hyperlink r:id="rId50" w:history="1">
        <w:r w:rsidRPr="00057D6D">
          <w:rPr>
            <w:rStyle w:val="Hyperlink"/>
            <w:rFonts w:ascii="Arial" w:hAnsi="Arial" w:cs="Arial"/>
            <w:iCs/>
          </w:rPr>
          <w:t>www.instagram.com/goodthinkinguk</w:t>
        </w:r>
      </w:hyperlink>
      <w:r w:rsidRPr="00057D6D">
        <w:rPr>
          <w:rFonts w:ascii="Arial" w:hAnsi="Arial" w:cs="Arial"/>
          <w:iCs/>
        </w:rPr>
        <w:t xml:space="preserve">  </w:t>
      </w:r>
    </w:p>
    <w:p w14:paraId="7491C47B" w14:textId="71798EDE" w:rsidR="00734217" w:rsidRPr="00057D6D" w:rsidRDefault="00734217" w:rsidP="00734217">
      <w:pPr>
        <w:spacing w:line="360" w:lineRule="auto"/>
        <w:rPr>
          <w:rFonts w:ascii="Arial" w:hAnsi="Arial" w:cs="Arial"/>
          <w:iCs/>
        </w:rPr>
      </w:pPr>
      <w:r w:rsidRPr="00057D6D">
        <w:rPr>
          <w:rFonts w:ascii="Arial" w:hAnsi="Arial" w:cs="Arial"/>
          <w:b/>
          <w:bCs/>
          <w:iCs/>
        </w:rPr>
        <w:t xml:space="preserve">Twitter </w:t>
      </w:r>
      <w:r w:rsidRPr="00057D6D">
        <w:rPr>
          <w:rFonts w:ascii="Arial" w:hAnsi="Arial" w:cs="Arial"/>
          <w:iCs/>
        </w:rPr>
        <w:tab/>
      </w:r>
      <w:hyperlink r:id="rId51" w:history="1">
        <w:r w:rsidRPr="00057D6D">
          <w:rPr>
            <w:rStyle w:val="Hyperlink"/>
            <w:rFonts w:ascii="Arial" w:hAnsi="Arial" w:cs="Arial"/>
            <w:iCs/>
          </w:rPr>
          <w:t>@GoodThinkingUK</w:t>
        </w:r>
      </w:hyperlink>
      <w:r w:rsidRPr="00057D6D">
        <w:rPr>
          <w:rFonts w:ascii="Arial" w:hAnsi="Arial" w:cs="Arial"/>
          <w:iCs/>
        </w:rPr>
        <w:t xml:space="preserve"> </w:t>
      </w:r>
    </w:p>
    <w:p w14:paraId="1C1D1147" w14:textId="77777777" w:rsidR="002A1DDB" w:rsidRDefault="002A1DDB" w:rsidP="002A1DDB">
      <w:pPr>
        <w:pStyle w:val="xxmsonormal"/>
        <w:spacing w:line="360" w:lineRule="auto"/>
        <w:rPr>
          <w:rFonts w:ascii="Arial" w:hAnsi="Arial" w:cs="Arial"/>
          <w:b/>
          <w:bCs/>
        </w:rPr>
      </w:pPr>
    </w:p>
    <w:p w14:paraId="235557FC" w14:textId="5CB334E4" w:rsidR="002A1DDB" w:rsidRPr="00F458D7" w:rsidRDefault="002A1DDB" w:rsidP="00177557">
      <w:pPr>
        <w:spacing w:line="360" w:lineRule="auto"/>
        <w:rPr>
          <w:rFonts w:ascii="Arial" w:hAnsi="Arial" w:cs="Arial"/>
          <w:sz w:val="22"/>
          <w:szCs w:val="22"/>
        </w:rPr>
      </w:pPr>
      <w:r w:rsidRPr="00A719E2">
        <w:rPr>
          <w:rFonts w:ascii="Arial" w:eastAsiaTheme="minorHAnsi" w:hAnsi="Arial" w:cs="Arial"/>
          <w:b/>
          <w:bCs/>
          <w:lang w:val="en-GB" w:eastAsia="en-GB"/>
        </w:rPr>
        <w:t>Your support in sharing the Good Thinking service is greatly appreciated.</w:t>
      </w:r>
      <w:r w:rsidR="00177557">
        <w:rPr>
          <w:rFonts w:ascii="Arial" w:eastAsiaTheme="minorHAnsi" w:hAnsi="Arial" w:cs="Arial"/>
          <w:b/>
          <w:bCs/>
          <w:lang w:val="en-GB" w:eastAsia="en-GB"/>
        </w:rPr>
        <w:t xml:space="preserve"> </w:t>
      </w:r>
      <w:r w:rsidRPr="00A719E2">
        <w:rPr>
          <w:rFonts w:ascii="Arial" w:hAnsi="Arial" w:cs="Arial"/>
          <w:b/>
          <w:bCs/>
        </w:rPr>
        <w:t>Please feel free to share this toolkit amongst your colleagues and networks as far and wide as possible.</w:t>
      </w:r>
    </w:p>
    <w:sectPr w:rsidR="002A1DDB" w:rsidRPr="00F458D7" w:rsidSect="00211963">
      <w:headerReference w:type="default" r:id="rId52"/>
      <w:footerReference w:type="default" r:id="rId53"/>
      <w:headerReference w:type="first" r:id="rId54"/>
      <w:pgSz w:w="11906" w:h="16838"/>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2A0A" w14:textId="77777777" w:rsidR="00BC2AB0" w:rsidRDefault="00BC2AB0" w:rsidP="00D444E0">
      <w:r>
        <w:separator/>
      </w:r>
    </w:p>
  </w:endnote>
  <w:endnote w:type="continuationSeparator" w:id="0">
    <w:p w14:paraId="57C882E3" w14:textId="77777777" w:rsidR="00BC2AB0" w:rsidRDefault="00BC2AB0" w:rsidP="00D4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830105"/>
      <w:docPartObj>
        <w:docPartGallery w:val="Page Numbers (Bottom of Page)"/>
        <w:docPartUnique/>
      </w:docPartObj>
    </w:sdtPr>
    <w:sdtEndPr>
      <w:rPr>
        <w:noProof/>
      </w:rPr>
    </w:sdtEndPr>
    <w:sdtContent>
      <w:p w14:paraId="356EE237" w14:textId="031A8C1A" w:rsidR="00EF151A" w:rsidRDefault="00EF15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89F56" w14:textId="77777777" w:rsidR="00EF151A" w:rsidRDefault="00EF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322C" w14:textId="77777777" w:rsidR="00BC2AB0" w:rsidRDefault="00BC2AB0" w:rsidP="00D444E0">
      <w:r>
        <w:separator/>
      </w:r>
    </w:p>
  </w:footnote>
  <w:footnote w:type="continuationSeparator" w:id="0">
    <w:p w14:paraId="2B638C84" w14:textId="77777777" w:rsidR="00BC2AB0" w:rsidRDefault="00BC2AB0" w:rsidP="00D4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C1DD" w14:textId="265D1BD9" w:rsidR="00EF151A" w:rsidRDefault="00EF151A" w:rsidP="00EF151A">
    <w:pPr>
      <w:pStyle w:val="Header"/>
    </w:pPr>
  </w:p>
  <w:p w14:paraId="03FA9C9B" w14:textId="77777777" w:rsidR="00786B73" w:rsidRDefault="00786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5586" w14:textId="25506809" w:rsidR="00786B73" w:rsidRDefault="00301604" w:rsidP="00BA261F">
    <w:pPr>
      <w:pStyle w:val="Header"/>
      <w:jc w:val="right"/>
    </w:pPr>
    <w:r>
      <w:rPr>
        <w:noProof/>
      </w:rPr>
      <w:drawing>
        <wp:anchor distT="0" distB="0" distL="114300" distR="114300" simplePos="0" relativeHeight="251658240" behindDoc="0" locked="0" layoutInCell="1" allowOverlap="1" wp14:anchorId="18B3F4D1" wp14:editId="472958CD">
          <wp:simplePos x="0" y="0"/>
          <wp:positionH relativeFrom="margin">
            <wp:posOffset>4686300</wp:posOffset>
          </wp:positionH>
          <wp:positionV relativeFrom="margin">
            <wp:posOffset>-440690</wp:posOffset>
          </wp:positionV>
          <wp:extent cx="1479550" cy="6350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479550" cy="635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5EB1E2"/>
    <w:lvl w:ilvl="0">
      <w:start w:val="1"/>
      <w:numFmt w:val="bullet"/>
      <w:pStyle w:val="ListBullet"/>
      <w:lvlText w:val=""/>
      <w:lvlJc w:val="left"/>
      <w:pPr>
        <w:tabs>
          <w:tab w:val="num" w:pos="360"/>
        </w:tabs>
        <w:ind w:left="360" w:hanging="360"/>
      </w:pPr>
      <w:rPr>
        <w:rFonts w:ascii="Symbol" w:hAnsi="Symbol" w:hint="default"/>
        <w:sz w:val="24"/>
        <w:szCs w:val="24"/>
      </w:rPr>
    </w:lvl>
  </w:abstractNum>
  <w:abstractNum w:abstractNumId="1" w15:restartNumberingAfterBreak="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260"/>
        </w:tabs>
        <w:ind w:left="260" w:firstLine="0"/>
      </w:pPr>
      <w:rPr>
        <w:position w:val="0"/>
      </w:rPr>
    </w:lvl>
    <w:lvl w:ilvl="1">
      <w:start w:val="1"/>
      <w:numFmt w:val="lowerLetter"/>
      <w:lvlText w:val="%2."/>
      <w:lvlJc w:val="left"/>
      <w:pPr>
        <w:tabs>
          <w:tab w:val="num" w:pos="260"/>
        </w:tabs>
        <w:ind w:left="260" w:firstLine="360"/>
      </w:pPr>
      <w:rPr>
        <w:position w:val="0"/>
      </w:rPr>
    </w:lvl>
    <w:lvl w:ilvl="2">
      <w:start w:val="1"/>
      <w:numFmt w:val="lowerRoman"/>
      <w:lvlText w:val="%3."/>
      <w:lvlJc w:val="left"/>
      <w:pPr>
        <w:tabs>
          <w:tab w:val="num" w:pos="260"/>
        </w:tabs>
        <w:ind w:left="260" w:firstLine="720"/>
      </w:pPr>
      <w:rPr>
        <w:position w:val="0"/>
      </w:rPr>
    </w:lvl>
    <w:lvl w:ilvl="3">
      <w:start w:val="1"/>
      <w:numFmt w:val="decimal"/>
      <w:isLgl/>
      <w:lvlText w:val="%4."/>
      <w:lvlJc w:val="left"/>
      <w:pPr>
        <w:tabs>
          <w:tab w:val="num" w:pos="260"/>
        </w:tabs>
        <w:ind w:left="260" w:firstLine="1080"/>
      </w:pPr>
      <w:rPr>
        <w:position w:val="0"/>
      </w:rPr>
    </w:lvl>
    <w:lvl w:ilvl="4">
      <w:start w:val="1"/>
      <w:numFmt w:val="lowerLetter"/>
      <w:lvlText w:val="%5."/>
      <w:lvlJc w:val="left"/>
      <w:pPr>
        <w:tabs>
          <w:tab w:val="num" w:pos="260"/>
        </w:tabs>
        <w:ind w:left="260" w:firstLine="1440"/>
      </w:pPr>
      <w:rPr>
        <w:position w:val="0"/>
      </w:rPr>
    </w:lvl>
    <w:lvl w:ilvl="5">
      <w:start w:val="1"/>
      <w:numFmt w:val="lowerRoman"/>
      <w:lvlText w:val="%6."/>
      <w:lvlJc w:val="left"/>
      <w:pPr>
        <w:tabs>
          <w:tab w:val="num" w:pos="260"/>
        </w:tabs>
        <w:ind w:left="260" w:firstLine="1800"/>
      </w:pPr>
      <w:rPr>
        <w:position w:val="0"/>
      </w:rPr>
    </w:lvl>
    <w:lvl w:ilvl="6">
      <w:start w:val="1"/>
      <w:numFmt w:val="decimal"/>
      <w:isLgl/>
      <w:lvlText w:val="%7."/>
      <w:lvlJc w:val="left"/>
      <w:pPr>
        <w:tabs>
          <w:tab w:val="num" w:pos="260"/>
        </w:tabs>
        <w:ind w:left="260" w:firstLine="2160"/>
      </w:pPr>
      <w:rPr>
        <w:position w:val="0"/>
      </w:rPr>
    </w:lvl>
    <w:lvl w:ilvl="7">
      <w:start w:val="1"/>
      <w:numFmt w:val="lowerLetter"/>
      <w:lvlText w:val="%8."/>
      <w:lvlJc w:val="left"/>
      <w:pPr>
        <w:tabs>
          <w:tab w:val="num" w:pos="260"/>
        </w:tabs>
        <w:ind w:left="260" w:firstLine="2520"/>
      </w:pPr>
      <w:rPr>
        <w:position w:val="0"/>
      </w:rPr>
    </w:lvl>
    <w:lvl w:ilvl="8">
      <w:start w:val="1"/>
      <w:numFmt w:val="lowerRoman"/>
      <w:lvlText w:val="%9."/>
      <w:lvlJc w:val="left"/>
      <w:pPr>
        <w:tabs>
          <w:tab w:val="num" w:pos="260"/>
        </w:tabs>
        <w:ind w:left="260" w:firstLine="2880"/>
      </w:pPr>
      <w:rPr>
        <w:position w:val="0"/>
      </w:rPr>
    </w:lvl>
  </w:abstractNum>
  <w:abstractNum w:abstractNumId="3" w15:restartNumberingAfterBreak="0">
    <w:nsid w:val="03C07DDE"/>
    <w:multiLevelType w:val="hybridMultilevel"/>
    <w:tmpl w:val="FD98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E31C43"/>
    <w:multiLevelType w:val="hybridMultilevel"/>
    <w:tmpl w:val="BDD2B75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13A01798"/>
    <w:multiLevelType w:val="hybridMultilevel"/>
    <w:tmpl w:val="32740EB2"/>
    <w:lvl w:ilvl="0" w:tplc="7222EEBC">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C6248"/>
    <w:multiLevelType w:val="hybridMultilevel"/>
    <w:tmpl w:val="820C7D40"/>
    <w:lvl w:ilvl="0" w:tplc="7222EEBC">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9660BA6"/>
    <w:multiLevelType w:val="hybridMultilevel"/>
    <w:tmpl w:val="B660FF1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A526BE7"/>
    <w:multiLevelType w:val="hybridMultilevel"/>
    <w:tmpl w:val="A052D5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3069F1"/>
    <w:multiLevelType w:val="hybridMultilevel"/>
    <w:tmpl w:val="271A8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0024F8"/>
    <w:multiLevelType w:val="hybridMultilevel"/>
    <w:tmpl w:val="E6C4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B53E4A"/>
    <w:multiLevelType w:val="hybridMultilevel"/>
    <w:tmpl w:val="D5A23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4743189"/>
    <w:multiLevelType w:val="hybridMultilevel"/>
    <w:tmpl w:val="277E7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7F50C0"/>
    <w:multiLevelType w:val="hybridMultilevel"/>
    <w:tmpl w:val="36C45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EE16C5"/>
    <w:multiLevelType w:val="hybridMultilevel"/>
    <w:tmpl w:val="79D8C2C4"/>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8107EA6"/>
    <w:multiLevelType w:val="hybridMultilevel"/>
    <w:tmpl w:val="3F645FFC"/>
    <w:lvl w:ilvl="0" w:tplc="1E40C050">
      <w:start w:val="1"/>
      <w:numFmt w:val="decimal"/>
      <w:lvlText w:val="%1."/>
      <w:lvlJc w:val="left"/>
      <w:pPr>
        <w:ind w:left="720" w:hanging="360"/>
      </w:pPr>
      <w:rPr>
        <w:rFonts w:hint="default"/>
        <w:b/>
        <w:color w:val="6B8A54"/>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1F4169"/>
    <w:multiLevelType w:val="hybridMultilevel"/>
    <w:tmpl w:val="337693B0"/>
    <w:lvl w:ilvl="0" w:tplc="7222EEBC">
      <w:numFmt w:val="bullet"/>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722997"/>
    <w:multiLevelType w:val="hybridMultilevel"/>
    <w:tmpl w:val="449ECD5E"/>
    <w:lvl w:ilvl="0" w:tplc="04CEB4B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2EC73CE"/>
    <w:multiLevelType w:val="hybridMultilevel"/>
    <w:tmpl w:val="FACE4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379C1"/>
    <w:multiLevelType w:val="hybridMultilevel"/>
    <w:tmpl w:val="7E1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9250BA"/>
    <w:multiLevelType w:val="hybridMultilevel"/>
    <w:tmpl w:val="7D4A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895499"/>
    <w:multiLevelType w:val="hybridMultilevel"/>
    <w:tmpl w:val="5BDC66C2"/>
    <w:lvl w:ilvl="0" w:tplc="0A00F2E2">
      <w:numFmt w:val="bullet"/>
      <w:lvlText w:val=""/>
      <w:lvlJc w:val="left"/>
      <w:pPr>
        <w:ind w:left="720" w:hanging="360"/>
      </w:pPr>
      <w:rPr>
        <w:rFonts w:ascii="Wingdings" w:eastAsia="MS Mincho"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6149AA"/>
    <w:multiLevelType w:val="hybridMultilevel"/>
    <w:tmpl w:val="62E09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67774"/>
    <w:multiLevelType w:val="hybridMultilevel"/>
    <w:tmpl w:val="5D6424E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986874"/>
    <w:multiLevelType w:val="hybridMultilevel"/>
    <w:tmpl w:val="2E6074FA"/>
    <w:lvl w:ilvl="0" w:tplc="D02828D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0541D0"/>
    <w:multiLevelType w:val="hybridMultilevel"/>
    <w:tmpl w:val="FA02D9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A4147"/>
    <w:multiLevelType w:val="hybridMultilevel"/>
    <w:tmpl w:val="2330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805454"/>
    <w:multiLevelType w:val="hybridMultilevel"/>
    <w:tmpl w:val="58985258"/>
    <w:lvl w:ilvl="0" w:tplc="9F02A7D6">
      <w:start w:val="5"/>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76CA8"/>
    <w:multiLevelType w:val="hybridMultilevel"/>
    <w:tmpl w:val="9E0E0994"/>
    <w:lvl w:ilvl="0" w:tplc="D73A4E6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22450"/>
    <w:multiLevelType w:val="hybridMultilevel"/>
    <w:tmpl w:val="7B5E4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782CA5"/>
    <w:multiLevelType w:val="hybridMultilevel"/>
    <w:tmpl w:val="FFFFFFFF"/>
    <w:lvl w:ilvl="0" w:tplc="070A64DE">
      <w:start w:val="1"/>
      <w:numFmt w:val="bullet"/>
      <w:lvlText w:val=""/>
      <w:lvlJc w:val="left"/>
      <w:pPr>
        <w:ind w:left="360" w:hanging="360"/>
      </w:pPr>
      <w:rPr>
        <w:rFonts w:ascii="Symbol" w:hAnsi="Symbol" w:hint="default"/>
      </w:rPr>
    </w:lvl>
    <w:lvl w:ilvl="1" w:tplc="F8FC62EA">
      <w:start w:val="1"/>
      <w:numFmt w:val="bullet"/>
      <w:lvlText w:val="o"/>
      <w:lvlJc w:val="left"/>
      <w:pPr>
        <w:ind w:left="1080" w:hanging="360"/>
      </w:pPr>
      <w:rPr>
        <w:rFonts w:ascii="Courier New" w:hAnsi="Courier New" w:cs="Times New Roman" w:hint="default"/>
      </w:rPr>
    </w:lvl>
    <w:lvl w:ilvl="2" w:tplc="45261A36">
      <w:start w:val="1"/>
      <w:numFmt w:val="bullet"/>
      <w:lvlText w:val=""/>
      <w:lvlJc w:val="left"/>
      <w:pPr>
        <w:ind w:left="1800" w:hanging="360"/>
      </w:pPr>
      <w:rPr>
        <w:rFonts w:ascii="Wingdings" w:hAnsi="Wingdings" w:hint="default"/>
      </w:rPr>
    </w:lvl>
    <w:lvl w:ilvl="3" w:tplc="E594057E">
      <w:start w:val="1"/>
      <w:numFmt w:val="bullet"/>
      <w:lvlText w:val=""/>
      <w:lvlJc w:val="left"/>
      <w:pPr>
        <w:ind w:left="2520" w:hanging="360"/>
      </w:pPr>
      <w:rPr>
        <w:rFonts w:ascii="Symbol" w:hAnsi="Symbol" w:hint="default"/>
      </w:rPr>
    </w:lvl>
    <w:lvl w:ilvl="4" w:tplc="1B32C8DE">
      <w:start w:val="1"/>
      <w:numFmt w:val="bullet"/>
      <w:lvlText w:val="o"/>
      <w:lvlJc w:val="left"/>
      <w:pPr>
        <w:ind w:left="3240" w:hanging="360"/>
      </w:pPr>
      <w:rPr>
        <w:rFonts w:ascii="Courier New" w:hAnsi="Courier New" w:cs="Times New Roman" w:hint="default"/>
      </w:rPr>
    </w:lvl>
    <w:lvl w:ilvl="5" w:tplc="8F02E8E6">
      <w:start w:val="1"/>
      <w:numFmt w:val="bullet"/>
      <w:lvlText w:val=""/>
      <w:lvlJc w:val="left"/>
      <w:pPr>
        <w:ind w:left="3960" w:hanging="360"/>
      </w:pPr>
      <w:rPr>
        <w:rFonts w:ascii="Wingdings" w:hAnsi="Wingdings" w:hint="default"/>
      </w:rPr>
    </w:lvl>
    <w:lvl w:ilvl="6" w:tplc="7E5E7A00">
      <w:start w:val="1"/>
      <w:numFmt w:val="bullet"/>
      <w:lvlText w:val=""/>
      <w:lvlJc w:val="left"/>
      <w:pPr>
        <w:ind w:left="4680" w:hanging="360"/>
      </w:pPr>
      <w:rPr>
        <w:rFonts w:ascii="Symbol" w:hAnsi="Symbol" w:hint="default"/>
      </w:rPr>
    </w:lvl>
    <w:lvl w:ilvl="7" w:tplc="BEC081A2">
      <w:start w:val="1"/>
      <w:numFmt w:val="bullet"/>
      <w:lvlText w:val="o"/>
      <w:lvlJc w:val="left"/>
      <w:pPr>
        <w:ind w:left="5400" w:hanging="360"/>
      </w:pPr>
      <w:rPr>
        <w:rFonts w:ascii="Courier New" w:hAnsi="Courier New" w:cs="Times New Roman" w:hint="default"/>
      </w:rPr>
    </w:lvl>
    <w:lvl w:ilvl="8" w:tplc="82509950">
      <w:start w:val="1"/>
      <w:numFmt w:val="bullet"/>
      <w:lvlText w:val=""/>
      <w:lvlJc w:val="left"/>
      <w:pPr>
        <w:ind w:left="6120" w:hanging="360"/>
      </w:pPr>
      <w:rPr>
        <w:rFonts w:ascii="Wingdings" w:hAnsi="Wingdings" w:hint="default"/>
      </w:rPr>
    </w:lvl>
  </w:abstractNum>
  <w:abstractNum w:abstractNumId="31" w15:restartNumberingAfterBreak="0">
    <w:nsid w:val="78A10167"/>
    <w:multiLevelType w:val="hybridMultilevel"/>
    <w:tmpl w:val="F63A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697960"/>
    <w:multiLevelType w:val="hybridMultilevel"/>
    <w:tmpl w:val="3D7AC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E79BB"/>
    <w:multiLevelType w:val="hybridMultilevel"/>
    <w:tmpl w:val="9D94E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52728546">
    <w:abstractNumId w:val="0"/>
  </w:num>
  <w:num w:numId="2" w16cid:durableId="1290546732">
    <w:abstractNumId w:val="31"/>
  </w:num>
  <w:num w:numId="3" w16cid:durableId="715158373">
    <w:abstractNumId w:val="30"/>
  </w:num>
  <w:num w:numId="4" w16cid:durableId="2023194621">
    <w:abstractNumId w:val="13"/>
  </w:num>
  <w:num w:numId="5" w16cid:durableId="2010019584">
    <w:abstractNumId w:val="19"/>
  </w:num>
  <w:num w:numId="6" w16cid:durableId="1760174589">
    <w:abstractNumId w:val="3"/>
  </w:num>
  <w:num w:numId="7" w16cid:durableId="463473784">
    <w:abstractNumId w:val="9"/>
  </w:num>
  <w:num w:numId="8" w16cid:durableId="136581190">
    <w:abstractNumId w:val="1"/>
  </w:num>
  <w:num w:numId="9" w16cid:durableId="396782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6947338">
    <w:abstractNumId w:val="17"/>
  </w:num>
  <w:num w:numId="11" w16cid:durableId="714088110">
    <w:abstractNumId w:val="33"/>
  </w:num>
  <w:num w:numId="12" w16cid:durableId="1273702947">
    <w:abstractNumId w:val="29"/>
  </w:num>
  <w:num w:numId="13" w16cid:durableId="1881355300">
    <w:abstractNumId w:val="25"/>
  </w:num>
  <w:num w:numId="14" w16cid:durableId="1117532053">
    <w:abstractNumId w:val="4"/>
  </w:num>
  <w:num w:numId="15" w16cid:durableId="464084141">
    <w:abstractNumId w:val="26"/>
  </w:num>
  <w:num w:numId="16" w16cid:durableId="767194192">
    <w:abstractNumId w:val="28"/>
  </w:num>
  <w:num w:numId="17" w16cid:durableId="520555568">
    <w:abstractNumId w:val="27"/>
  </w:num>
  <w:num w:numId="18" w16cid:durableId="34811543">
    <w:abstractNumId w:val="8"/>
  </w:num>
  <w:num w:numId="19" w16cid:durableId="140849219">
    <w:abstractNumId w:val="21"/>
  </w:num>
  <w:num w:numId="20" w16cid:durableId="537476658">
    <w:abstractNumId w:val="11"/>
  </w:num>
  <w:num w:numId="21" w16cid:durableId="1208184709">
    <w:abstractNumId w:val="20"/>
  </w:num>
  <w:num w:numId="22" w16cid:durableId="798381306">
    <w:abstractNumId w:val="5"/>
  </w:num>
  <w:num w:numId="23" w16cid:durableId="1094209560">
    <w:abstractNumId w:val="24"/>
  </w:num>
  <w:num w:numId="24" w16cid:durableId="1057049586">
    <w:abstractNumId w:val="16"/>
  </w:num>
  <w:num w:numId="25" w16cid:durableId="329677887">
    <w:abstractNumId w:val="7"/>
  </w:num>
  <w:num w:numId="26" w16cid:durableId="1646278039">
    <w:abstractNumId w:val="23"/>
  </w:num>
  <w:num w:numId="27" w16cid:durableId="1317687454">
    <w:abstractNumId w:val="6"/>
  </w:num>
  <w:num w:numId="28" w16cid:durableId="764957222">
    <w:abstractNumId w:val="14"/>
  </w:num>
  <w:num w:numId="29" w16cid:durableId="1535121738">
    <w:abstractNumId w:val="18"/>
  </w:num>
  <w:num w:numId="30" w16cid:durableId="72359838">
    <w:abstractNumId w:val="12"/>
  </w:num>
  <w:num w:numId="31" w16cid:durableId="962929125">
    <w:abstractNumId w:val="15"/>
  </w:num>
  <w:num w:numId="32" w16cid:durableId="341318472">
    <w:abstractNumId w:val="22"/>
  </w:num>
  <w:num w:numId="33" w16cid:durableId="1691757477">
    <w:abstractNumId w:val="10"/>
  </w:num>
  <w:num w:numId="34" w16cid:durableId="8484432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E0"/>
    <w:rsid w:val="00000C06"/>
    <w:rsid w:val="00001BB3"/>
    <w:rsid w:val="00023848"/>
    <w:rsid w:val="00026DFB"/>
    <w:rsid w:val="00032665"/>
    <w:rsid w:val="00034EA3"/>
    <w:rsid w:val="00052B95"/>
    <w:rsid w:val="00053C90"/>
    <w:rsid w:val="00057D6D"/>
    <w:rsid w:val="000627B6"/>
    <w:rsid w:val="000652EF"/>
    <w:rsid w:val="00067449"/>
    <w:rsid w:val="00067B3D"/>
    <w:rsid w:val="000823CD"/>
    <w:rsid w:val="000846D1"/>
    <w:rsid w:val="0009016A"/>
    <w:rsid w:val="000945D4"/>
    <w:rsid w:val="000948DB"/>
    <w:rsid w:val="0009540F"/>
    <w:rsid w:val="000A372D"/>
    <w:rsid w:val="000A44DA"/>
    <w:rsid w:val="000B47AF"/>
    <w:rsid w:val="000C31B5"/>
    <w:rsid w:val="000C38D9"/>
    <w:rsid w:val="000C451B"/>
    <w:rsid w:val="000C5CED"/>
    <w:rsid w:val="000C6177"/>
    <w:rsid w:val="000D2107"/>
    <w:rsid w:val="000D6A3F"/>
    <w:rsid w:val="000E3E11"/>
    <w:rsid w:val="000E796B"/>
    <w:rsid w:val="000F1F38"/>
    <w:rsid w:val="000F35A6"/>
    <w:rsid w:val="000F4BD8"/>
    <w:rsid w:val="000F7B82"/>
    <w:rsid w:val="00100841"/>
    <w:rsid w:val="001048D3"/>
    <w:rsid w:val="00104962"/>
    <w:rsid w:val="00110ADA"/>
    <w:rsid w:val="001255A7"/>
    <w:rsid w:val="00131133"/>
    <w:rsid w:val="00134081"/>
    <w:rsid w:val="001369CB"/>
    <w:rsid w:val="001370C2"/>
    <w:rsid w:val="00140A0E"/>
    <w:rsid w:val="00145F55"/>
    <w:rsid w:val="00147A06"/>
    <w:rsid w:val="0015097B"/>
    <w:rsid w:val="00151BED"/>
    <w:rsid w:val="001522E8"/>
    <w:rsid w:val="00171EED"/>
    <w:rsid w:val="001752E5"/>
    <w:rsid w:val="00175B58"/>
    <w:rsid w:val="00177557"/>
    <w:rsid w:val="0018045A"/>
    <w:rsid w:val="00186282"/>
    <w:rsid w:val="001925C4"/>
    <w:rsid w:val="00194989"/>
    <w:rsid w:val="001955ED"/>
    <w:rsid w:val="00196BA2"/>
    <w:rsid w:val="001A1671"/>
    <w:rsid w:val="001A3BAD"/>
    <w:rsid w:val="001B3DB3"/>
    <w:rsid w:val="001B7D35"/>
    <w:rsid w:val="001C2301"/>
    <w:rsid w:val="001C6905"/>
    <w:rsid w:val="001D70E5"/>
    <w:rsid w:val="001F232D"/>
    <w:rsid w:val="001F41D1"/>
    <w:rsid w:val="001F4534"/>
    <w:rsid w:val="00200015"/>
    <w:rsid w:val="00200B98"/>
    <w:rsid w:val="00202887"/>
    <w:rsid w:val="0020303E"/>
    <w:rsid w:val="00204F2B"/>
    <w:rsid w:val="00205D21"/>
    <w:rsid w:val="00211963"/>
    <w:rsid w:val="00215FFD"/>
    <w:rsid w:val="0022188D"/>
    <w:rsid w:val="0022294C"/>
    <w:rsid w:val="00223288"/>
    <w:rsid w:val="002351CB"/>
    <w:rsid w:val="00246DEC"/>
    <w:rsid w:val="002504D8"/>
    <w:rsid w:val="002643F4"/>
    <w:rsid w:val="002644A2"/>
    <w:rsid w:val="002647E1"/>
    <w:rsid w:val="00265D6B"/>
    <w:rsid w:val="00273F68"/>
    <w:rsid w:val="00274BEA"/>
    <w:rsid w:val="00275652"/>
    <w:rsid w:val="00275BAF"/>
    <w:rsid w:val="00275D6B"/>
    <w:rsid w:val="002823A1"/>
    <w:rsid w:val="00283333"/>
    <w:rsid w:val="002868A4"/>
    <w:rsid w:val="002921FE"/>
    <w:rsid w:val="002925DE"/>
    <w:rsid w:val="00292C4E"/>
    <w:rsid w:val="002949FA"/>
    <w:rsid w:val="00295F44"/>
    <w:rsid w:val="002A0CAB"/>
    <w:rsid w:val="002A1DDB"/>
    <w:rsid w:val="002B02DE"/>
    <w:rsid w:val="002B2076"/>
    <w:rsid w:val="002B68BD"/>
    <w:rsid w:val="002E20D4"/>
    <w:rsid w:val="002E2829"/>
    <w:rsid w:val="002E2BF6"/>
    <w:rsid w:val="002E703A"/>
    <w:rsid w:val="002F0DB9"/>
    <w:rsid w:val="002F22D0"/>
    <w:rsid w:val="002F238A"/>
    <w:rsid w:val="002F5345"/>
    <w:rsid w:val="00301604"/>
    <w:rsid w:val="00303B1B"/>
    <w:rsid w:val="00304E74"/>
    <w:rsid w:val="003062AF"/>
    <w:rsid w:val="00310EE4"/>
    <w:rsid w:val="00314CF1"/>
    <w:rsid w:val="003201F7"/>
    <w:rsid w:val="0032210A"/>
    <w:rsid w:val="00322865"/>
    <w:rsid w:val="003325EE"/>
    <w:rsid w:val="00333775"/>
    <w:rsid w:val="00336361"/>
    <w:rsid w:val="003422CD"/>
    <w:rsid w:val="003455D6"/>
    <w:rsid w:val="003457A3"/>
    <w:rsid w:val="00346327"/>
    <w:rsid w:val="003470DE"/>
    <w:rsid w:val="00350314"/>
    <w:rsid w:val="00350376"/>
    <w:rsid w:val="00356EF9"/>
    <w:rsid w:val="00375A6C"/>
    <w:rsid w:val="00376FE3"/>
    <w:rsid w:val="00377339"/>
    <w:rsid w:val="0038043B"/>
    <w:rsid w:val="00381081"/>
    <w:rsid w:val="003814EB"/>
    <w:rsid w:val="00381CBF"/>
    <w:rsid w:val="003845B0"/>
    <w:rsid w:val="00384786"/>
    <w:rsid w:val="00386646"/>
    <w:rsid w:val="00386C66"/>
    <w:rsid w:val="003925D2"/>
    <w:rsid w:val="00392D73"/>
    <w:rsid w:val="003957E6"/>
    <w:rsid w:val="00395876"/>
    <w:rsid w:val="00395F2C"/>
    <w:rsid w:val="003A018A"/>
    <w:rsid w:val="003A2767"/>
    <w:rsid w:val="003C1A72"/>
    <w:rsid w:val="003C3AF3"/>
    <w:rsid w:val="003C4192"/>
    <w:rsid w:val="003D6594"/>
    <w:rsid w:val="003E5213"/>
    <w:rsid w:val="003F1B81"/>
    <w:rsid w:val="003F40D2"/>
    <w:rsid w:val="003F4666"/>
    <w:rsid w:val="00412D54"/>
    <w:rsid w:val="00414DDD"/>
    <w:rsid w:val="00417E5D"/>
    <w:rsid w:val="00421AA2"/>
    <w:rsid w:val="004307BD"/>
    <w:rsid w:val="00434D0A"/>
    <w:rsid w:val="00437630"/>
    <w:rsid w:val="004410DE"/>
    <w:rsid w:val="00446533"/>
    <w:rsid w:val="00450464"/>
    <w:rsid w:val="0045278B"/>
    <w:rsid w:val="00452CC6"/>
    <w:rsid w:val="0045399B"/>
    <w:rsid w:val="004613B7"/>
    <w:rsid w:val="004637B3"/>
    <w:rsid w:val="00463BA1"/>
    <w:rsid w:val="004660AB"/>
    <w:rsid w:val="00467711"/>
    <w:rsid w:val="00467D0F"/>
    <w:rsid w:val="0048223B"/>
    <w:rsid w:val="00482246"/>
    <w:rsid w:val="00483EAF"/>
    <w:rsid w:val="00485005"/>
    <w:rsid w:val="00485F49"/>
    <w:rsid w:val="00492AAF"/>
    <w:rsid w:val="004963A8"/>
    <w:rsid w:val="004A0D49"/>
    <w:rsid w:val="004A4C5B"/>
    <w:rsid w:val="004A4C5F"/>
    <w:rsid w:val="004A6E52"/>
    <w:rsid w:val="004B2763"/>
    <w:rsid w:val="004B585F"/>
    <w:rsid w:val="004B6985"/>
    <w:rsid w:val="004B78FE"/>
    <w:rsid w:val="004D0DAD"/>
    <w:rsid w:val="004D21C0"/>
    <w:rsid w:val="004D39CC"/>
    <w:rsid w:val="004D7A37"/>
    <w:rsid w:val="004E2602"/>
    <w:rsid w:val="004E714E"/>
    <w:rsid w:val="004E7C2A"/>
    <w:rsid w:val="004F0C49"/>
    <w:rsid w:val="004F31EC"/>
    <w:rsid w:val="0050204B"/>
    <w:rsid w:val="0050321B"/>
    <w:rsid w:val="00510CB7"/>
    <w:rsid w:val="00511D96"/>
    <w:rsid w:val="00513023"/>
    <w:rsid w:val="005147FB"/>
    <w:rsid w:val="005148BC"/>
    <w:rsid w:val="00522602"/>
    <w:rsid w:val="0052429A"/>
    <w:rsid w:val="00527351"/>
    <w:rsid w:val="00530E45"/>
    <w:rsid w:val="0053216B"/>
    <w:rsid w:val="0054406A"/>
    <w:rsid w:val="00545810"/>
    <w:rsid w:val="00550F34"/>
    <w:rsid w:val="0055175E"/>
    <w:rsid w:val="0055687E"/>
    <w:rsid w:val="0056444C"/>
    <w:rsid w:val="005675A3"/>
    <w:rsid w:val="00567B58"/>
    <w:rsid w:val="005707D8"/>
    <w:rsid w:val="0057186B"/>
    <w:rsid w:val="00590F30"/>
    <w:rsid w:val="005936C5"/>
    <w:rsid w:val="005A5747"/>
    <w:rsid w:val="005A6D9C"/>
    <w:rsid w:val="005B3DE0"/>
    <w:rsid w:val="005B47B4"/>
    <w:rsid w:val="005C6E70"/>
    <w:rsid w:val="005D665E"/>
    <w:rsid w:val="005E1C6B"/>
    <w:rsid w:val="005E353E"/>
    <w:rsid w:val="005E42C1"/>
    <w:rsid w:val="005F2D10"/>
    <w:rsid w:val="00610042"/>
    <w:rsid w:val="0061221D"/>
    <w:rsid w:val="00621BF9"/>
    <w:rsid w:val="00633BEA"/>
    <w:rsid w:val="00633C06"/>
    <w:rsid w:val="00642FF3"/>
    <w:rsid w:val="0064752F"/>
    <w:rsid w:val="00657B15"/>
    <w:rsid w:val="00666E15"/>
    <w:rsid w:val="00667194"/>
    <w:rsid w:val="00670E88"/>
    <w:rsid w:val="0067115A"/>
    <w:rsid w:val="00673ADA"/>
    <w:rsid w:val="00677B10"/>
    <w:rsid w:val="00677C72"/>
    <w:rsid w:val="00682CBD"/>
    <w:rsid w:val="00686D23"/>
    <w:rsid w:val="006924C5"/>
    <w:rsid w:val="0069516E"/>
    <w:rsid w:val="00696AA0"/>
    <w:rsid w:val="006A4D8F"/>
    <w:rsid w:val="006B1A88"/>
    <w:rsid w:val="006B2E4B"/>
    <w:rsid w:val="006B67A4"/>
    <w:rsid w:val="006C1005"/>
    <w:rsid w:val="006D1C02"/>
    <w:rsid w:val="006D292C"/>
    <w:rsid w:val="006D6401"/>
    <w:rsid w:val="006E14AB"/>
    <w:rsid w:val="006F08CE"/>
    <w:rsid w:val="006F0A50"/>
    <w:rsid w:val="006F3986"/>
    <w:rsid w:val="006F4341"/>
    <w:rsid w:val="006F69B9"/>
    <w:rsid w:val="00703EEF"/>
    <w:rsid w:val="00706E3D"/>
    <w:rsid w:val="00711370"/>
    <w:rsid w:val="00713951"/>
    <w:rsid w:val="007152D6"/>
    <w:rsid w:val="0071674D"/>
    <w:rsid w:val="00716F2A"/>
    <w:rsid w:val="007223E3"/>
    <w:rsid w:val="00725925"/>
    <w:rsid w:val="007279DE"/>
    <w:rsid w:val="00732612"/>
    <w:rsid w:val="00734217"/>
    <w:rsid w:val="00736034"/>
    <w:rsid w:val="00743CD9"/>
    <w:rsid w:val="00773BE8"/>
    <w:rsid w:val="00773C86"/>
    <w:rsid w:val="007818EF"/>
    <w:rsid w:val="0078201F"/>
    <w:rsid w:val="0078205E"/>
    <w:rsid w:val="00782569"/>
    <w:rsid w:val="00784968"/>
    <w:rsid w:val="00786B73"/>
    <w:rsid w:val="00786E57"/>
    <w:rsid w:val="007912AE"/>
    <w:rsid w:val="00791489"/>
    <w:rsid w:val="00792A08"/>
    <w:rsid w:val="00792E94"/>
    <w:rsid w:val="007C0C2B"/>
    <w:rsid w:val="007C47F8"/>
    <w:rsid w:val="007C4930"/>
    <w:rsid w:val="007D2F64"/>
    <w:rsid w:val="007D3E80"/>
    <w:rsid w:val="007D6279"/>
    <w:rsid w:val="007D6B6D"/>
    <w:rsid w:val="007F1849"/>
    <w:rsid w:val="0080314F"/>
    <w:rsid w:val="00803D01"/>
    <w:rsid w:val="008043C4"/>
    <w:rsid w:val="00811622"/>
    <w:rsid w:val="00813ADA"/>
    <w:rsid w:val="00821CF9"/>
    <w:rsid w:val="008236E4"/>
    <w:rsid w:val="00823EF7"/>
    <w:rsid w:val="00827CCC"/>
    <w:rsid w:val="00832E7E"/>
    <w:rsid w:val="008349B5"/>
    <w:rsid w:val="0083626C"/>
    <w:rsid w:val="00840147"/>
    <w:rsid w:val="008458E4"/>
    <w:rsid w:val="00845C44"/>
    <w:rsid w:val="0084653E"/>
    <w:rsid w:val="00855059"/>
    <w:rsid w:val="0085601E"/>
    <w:rsid w:val="00861CB1"/>
    <w:rsid w:val="008620C8"/>
    <w:rsid w:val="00862695"/>
    <w:rsid w:val="00867B9B"/>
    <w:rsid w:val="00872812"/>
    <w:rsid w:val="00872C68"/>
    <w:rsid w:val="00875888"/>
    <w:rsid w:val="00876B7A"/>
    <w:rsid w:val="008824C5"/>
    <w:rsid w:val="00882E94"/>
    <w:rsid w:val="008849D3"/>
    <w:rsid w:val="008948E4"/>
    <w:rsid w:val="00895F52"/>
    <w:rsid w:val="008A525B"/>
    <w:rsid w:val="008B16A7"/>
    <w:rsid w:val="008B1F0E"/>
    <w:rsid w:val="008B334D"/>
    <w:rsid w:val="008B6731"/>
    <w:rsid w:val="008C2B26"/>
    <w:rsid w:val="008D3B10"/>
    <w:rsid w:val="008D7A7C"/>
    <w:rsid w:val="008E4D2D"/>
    <w:rsid w:val="008E7AF4"/>
    <w:rsid w:val="008F3170"/>
    <w:rsid w:val="008F3F7C"/>
    <w:rsid w:val="008F7E2A"/>
    <w:rsid w:val="0090101B"/>
    <w:rsid w:val="00906456"/>
    <w:rsid w:val="00923595"/>
    <w:rsid w:val="00925F41"/>
    <w:rsid w:val="009274F1"/>
    <w:rsid w:val="00931000"/>
    <w:rsid w:val="00931470"/>
    <w:rsid w:val="0094642A"/>
    <w:rsid w:val="00946759"/>
    <w:rsid w:val="0095040E"/>
    <w:rsid w:val="009571D1"/>
    <w:rsid w:val="00960EBA"/>
    <w:rsid w:val="009667AA"/>
    <w:rsid w:val="00967B5C"/>
    <w:rsid w:val="009753D9"/>
    <w:rsid w:val="0098123E"/>
    <w:rsid w:val="009820BB"/>
    <w:rsid w:val="0098261D"/>
    <w:rsid w:val="0098507C"/>
    <w:rsid w:val="00985A8F"/>
    <w:rsid w:val="0099002D"/>
    <w:rsid w:val="009A271A"/>
    <w:rsid w:val="009A35CF"/>
    <w:rsid w:val="009A4E4E"/>
    <w:rsid w:val="009A7108"/>
    <w:rsid w:val="009A7444"/>
    <w:rsid w:val="009A7624"/>
    <w:rsid w:val="009B2070"/>
    <w:rsid w:val="009B7013"/>
    <w:rsid w:val="009D1325"/>
    <w:rsid w:val="009D4DA4"/>
    <w:rsid w:val="009E7BAA"/>
    <w:rsid w:val="009F05CE"/>
    <w:rsid w:val="009F1847"/>
    <w:rsid w:val="009F2450"/>
    <w:rsid w:val="009F2744"/>
    <w:rsid w:val="009F4A4D"/>
    <w:rsid w:val="009F63D2"/>
    <w:rsid w:val="00A01B74"/>
    <w:rsid w:val="00A02D30"/>
    <w:rsid w:val="00A02D86"/>
    <w:rsid w:val="00A05DA1"/>
    <w:rsid w:val="00A06ECF"/>
    <w:rsid w:val="00A134CD"/>
    <w:rsid w:val="00A26F1F"/>
    <w:rsid w:val="00A3043A"/>
    <w:rsid w:val="00A3067A"/>
    <w:rsid w:val="00A53E28"/>
    <w:rsid w:val="00A54DF6"/>
    <w:rsid w:val="00A6051C"/>
    <w:rsid w:val="00A6336F"/>
    <w:rsid w:val="00A63DF3"/>
    <w:rsid w:val="00A65D77"/>
    <w:rsid w:val="00A719E2"/>
    <w:rsid w:val="00A71A30"/>
    <w:rsid w:val="00A73E9F"/>
    <w:rsid w:val="00A833D2"/>
    <w:rsid w:val="00A84517"/>
    <w:rsid w:val="00A868B0"/>
    <w:rsid w:val="00A94A9A"/>
    <w:rsid w:val="00AA07FB"/>
    <w:rsid w:val="00AA3233"/>
    <w:rsid w:val="00AB2DFC"/>
    <w:rsid w:val="00AB314A"/>
    <w:rsid w:val="00AB630E"/>
    <w:rsid w:val="00AD5E54"/>
    <w:rsid w:val="00AE039C"/>
    <w:rsid w:val="00AE2F33"/>
    <w:rsid w:val="00AE5AA2"/>
    <w:rsid w:val="00AF06CB"/>
    <w:rsid w:val="00B029B9"/>
    <w:rsid w:val="00B0360E"/>
    <w:rsid w:val="00B04F70"/>
    <w:rsid w:val="00B12305"/>
    <w:rsid w:val="00B14B68"/>
    <w:rsid w:val="00B267C4"/>
    <w:rsid w:val="00B316DD"/>
    <w:rsid w:val="00B33861"/>
    <w:rsid w:val="00B349CB"/>
    <w:rsid w:val="00B402C9"/>
    <w:rsid w:val="00B404C5"/>
    <w:rsid w:val="00B426B1"/>
    <w:rsid w:val="00B44A13"/>
    <w:rsid w:val="00B50CD6"/>
    <w:rsid w:val="00B61CBC"/>
    <w:rsid w:val="00B63B09"/>
    <w:rsid w:val="00B655DE"/>
    <w:rsid w:val="00B6770D"/>
    <w:rsid w:val="00B67D66"/>
    <w:rsid w:val="00B722AA"/>
    <w:rsid w:val="00B7275F"/>
    <w:rsid w:val="00B8305A"/>
    <w:rsid w:val="00B83DE3"/>
    <w:rsid w:val="00B84882"/>
    <w:rsid w:val="00B85EB0"/>
    <w:rsid w:val="00B86DD3"/>
    <w:rsid w:val="00B935FC"/>
    <w:rsid w:val="00BA261F"/>
    <w:rsid w:val="00BA39EC"/>
    <w:rsid w:val="00BB403B"/>
    <w:rsid w:val="00BB451B"/>
    <w:rsid w:val="00BB6E5E"/>
    <w:rsid w:val="00BC2AB0"/>
    <w:rsid w:val="00BC5F56"/>
    <w:rsid w:val="00BD0460"/>
    <w:rsid w:val="00BF6092"/>
    <w:rsid w:val="00C025EC"/>
    <w:rsid w:val="00C04D6A"/>
    <w:rsid w:val="00C11373"/>
    <w:rsid w:val="00C14F5D"/>
    <w:rsid w:val="00C2503A"/>
    <w:rsid w:val="00C27602"/>
    <w:rsid w:val="00C33C86"/>
    <w:rsid w:val="00C357E0"/>
    <w:rsid w:val="00C3587E"/>
    <w:rsid w:val="00C36337"/>
    <w:rsid w:val="00C3740A"/>
    <w:rsid w:val="00C40132"/>
    <w:rsid w:val="00C404F4"/>
    <w:rsid w:val="00C44A1C"/>
    <w:rsid w:val="00C44BA9"/>
    <w:rsid w:val="00C44DE9"/>
    <w:rsid w:val="00C46C87"/>
    <w:rsid w:val="00C4745F"/>
    <w:rsid w:val="00C51752"/>
    <w:rsid w:val="00C51F1A"/>
    <w:rsid w:val="00C56F86"/>
    <w:rsid w:val="00C60951"/>
    <w:rsid w:val="00C64B2A"/>
    <w:rsid w:val="00C64E20"/>
    <w:rsid w:val="00C64EC8"/>
    <w:rsid w:val="00C753C3"/>
    <w:rsid w:val="00C8511A"/>
    <w:rsid w:val="00C85F5E"/>
    <w:rsid w:val="00C92CC0"/>
    <w:rsid w:val="00CA3BA5"/>
    <w:rsid w:val="00CB3ACF"/>
    <w:rsid w:val="00CC0FDF"/>
    <w:rsid w:val="00CC5E10"/>
    <w:rsid w:val="00CD0812"/>
    <w:rsid w:val="00CD17E9"/>
    <w:rsid w:val="00CE3B66"/>
    <w:rsid w:val="00CE4872"/>
    <w:rsid w:val="00CF413F"/>
    <w:rsid w:val="00CF646D"/>
    <w:rsid w:val="00D03C58"/>
    <w:rsid w:val="00D049C4"/>
    <w:rsid w:val="00D07C34"/>
    <w:rsid w:val="00D1010F"/>
    <w:rsid w:val="00D164DF"/>
    <w:rsid w:val="00D17596"/>
    <w:rsid w:val="00D33B8C"/>
    <w:rsid w:val="00D444E0"/>
    <w:rsid w:val="00D466B8"/>
    <w:rsid w:val="00D50312"/>
    <w:rsid w:val="00D53A8F"/>
    <w:rsid w:val="00D60FB6"/>
    <w:rsid w:val="00D618B6"/>
    <w:rsid w:val="00D61A92"/>
    <w:rsid w:val="00D642D8"/>
    <w:rsid w:val="00D64704"/>
    <w:rsid w:val="00D653FA"/>
    <w:rsid w:val="00D72C50"/>
    <w:rsid w:val="00D739C8"/>
    <w:rsid w:val="00D86391"/>
    <w:rsid w:val="00D878AB"/>
    <w:rsid w:val="00D91463"/>
    <w:rsid w:val="00D92AE2"/>
    <w:rsid w:val="00D9301C"/>
    <w:rsid w:val="00DB7555"/>
    <w:rsid w:val="00DC16C0"/>
    <w:rsid w:val="00DC3019"/>
    <w:rsid w:val="00DC7ECA"/>
    <w:rsid w:val="00DD10BC"/>
    <w:rsid w:val="00DD59DD"/>
    <w:rsid w:val="00DD5DDD"/>
    <w:rsid w:val="00DE07CD"/>
    <w:rsid w:val="00DE44B7"/>
    <w:rsid w:val="00DE4ECD"/>
    <w:rsid w:val="00DF1F8A"/>
    <w:rsid w:val="00DF3D05"/>
    <w:rsid w:val="00DF4945"/>
    <w:rsid w:val="00DF7AC1"/>
    <w:rsid w:val="00E1054B"/>
    <w:rsid w:val="00E124C5"/>
    <w:rsid w:val="00E12C97"/>
    <w:rsid w:val="00E15521"/>
    <w:rsid w:val="00E21E05"/>
    <w:rsid w:val="00E224B3"/>
    <w:rsid w:val="00E32558"/>
    <w:rsid w:val="00E377BA"/>
    <w:rsid w:val="00E415B7"/>
    <w:rsid w:val="00E44196"/>
    <w:rsid w:val="00E4470B"/>
    <w:rsid w:val="00E47891"/>
    <w:rsid w:val="00E50251"/>
    <w:rsid w:val="00E74B50"/>
    <w:rsid w:val="00E840AC"/>
    <w:rsid w:val="00E84992"/>
    <w:rsid w:val="00EA2527"/>
    <w:rsid w:val="00EA65F4"/>
    <w:rsid w:val="00EB33D4"/>
    <w:rsid w:val="00EC0C7E"/>
    <w:rsid w:val="00EC39DF"/>
    <w:rsid w:val="00EC4729"/>
    <w:rsid w:val="00ED494F"/>
    <w:rsid w:val="00ED4D91"/>
    <w:rsid w:val="00ED6D40"/>
    <w:rsid w:val="00ED7A21"/>
    <w:rsid w:val="00EE42EA"/>
    <w:rsid w:val="00EF151A"/>
    <w:rsid w:val="00EF1DAF"/>
    <w:rsid w:val="00EF2F8F"/>
    <w:rsid w:val="00EF5229"/>
    <w:rsid w:val="00EF64F2"/>
    <w:rsid w:val="00EF7E23"/>
    <w:rsid w:val="00F1032B"/>
    <w:rsid w:val="00F1347E"/>
    <w:rsid w:val="00F147B4"/>
    <w:rsid w:val="00F148BB"/>
    <w:rsid w:val="00F177C4"/>
    <w:rsid w:val="00F17891"/>
    <w:rsid w:val="00F25431"/>
    <w:rsid w:val="00F36688"/>
    <w:rsid w:val="00F403BD"/>
    <w:rsid w:val="00F41C9E"/>
    <w:rsid w:val="00F42EF7"/>
    <w:rsid w:val="00F458D7"/>
    <w:rsid w:val="00F47350"/>
    <w:rsid w:val="00F635C4"/>
    <w:rsid w:val="00F67816"/>
    <w:rsid w:val="00F67C55"/>
    <w:rsid w:val="00F7157D"/>
    <w:rsid w:val="00F73CB5"/>
    <w:rsid w:val="00F74255"/>
    <w:rsid w:val="00F7484A"/>
    <w:rsid w:val="00F83E90"/>
    <w:rsid w:val="00F975B3"/>
    <w:rsid w:val="00FA4CB9"/>
    <w:rsid w:val="00FA5F77"/>
    <w:rsid w:val="00FB03B5"/>
    <w:rsid w:val="00FB0663"/>
    <w:rsid w:val="00FB7580"/>
    <w:rsid w:val="00FB7DE9"/>
    <w:rsid w:val="00FD5ADC"/>
    <w:rsid w:val="00FE02F2"/>
    <w:rsid w:val="00FE50D4"/>
    <w:rsid w:val="00FE555C"/>
    <w:rsid w:val="10D7AE8A"/>
    <w:rsid w:val="14103074"/>
    <w:rsid w:val="20903813"/>
    <w:rsid w:val="283ECEC7"/>
    <w:rsid w:val="3920E206"/>
    <w:rsid w:val="3A9B0D12"/>
    <w:rsid w:val="41E449D5"/>
    <w:rsid w:val="428B9082"/>
    <w:rsid w:val="433FEC5A"/>
    <w:rsid w:val="44996CB7"/>
    <w:rsid w:val="516522C5"/>
    <w:rsid w:val="5B17DB7B"/>
    <w:rsid w:val="68DEBA1F"/>
    <w:rsid w:val="7258722D"/>
    <w:rsid w:val="7467B268"/>
    <w:rsid w:val="7630CB4A"/>
    <w:rsid w:val="7A7FA880"/>
    <w:rsid w:val="7F523B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B448C"/>
  <w15:docId w15:val="{DA938312-AB88-4B90-90F4-3AB4698F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B83DE3"/>
    <w:pPr>
      <w:spacing w:after="0" w:line="240" w:lineRule="auto"/>
    </w:pPr>
    <w:rPr>
      <w:rFonts w:ascii="Times New Roman" w:eastAsia="MS Mincho" w:hAnsi="Times New Roman" w:cs="Times New Roman"/>
      <w:sz w:val="24"/>
      <w:szCs w:val="24"/>
      <w:lang w:val="en-US"/>
    </w:rPr>
  </w:style>
  <w:style w:type="paragraph" w:styleId="Heading1">
    <w:name w:val="heading 1"/>
    <w:basedOn w:val="Normal"/>
    <w:next w:val="Normal"/>
    <w:link w:val="Heading1Char"/>
    <w:uiPriority w:val="9"/>
    <w:qFormat/>
    <w:rsid w:val="001804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freuds Heading 2"/>
    <w:basedOn w:val="ListBullet"/>
    <w:next w:val="Normal"/>
    <w:link w:val="Heading2Char"/>
    <w:uiPriority w:val="9"/>
    <w:unhideWhenUsed/>
    <w:qFormat/>
    <w:rsid w:val="00D444E0"/>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3814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E0"/>
    <w:pPr>
      <w:tabs>
        <w:tab w:val="center" w:pos="4513"/>
        <w:tab w:val="right" w:pos="9026"/>
      </w:tabs>
    </w:pPr>
  </w:style>
  <w:style w:type="character" w:customStyle="1" w:styleId="HeaderChar">
    <w:name w:val="Header Char"/>
    <w:basedOn w:val="DefaultParagraphFont"/>
    <w:link w:val="Header"/>
    <w:uiPriority w:val="99"/>
    <w:rsid w:val="00D444E0"/>
  </w:style>
  <w:style w:type="paragraph" w:styleId="Footer">
    <w:name w:val="footer"/>
    <w:basedOn w:val="Normal"/>
    <w:link w:val="FooterChar"/>
    <w:uiPriority w:val="99"/>
    <w:unhideWhenUsed/>
    <w:rsid w:val="00D444E0"/>
    <w:pPr>
      <w:tabs>
        <w:tab w:val="center" w:pos="4513"/>
        <w:tab w:val="right" w:pos="9026"/>
      </w:tabs>
    </w:pPr>
  </w:style>
  <w:style w:type="character" w:customStyle="1" w:styleId="FooterChar">
    <w:name w:val="Footer Char"/>
    <w:basedOn w:val="DefaultParagraphFont"/>
    <w:link w:val="Footer"/>
    <w:uiPriority w:val="99"/>
    <w:rsid w:val="00D444E0"/>
  </w:style>
  <w:style w:type="character" w:styleId="Hyperlink">
    <w:name w:val="Hyperlink"/>
    <w:basedOn w:val="DefaultParagraphFont"/>
    <w:uiPriority w:val="99"/>
    <w:unhideWhenUsed/>
    <w:rsid w:val="00D444E0"/>
    <w:rPr>
      <w:color w:val="0563C1" w:themeColor="hyperlink"/>
      <w:u w:val="single"/>
    </w:rPr>
  </w:style>
  <w:style w:type="character" w:customStyle="1" w:styleId="Heading2Char">
    <w:name w:val="Heading 2 Char"/>
    <w:aliases w:val="freuds Heading 2 Char"/>
    <w:basedOn w:val="DefaultParagraphFont"/>
    <w:link w:val="Heading2"/>
    <w:uiPriority w:val="9"/>
    <w:rsid w:val="00D444E0"/>
    <w:rPr>
      <w:rFonts w:ascii="Arial" w:eastAsiaTheme="majorEastAsia" w:hAnsi="Arial" w:cstheme="majorBidi"/>
      <w:b/>
      <w:bCs/>
      <w:iCs/>
      <w:sz w:val="28"/>
      <w:szCs w:val="28"/>
      <w:lang w:val="en-US"/>
    </w:rPr>
  </w:style>
  <w:style w:type="paragraph" w:styleId="ListBullet">
    <w:name w:val="List Bullet"/>
    <w:basedOn w:val="Normal"/>
    <w:uiPriority w:val="99"/>
    <w:unhideWhenUsed/>
    <w:rsid w:val="00D444E0"/>
    <w:pPr>
      <w:numPr>
        <w:numId w:val="1"/>
      </w:numPr>
      <w:spacing w:line="360" w:lineRule="auto"/>
      <w:contextualSpacing/>
    </w:pPr>
    <w:rPr>
      <w:rFonts w:ascii="Arial" w:hAnsi="Arial"/>
      <w:sz w:val="20"/>
    </w:rPr>
  </w:style>
  <w:style w:type="character" w:styleId="BookTitle">
    <w:name w:val="Book Title"/>
    <w:basedOn w:val="DefaultParagraphFont"/>
    <w:uiPriority w:val="33"/>
    <w:qFormat/>
    <w:rsid w:val="00D444E0"/>
    <w:rPr>
      <w:b/>
      <w:bCs/>
      <w:i/>
      <w:iCs/>
      <w:spacing w:val="5"/>
    </w:rPr>
  </w:style>
  <w:style w:type="paragraph" w:styleId="ListParagraph">
    <w:name w:val="List Paragraph"/>
    <w:aliases w:val="F5 List Paragraph,List Paragraph1,Dot pt,No Spacing1,List Paragraph Char Char Char,Indicator Text,Colorful List - Accent 11,Numbered Para 1,Bullet 1,Bullet Points,MAIN CONTENT,List Paragraph12,Bullet Style,List Paragraph2,Normal numbered"/>
    <w:basedOn w:val="Normal"/>
    <w:link w:val="ListParagraphChar"/>
    <w:uiPriority w:val="34"/>
    <w:qFormat/>
    <w:rsid w:val="00D444E0"/>
    <w:pPr>
      <w:ind w:left="720"/>
      <w:contextualSpacing/>
    </w:p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D444E0"/>
    <w:rPr>
      <w:rFonts w:ascii="Times New Roman" w:eastAsia="MS Mincho" w:hAnsi="Times New Roman" w:cs="Times New Roman"/>
      <w:sz w:val="24"/>
      <w:szCs w:val="24"/>
      <w:lang w:val="en-US"/>
    </w:rPr>
  </w:style>
  <w:style w:type="paragraph" w:customStyle="1" w:styleId="IntroText">
    <w:name w:val="Intro Text"/>
    <w:basedOn w:val="Normal"/>
    <w:qFormat/>
    <w:rsid w:val="00A3043A"/>
    <w:pPr>
      <w:spacing w:line="400" w:lineRule="exact"/>
    </w:pPr>
    <w:rPr>
      <w:rFonts w:ascii="Arial" w:eastAsiaTheme="minorHAnsi" w:hAnsi="Arial" w:cstheme="minorBidi"/>
      <w:color w:val="005EB8"/>
      <w:sz w:val="28"/>
      <w:lang w:val="en-GB"/>
    </w:rPr>
  </w:style>
  <w:style w:type="character" w:styleId="UnresolvedMention">
    <w:name w:val="Unresolved Mention"/>
    <w:basedOn w:val="DefaultParagraphFont"/>
    <w:uiPriority w:val="99"/>
    <w:semiHidden/>
    <w:unhideWhenUsed/>
    <w:rsid w:val="00A3043A"/>
    <w:rPr>
      <w:color w:val="605E5C"/>
      <w:shd w:val="clear" w:color="auto" w:fill="E1DFDD"/>
    </w:rPr>
  </w:style>
  <w:style w:type="table" w:styleId="TableGrid">
    <w:name w:val="Table Grid"/>
    <w:basedOn w:val="TableNormal"/>
    <w:uiPriority w:val="39"/>
    <w:rsid w:val="004E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585F"/>
    <w:rPr>
      <w:color w:val="954F72" w:themeColor="followedHyperlink"/>
      <w:u w:val="single"/>
    </w:rPr>
  </w:style>
  <w:style w:type="paragraph" w:customStyle="1" w:styleId="FreeForm">
    <w:name w:val="Free Form"/>
    <w:rsid w:val="00196BA2"/>
    <w:pPr>
      <w:spacing w:after="0" w:line="240" w:lineRule="auto"/>
    </w:pPr>
    <w:rPr>
      <w:rFonts w:ascii="Helvetica" w:eastAsia="ヒラギノ角ゴ Pro W3" w:hAnsi="Helvetica" w:cs="Times New Roman"/>
      <w:color w:val="000000"/>
      <w:sz w:val="24"/>
      <w:szCs w:val="20"/>
      <w:lang w:val="en-US" w:eastAsia="en-GB"/>
    </w:rPr>
  </w:style>
  <w:style w:type="paragraph" w:styleId="NoSpacing">
    <w:name w:val="No Spacing"/>
    <w:basedOn w:val="Normal"/>
    <w:uiPriority w:val="1"/>
    <w:qFormat/>
    <w:rsid w:val="00AB630E"/>
    <w:rPr>
      <w:rFonts w:ascii="Arial" w:eastAsiaTheme="minorHAnsi" w:hAnsi="Arial" w:cs="Arial"/>
      <w:sz w:val="22"/>
      <w:szCs w:val="22"/>
      <w:lang w:val="en-GB"/>
    </w:rPr>
  </w:style>
  <w:style w:type="character" w:customStyle="1" w:styleId="Heading1Char">
    <w:name w:val="Heading 1 Char"/>
    <w:basedOn w:val="DefaultParagraphFont"/>
    <w:link w:val="Heading1"/>
    <w:uiPriority w:val="9"/>
    <w:rsid w:val="0018045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3814EB"/>
    <w:rPr>
      <w:rFonts w:asciiTheme="majorHAnsi" w:eastAsiaTheme="majorEastAsia" w:hAnsiTheme="majorHAnsi" w:cstheme="majorBidi"/>
      <w:color w:val="1F3763" w:themeColor="accent1" w:themeShade="7F"/>
      <w:sz w:val="24"/>
      <w:szCs w:val="24"/>
      <w:lang w:val="en-US"/>
    </w:rPr>
  </w:style>
  <w:style w:type="paragraph" w:customStyle="1" w:styleId="xxmsonormal">
    <w:name w:val="xxmsonormal"/>
    <w:basedOn w:val="Normal"/>
    <w:rsid w:val="005936C5"/>
    <w:rPr>
      <w:rFonts w:ascii="Calibri" w:eastAsiaTheme="minorHAnsi" w:hAnsi="Calibri" w:cs="Calibri"/>
      <w:sz w:val="22"/>
      <w:szCs w:val="22"/>
      <w:lang w:val="en-GB" w:eastAsia="en-GB"/>
    </w:rPr>
  </w:style>
  <w:style w:type="character" w:styleId="CommentReference">
    <w:name w:val="annotation reference"/>
    <w:basedOn w:val="DefaultParagraphFont"/>
    <w:uiPriority w:val="99"/>
    <w:semiHidden/>
    <w:unhideWhenUsed/>
    <w:rsid w:val="00131133"/>
    <w:rPr>
      <w:sz w:val="16"/>
      <w:szCs w:val="16"/>
    </w:rPr>
  </w:style>
  <w:style w:type="paragraph" w:styleId="CommentText">
    <w:name w:val="annotation text"/>
    <w:basedOn w:val="Normal"/>
    <w:link w:val="CommentTextChar"/>
    <w:uiPriority w:val="99"/>
    <w:semiHidden/>
    <w:unhideWhenUsed/>
    <w:rsid w:val="00131133"/>
    <w:rPr>
      <w:sz w:val="20"/>
      <w:szCs w:val="20"/>
    </w:rPr>
  </w:style>
  <w:style w:type="character" w:customStyle="1" w:styleId="CommentTextChar">
    <w:name w:val="Comment Text Char"/>
    <w:basedOn w:val="DefaultParagraphFont"/>
    <w:link w:val="CommentText"/>
    <w:uiPriority w:val="99"/>
    <w:semiHidden/>
    <w:rsid w:val="00131133"/>
    <w:rPr>
      <w:rFonts w:ascii="Times New Roman" w:eastAsia="MS Mincho"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31133"/>
    <w:rPr>
      <w:b/>
      <w:bCs/>
    </w:rPr>
  </w:style>
  <w:style w:type="character" w:customStyle="1" w:styleId="CommentSubjectChar">
    <w:name w:val="Comment Subject Char"/>
    <w:basedOn w:val="CommentTextChar"/>
    <w:link w:val="CommentSubject"/>
    <w:uiPriority w:val="99"/>
    <w:semiHidden/>
    <w:rsid w:val="00131133"/>
    <w:rPr>
      <w:rFonts w:ascii="Times New Roman" w:eastAsia="MS Mincho" w:hAnsi="Times New Roman" w:cs="Times New Roman"/>
      <w:b/>
      <w:bCs/>
      <w:sz w:val="20"/>
      <w:szCs w:val="20"/>
      <w:lang w:val="en-US"/>
    </w:rPr>
  </w:style>
  <w:style w:type="character" w:styleId="Strong">
    <w:name w:val="Strong"/>
    <w:basedOn w:val="DefaultParagraphFont"/>
    <w:uiPriority w:val="22"/>
    <w:qFormat/>
    <w:rsid w:val="00DD5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4500">
      <w:bodyDiv w:val="1"/>
      <w:marLeft w:val="0"/>
      <w:marRight w:val="0"/>
      <w:marTop w:val="0"/>
      <w:marBottom w:val="0"/>
      <w:divBdr>
        <w:top w:val="none" w:sz="0" w:space="0" w:color="auto"/>
        <w:left w:val="none" w:sz="0" w:space="0" w:color="auto"/>
        <w:bottom w:val="none" w:sz="0" w:space="0" w:color="auto"/>
        <w:right w:val="none" w:sz="0" w:space="0" w:color="auto"/>
      </w:divBdr>
      <w:divsChild>
        <w:div w:id="1835800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08895">
      <w:bodyDiv w:val="1"/>
      <w:marLeft w:val="0"/>
      <w:marRight w:val="0"/>
      <w:marTop w:val="0"/>
      <w:marBottom w:val="0"/>
      <w:divBdr>
        <w:top w:val="none" w:sz="0" w:space="0" w:color="auto"/>
        <w:left w:val="none" w:sz="0" w:space="0" w:color="auto"/>
        <w:bottom w:val="none" w:sz="0" w:space="0" w:color="auto"/>
        <w:right w:val="none" w:sz="0" w:space="0" w:color="auto"/>
      </w:divBdr>
      <w:divsChild>
        <w:div w:id="420686351">
          <w:marLeft w:val="0"/>
          <w:marRight w:val="0"/>
          <w:marTop w:val="0"/>
          <w:marBottom w:val="0"/>
          <w:divBdr>
            <w:top w:val="none" w:sz="0" w:space="0" w:color="auto"/>
            <w:left w:val="none" w:sz="0" w:space="0" w:color="auto"/>
            <w:bottom w:val="none" w:sz="0" w:space="0" w:color="auto"/>
            <w:right w:val="none" w:sz="0" w:space="0" w:color="auto"/>
          </w:divBdr>
        </w:div>
        <w:div w:id="667561654">
          <w:marLeft w:val="0"/>
          <w:marRight w:val="0"/>
          <w:marTop w:val="0"/>
          <w:marBottom w:val="0"/>
          <w:divBdr>
            <w:top w:val="none" w:sz="0" w:space="0" w:color="auto"/>
            <w:left w:val="none" w:sz="0" w:space="0" w:color="auto"/>
            <w:bottom w:val="none" w:sz="0" w:space="0" w:color="auto"/>
            <w:right w:val="none" w:sz="0" w:space="0" w:color="auto"/>
          </w:divBdr>
        </w:div>
        <w:div w:id="1285843771">
          <w:marLeft w:val="0"/>
          <w:marRight w:val="0"/>
          <w:marTop w:val="0"/>
          <w:marBottom w:val="0"/>
          <w:divBdr>
            <w:top w:val="none" w:sz="0" w:space="0" w:color="auto"/>
            <w:left w:val="none" w:sz="0" w:space="0" w:color="auto"/>
            <w:bottom w:val="none" w:sz="0" w:space="0" w:color="auto"/>
            <w:right w:val="none" w:sz="0" w:space="0" w:color="auto"/>
          </w:divBdr>
        </w:div>
        <w:div w:id="1521318363">
          <w:marLeft w:val="0"/>
          <w:marRight w:val="0"/>
          <w:marTop w:val="0"/>
          <w:marBottom w:val="0"/>
          <w:divBdr>
            <w:top w:val="none" w:sz="0" w:space="0" w:color="auto"/>
            <w:left w:val="none" w:sz="0" w:space="0" w:color="auto"/>
            <w:bottom w:val="none" w:sz="0" w:space="0" w:color="auto"/>
            <w:right w:val="none" w:sz="0" w:space="0" w:color="auto"/>
          </w:divBdr>
        </w:div>
        <w:div w:id="1778258945">
          <w:marLeft w:val="0"/>
          <w:marRight w:val="0"/>
          <w:marTop w:val="0"/>
          <w:marBottom w:val="0"/>
          <w:divBdr>
            <w:top w:val="none" w:sz="0" w:space="0" w:color="auto"/>
            <w:left w:val="none" w:sz="0" w:space="0" w:color="auto"/>
            <w:bottom w:val="none" w:sz="0" w:space="0" w:color="auto"/>
            <w:right w:val="none" w:sz="0" w:space="0" w:color="auto"/>
          </w:divBdr>
        </w:div>
        <w:div w:id="1888830418">
          <w:marLeft w:val="0"/>
          <w:marRight w:val="0"/>
          <w:marTop w:val="0"/>
          <w:marBottom w:val="0"/>
          <w:divBdr>
            <w:top w:val="none" w:sz="0" w:space="0" w:color="auto"/>
            <w:left w:val="none" w:sz="0" w:space="0" w:color="auto"/>
            <w:bottom w:val="none" w:sz="0" w:space="0" w:color="auto"/>
            <w:right w:val="none" w:sz="0" w:space="0" w:color="auto"/>
          </w:divBdr>
        </w:div>
        <w:div w:id="1991514031">
          <w:marLeft w:val="0"/>
          <w:marRight w:val="0"/>
          <w:marTop w:val="0"/>
          <w:marBottom w:val="0"/>
          <w:divBdr>
            <w:top w:val="none" w:sz="0" w:space="0" w:color="auto"/>
            <w:left w:val="none" w:sz="0" w:space="0" w:color="auto"/>
            <w:bottom w:val="none" w:sz="0" w:space="0" w:color="auto"/>
            <w:right w:val="none" w:sz="0" w:space="0" w:color="auto"/>
          </w:divBdr>
        </w:div>
      </w:divsChild>
    </w:div>
    <w:div w:id="259534886">
      <w:bodyDiv w:val="1"/>
      <w:marLeft w:val="0"/>
      <w:marRight w:val="0"/>
      <w:marTop w:val="0"/>
      <w:marBottom w:val="0"/>
      <w:divBdr>
        <w:top w:val="none" w:sz="0" w:space="0" w:color="auto"/>
        <w:left w:val="none" w:sz="0" w:space="0" w:color="auto"/>
        <w:bottom w:val="none" w:sz="0" w:space="0" w:color="auto"/>
        <w:right w:val="none" w:sz="0" w:space="0" w:color="auto"/>
      </w:divBdr>
    </w:div>
    <w:div w:id="351805325">
      <w:bodyDiv w:val="1"/>
      <w:marLeft w:val="0"/>
      <w:marRight w:val="0"/>
      <w:marTop w:val="0"/>
      <w:marBottom w:val="0"/>
      <w:divBdr>
        <w:top w:val="none" w:sz="0" w:space="0" w:color="auto"/>
        <w:left w:val="none" w:sz="0" w:space="0" w:color="auto"/>
        <w:bottom w:val="none" w:sz="0" w:space="0" w:color="auto"/>
        <w:right w:val="none" w:sz="0" w:space="0" w:color="auto"/>
      </w:divBdr>
    </w:div>
    <w:div w:id="397361823">
      <w:bodyDiv w:val="1"/>
      <w:marLeft w:val="0"/>
      <w:marRight w:val="0"/>
      <w:marTop w:val="0"/>
      <w:marBottom w:val="0"/>
      <w:divBdr>
        <w:top w:val="none" w:sz="0" w:space="0" w:color="auto"/>
        <w:left w:val="none" w:sz="0" w:space="0" w:color="auto"/>
        <w:bottom w:val="none" w:sz="0" w:space="0" w:color="auto"/>
        <w:right w:val="none" w:sz="0" w:space="0" w:color="auto"/>
      </w:divBdr>
    </w:div>
    <w:div w:id="419523076">
      <w:bodyDiv w:val="1"/>
      <w:marLeft w:val="0"/>
      <w:marRight w:val="0"/>
      <w:marTop w:val="0"/>
      <w:marBottom w:val="0"/>
      <w:divBdr>
        <w:top w:val="none" w:sz="0" w:space="0" w:color="auto"/>
        <w:left w:val="none" w:sz="0" w:space="0" w:color="auto"/>
        <w:bottom w:val="none" w:sz="0" w:space="0" w:color="auto"/>
        <w:right w:val="none" w:sz="0" w:space="0" w:color="auto"/>
      </w:divBdr>
    </w:div>
    <w:div w:id="592862247">
      <w:bodyDiv w:val="1"/>
      <w:marLeft w:val="0"/>
      <w:marRight w:val="0"/>
      <w:marTop w:val="0"/>
      <w:marBottom w:val="0"/>
      <w:divBdr>
        <w:top w:val="none" w:sz="0" w:space="0" w:color="auto"/>
        <w:left w:val="none" w:sz="0" w:space="0" w:color="auto"/>
        <w:bottom w:val="none" w:sz="0" w:space="0" w:color="auto"/>
        <w:right w:val="none" w:sz="0" w:space="0" w:color="auto"/>
      </w:divBdr>
    </w:div>
    <w:div w:id="620457410">
      <w:bodyDiv w:val="1"/>
      <w:marLeft w:val="0"/>
      <w:marRight w:val="0"/>
      <w:marTop w:val="0"/>
      <w:marBottom w:val="0"/>
      <w:divBdr>
        <w:top w:val="none" w:sz="0" w:space="0" w:color="auto"/>
        <w:left w:val="none" w:sz="0" w:space="0" w:color="auto"/>
        <w:bottom w:val="none" w:sz="0" w:space="0" w:color="auto"/>
        <w:right w:val="none" w:sz="0" w:space="0" w:color="auto"/>
      </w:divBdr>
    </w:div>
    <w:div w:id="710879222">
      <w:bodyDiv w:val="1"/>
      <w:marLeft w:val="0"/>
      <w:marRight w:val="0"/>
      <w:marTop w:val="0"/>
      <w:marBottom w:val="0"/>
      <w:divBdr>
        <w:top w:val="none" w:sz="0" w:space="0" w:color="auto"/>
        <w:left w:val="none" w:sz="0" w:space="0" w:color="auto"/>
        <w:bottom w:val="none" w:sz="0" w:space="0" w:color="auto"/>
        <w:right w:val="none" w:sz="0" w:space="0" w:color="auto"/>
      </w:divBdr>
    </w:div>
    <w:div w:id="753009750">
      <w:bodyDiv w:val="1"/>
      <w:marLeft w:val="0"/>
      <w:marRight w:val="0"/>
      <w:marTop w:val="0"/>
      <w:marBottom w:val="0"/>
      <w:divBdr>
        <w:top w:val="none" w:sz="0" w:space="0" w:color="auto"/>
        <w:left w:val="none" w:sz="0" w:space="0" w:color="auto"/>
        <w:bottom w:val="none" w:sz="0" w:space="0" w:color="auto"/>
        <w:right w:val="none" w:sz="0" w:space="0" w:color="auto"/>
      </w:divBdr>
      <w:divsChild>
        <w:div w:id="307445065">
          <w:marLeft w:val="0"/>
          <w:marRight w:val="0"/>
          <w:marTop w:val="0"/>
          <w:marBottom w:val="0"/>
          <w:divBdr>
            <w:top w:val="none" w:sz="0" w:space="0" w:color="auto"/>
            <w:left w:val="none" w:sz="0" w:space="0" w:color="auto"/>
            <w:bottom w:val="none" w:sz="0" w:space="0" w:color="auto"/>
            <w:right w:val="none" w:sz="0" w:space="0" w:color="auto"/>
          </w:divBdr>
        </w:div>
        <w:div w:id="316346016">
          <w:marLeft w:val="0"/>
          <w:marRight w:val="0"/>
          <w:marTop w:val="0"/>
          <w:marBottom w:val="0"/>
          <w:divBdr>
            <w:top w:val="none" w:sz="0" w:space="0" w:color="auto"/>
            <w:left w:val="none" w:sz="0" w:space="0" w:color="auto"/>
            <w:bottom w:val="none" w:sz="0" w:space="0" w:color="auto"/>
            <w:right w:val="none" w:sz="0" w:space="0" w:color="auto"/>
          </w:divBdr>
        </w:div>
        <w:div w:id="413090167">
          <w:marLeft w:val="0"/>
          <w:marRight w:val="0"/>
          <w:marTop w:val="0"/>
          <w:marBottom w:val="0"/>
          <w:divBdr>
            <w:top w:val="none" w:sz="0" w:space="0" w:color="auto"/>
            <w:left w:val="none" w:sz="0" w:space="0" w:color="auto"/>
            <w:bottom w:val="none" w:sz="0" w:space="0" w:color="auto"/>
            <w:right w:val="none" w:sz="0" w:space="0" w:color="auto"/>
          </w:divBdr>
        </w:div>
        <w:div w:id="599408924">
          <w:marLeft w:val="0"/>
          <w:marRight w:val="0"/>
          <w:marTop w:val="0"/>
          <w:marBottom w:val="0"/>
          <w:divBdr>
            <w:top w:val="none" w:sz="0" w:space="0" w:color="auto"/>
            <w:left w:val="none" w:sz="0" w:space="0" w:color="auto"/>
            <w:bottom w:val="none" w:sz="0" w:space="0" w:color="auto"/>
            <w:right w:val="none" w:sz="0" w:space="0" w:color="auto"/>
          </w:divBdr>
        </w:div>
        <w:div w:id="1824934187">
          <w:marLeft w:val="0"/>
          <w:marRight w:val="0"/>
          <w:marTop w:val="0"/>
          <w:marBottom w:val="0"/>
          <w:divBdr>
            <w:top w:val="none" w:sz="0" w:space="0" w:color="auto"/>
            <w:left w:val="none" w:sz="0" w:space="0" w:color="auto"/>
            <w:bottom w:val="none" w:sz="0" w:space="0" w:color="auto"/>
            <w:right w:val="none" w:sz="0" w:space="0" w:color="auto"/>
          </w:divBdr>
        </w:div>
        <w:div w:id="2032484777">
          <w:marLeft w:val="0"/>
          <w:marRight w:val="0"/>
          <w:marTop w:val="0"/>
          <w:marBottom w:val="0"/>
          <w:divBdr>
            <w:top w:val="none" w:sz="0" w:space="0" w:color="auto"/>
            <w:left w:val="none" w:sz="0" w:space="0" w:color="auto"/>
            <w:bottom w:val="none" w:sz="0" w:space="0" w:color="auto"/>
            <w:right w:val="none" w:sz="0" w:space="0" w:color="auto"/>
          </w:divBdr>
        </w:div>
      </w:divsChild>
    </w:div>
    <w:div w:id="878054831">
      <w:bodyDiv w:val="1"/>
      <w:marLeft w:val="0"/>
      <w:marRight w:val="0"/>
      <w:marTop w:val="0"/>
      <w:marBottom w:val="0"/>
      <w:divBdr>
        <w:top w:val="none" w:sz="0" w:space="0" w:color="auto"/>
        <w:left w:val="none" w:sz="0" w:space="0" w:color="auto"/>
        <w:bottom w:val="none" w:sz="0" w:space="0" w:color="auto"/>
        <w:right w:val="none" w:sz="0" w:space="0" w:color="auto"/>
      </w:divBdr>
    </w:div>
    <w:div w:id="973751437">
      <w:bodyDiv w:val="1"/>
      <w:marLeft w:val="0"/>
      <w:marRight w:val="0"/>
      <w:marTop w:val="0"/>
      <w:marBottom w:val="0"/>
      <w:divBdr>
        <w:top w:val="none" w:sz="0" w:space="0" w:color="auto"/>
        <w:left w:val="none" w:sz="0" w:space="0" w:color="auto"/>
        <w:bottom w:val="none" w:sz="0" w:space="0" w:color="auto"/>
        <w:right w:val="none" w:sz="0" w:space="0" w:color="auto"/>
      </w:divBdr>
      <w:divsChild>
        <w:div w:id="203909206">
          <w:marLeft w:val="0"/>
          <w:marRight w:val="0"/>
          <w:marTop w:val="0"/>
          <w:marBottom w:val="0"/>
          <w:divBdr>
            <w:top w:val="none" w:sz="0" w:space="0" w:color="auto"/>
            <w:left w:val="none" w:sz="0" w:space="0" w:color="auto"/>
            <w:bottom w:val="none" w:sz="0" w:space="0" w:color="auto"/>
            <w:right w:val="none" w:sz="0" w:space="0" w:color="auto"/>
          </w:divBdr>
        </w:div>
        <w:div w:id="478229632">
          <w:marLeft w:val="0"/>
          <w:marRight w:val="0"/>
          <w:marTop w:val="0"/>
          <w:marBottom w:val="0"/>
          <w:divBdr>
            <w:top w:val="none" w:sz="0" w:space="0" w:color="auto"/>
            <w:left w:val="none" w:sz="0" w:space="0" w:color="auto"/>
            <w:bottom w:val="none" w:sz="0" w:space="0" w:color="auto"/>
            <w:right w:val="none" w:sz="0" w:space="0" w:color="auto"/>
          </w:divBdr>
        </w:div>
        <w:div w:id="594828188">
          <w:marLeft w:val="0"/>
          <w:marRight w:val="0"/>
          <w:marTop w:val="0"/>
          <w:marBottom w:val="0"/>
          <w:divBdr>
            <w:top w:val="none" w:sz="0" w:space="0" w:color="auto"/>
            <w:left w:val="none" w:sz="0" w:space="0" w:color="auto"/>
            <w:bottom w:val="none" w:sz="0" w:space="0" w:color="auto"/>
            <w:right w:val="none" w:sz="0" w:space="0" w:color="auto"/>
          </w:divBdr>
        </w:div>
        <w:div w:id="695231403">
          <w:marLeft w:val="0"/>
          <w:marRight w:val="0"/>
          <w:marTop w:val="0"/>
          <w:marBottom w:val="0"/>
          <w:divBdr>
            <w:top w:val="none" w:sz="0" w:space="0" w:color="auto"/>
            <w:left w:val="none" w:sz="0" w:space="0" w:color="auto"/>
            <w:bottom w:val="none" w:sz="0" w:space="0" w:color="auto"/>
            <w:right w:val="none" w:sz="0" w:space="0" w:color="auto"/>
          </w:divBdr>
        </w:div>
        <w:div w:id="1191188519">
          <w:marLeft w:val="0"/>
          <w:marRight w:val="0"/>
          <w:marTop w:val="0"/>
          <w:marBottom w:val="0"/>
          <w:divBdr>
            <w:top w:val="none" w:sz="0" w:space="0" w:color="auto"/>
            <w:left w:val="none" w:sz="0" w:space="0" w:color="auto"/>
            <w:bottom w:val="none" w:sz="0" w:space="0" w:color="auto"/>
            <w:right w:val="none" w:sz="0" w:space="0" w:color="auto"/>
          </w:divBdr>
        </w:div>
      </w:divsChild>
    </w:div>
    <w:div w:id="1006254237">
      <w:bodyDiv w:val="1"/>
      <w:marLeft w:val="0"/>
      <w:marRight w:val="0"/>
      <w:marTop w:val="0"/>
      <w:marBottom w:val="0"/>
      <w:divBdr>
        <w:top w:val="none" w:sz="0" w:space="0" w:color="auto"/>
        <w:left w:val="none" w:sz="0" w:space="0" w:color="auto"/>
        <w:bottom w:val="none" w:sz="0" w:space="0" w:color="auto"/>
        <w:right w:val="none" w:sz="0" w:space="0" w:color="auto"/>
      </w:divBdr>
    </w:div>
    <w:div w:id="1144929990">
      <w:bodyDiv w:val="1"/>
      <w:marLeft w:val="0"/>
      <w:marRight w:val="0"/>
      <w:marTop w:val="0"/>
      <w:marBottom w:val="0"/>
      <w:divBdr>
        <w:top w:val="none" w:sz="0" w:space="0" w:color="auto"/>
        <w:left w:val="none" w:sz="0" w:space="0" w:color="auto"/>
        <w:bottom w:val="none" w:sz="0" w:space="0" w:color="auto"/>
        <w:right w:val="none" w:sz="0" w:space="0" w:color="auto"/>
      </w:divBdr>
    </w:div>
    <w:div w:id="1168209235">
      <w:bodyDiv w:val="1"/>
      <w:marLeft w:val="0"/>
      <w:marRight w:val="0"/>
      <w:marTop w:val="0"/>
      <w:marBottom w:val="0"/>
      <w:divBdr>
        <w:top w:val="none" w:sz="0" w:space="0" w:color="auto"/>
        <w:left w:val="none" w:sz="0" w:space="0" w:color="auto"/>
        <w:bottom w:val="none" w:sz="0" w:space="0" w:color="auto"/>
        <w:right w:val="none" w:sz="0" w:space="0" w:color="auto"/>
      </w:divBdr>
    </w:div>
    <w:div w:id="1190993282">
      <w:bodyDiv w:val="1"/>
      <w:marLeft w:val="0"/>
      <w:marRight w:val="0"/>
      <w:marTop w:val="0"/>
      <w:marBottom w:val="0"/>
      <w:divBdr>
        <w:top w:val="none" w:sz="0" w:space="0" w:color="auto"/>
        <w:left w:val="none" w:sz="0" w:space="0" w:color="auto"/>
        <w:bottom w:val="none" w:sz="0" w:space="0" w:color="auto"/>
        <w:right w:val="none" w:sz="0" w:space="0" w:color="auto"/>
      </w:divBdr>
    </w:div>
    <w:div w:id="1240557723">
      <w:bodyDiv w:val="1"/>
      <w:marLeft w:val="0"/>
      <w:marRight w:val="0"/>
      <w:marTop w:val="0"/>
      <w:marBottom w:val="0"/>
      <w:divBdr>
        <w:top w:val="none" w:sz="0" w:space="0" w:color="auto"/>
        <w:left w:val="none" w:sz="0" w:space="0" w:color="auto"/>
        <w:bottom w:val="none" w:sz="0" w:space="0" w:color="auto"/>
        <w:right w:val="none" w:sz="0" w:space="0" w:color="auto"/>
      </w:divBdr>
    </w:div>
    <w:div w:id="1321957730">
      <w:bodyDiv w:val="1"/>
      <w:marLeft w:val="0"/>
      <w:marRight w:val="0"/>
      <w:marTop w:val="0"/>
      <w:marBottom w:val="0"/>
      <w:divBdr>
        <w:top w:val="none" w:sz="0" w:space="0" w:color="auto"/>
        <w:left w:val="none" w:sz="0" w:space="0" w:color="auto"/>
        <w:bottom w:val="none" w:sz="0" w:space="0" w:color="auto"/>
        <w:right w:val="none" w:sz="0" w:space="0" w:color="auto"/>
      </w:divBdr>
    </w:div>
    <w:div w:id="1322199390">
      <w:bodyDiv w:val="1"/>
      <w:marLeft w:val="0"/>
      <w:marRight w:val="0"/>
      <w:marTop w:val="0"/>
      <w:marBottom w:val="0"/>
      <w:divBdr>
        <w:top w:val="none" w:sz="0" w:space="0" w:color="auto"/>
        <w:left w:val="none" w:sz="0" w:space="0" w:color="auto"/>
        <w:bottom w:val="none" w:sz="0" w:space="0" w:color="auto"/>
        <w:right w:val="none" w:sz="0" w:space="0" w:color="auto"/>
      </w:divBdr>
    </w:div>
    <w:div w:id="1342316640">
      <w:bodyDiv w:val="1"/>
      <w:marLeft w:val="0"/>
      <w:marRight w:val="0"/>
      <w:marTop w:val="0"/>
      <w:marBottom w:val="0"/>
      <w:divBdr>
        <w:top w:val="none" w:sz="0" w:space="0" w:color="auto"/>
        <w:left w:val="none" w:sz="0" w:space="0" w:color="auto"/>
        <w:bottom w:val="none" w:sz="0" w:space="0" w:color="auto"/>
        <w:right w:val="none" w:sz="0" w:space="0" w:color="auto"/>
      </w:divBdr>
    </w:div>
    <w:div w:id="1480614342">
      <w:bodyDiv w:val="1"/>
      <w:marLeft w:val="0"/>
      <w:marRight w:val="0"/>
      <w:marTop w:val="0"/>
      <w:marBottom w:val="0"/>
      <w:divBdr>
        <w:top w:val="none" w:sz="0" w:space="0" w:color="auto"/>
        <w:left w:val="none" w:sz="0" w:space="0" w:color="auto"/>
        <w:bottom w:val="none" w:sz="0" w:space="0" w:color="auto"/>
        <w:right w:val="none" w:sz="0" w:space="0" w:color="auto"/>
      </w:divBdr>
    </w:div>
    <w:div w:id="1489320518">
      <w:bodyDiv w:val="1"/>
      <w:marLeft w:val="0"/>
      <w:marRight w:val="0"/>
      <w:marTop w:val="0"/>
      <w:marBottom w:val="0"/>
      <w:divBdr>
        <w:top w:val="none" w:sz="0" w:space="0" w:color="auto"/>
        <w:left w:val="none" w:sz="0" w:space="0" w:color="auto"/>
        <w:bottom w:val="none" w:sz="0" w:space="0" w:color="auto"/>
        <w:right w:val="none" w:sz="0" w:space="0" w:color="auto"/>
      </w:divBdr>
    </w:div>
    <w:div w:id="1561793360">
      <w:bodyDiv w:val="1"/>
      <w:marLeft w:val="0"/>
      <w:marRight w:val="0"/>
      <w:marTop w:val="0"/>
      <w:marBottom w:val="0"/>
      <w:divBdr>
        <w:top w:val="none" w:sz="0" w:space="0" w:color="auto"/>
        <w:left w:val="none" w:sz="0" w:space="0" w:color="auto"/>
        <w:bottom w:val="none" w:sz="0" w:space="0" w:color="auto"/>
        <w:right w:val="none" w:sz="0" w:space="0" w:color="auto"/>
      </w:divBdr>
    </w:div>
    <w:div w:id="1663971074">
      <w:bodyDiv w:val="1"/>
      <w:marLeft w:val="0"/>
      <w:marRight w:val="0"/>
      <w:marTop w:val="0"/>
      <w:marBottom w:val="0"/>
      <w:divBdr>
        <w:top w:val="none" w:sz="0" w:space="0" w:color="auto"/>
        <w:left w:val="none" w:sz="0" w:space="0" w:color="auto"/>
        <w:bottom w:val="none" w:sz="0" w:space="0" w:color="auto"/>
        <w:right w:val="none" w:sz="0" w:space="0" w:color="auto"/>
      </w:divBdr>
      <w:divsChild>
        <w:div w:id="197162487">
          <w:marLeft w:val="0"/>
          <w:marRight w:val="0"/>
          <w:marTop w:val="0"/>
          <w:marBottom w:val="0"/>
          <w:divBdr>
            <w:top w:val="none" w:sz="0" w:space="0" w:color="auto"/>
            <w:left w:val="none" w:sz="0" w:space="0" w:color="auto"/>
            <w:bottom w:val="none" w:sz="0" w:space="0" w:color="auto"/>
            <w:right w:val="none" w:sz="0" w:space="0" w:color="auto"/>
          </w:divBdr>
        </w:div>
        <w:div w:id="553005278">
          <w:marLeft w:val="0"/>
          <w:marRight w:val="0"/>
          <w:marTop w:val="0"/>
          <w:marBottom w:val="0"/>
          <w:divBdr>
            <w:top w:val="none" w:sz="0" w:space="0" w:color="auto"/>
            <w:left w:val="none" w:sz="0" w:space="0" w:color="auto"/>
            <w:bottom w:val="none" w:sz="0" w:space="0" w:color="auto"/>
            <w:right w:val="none" w:sz="0" w:space="0" w:color="auto"/>
          </w:divBdr>
        </w:div>
        <w:div w:id="1184321780">
          <w:marLeft w:val="0"/>
          <w:marRight w:val="0"/>
          <w:marTop w:val="0"/>
          <w:marBottom w:val="0"/>
          <w:divBdr>
            <w:top w:val="none" w:sz="0" w:space="0" w:color="auto"/>
            <w:left w:val="none" w:sz="0" w:space="0" w:color="auto"/>
            <w:bottom w:val="none" w:sz="0" w:space="0" w:color="auto"/>
            <w:right w:val="none" w:sz="0" w:space="0" w:color="auto"/>
          </w:divBdr>
        </w:div>
        <w:div w:id="1283726718">
          <w:marLeft w:val="0"/>
          <w:marRight w:val="0"/>
          <w:marTop w:val="0"/>
          <w:marBottom w:val="0"/>
          <w:divBdr>
            <w:top w:val="none" w:sz="0" w:space="0" w:color="auto"/>
            <w:left w:val="none" w:sz="0" w:space="0" w:color="auto"/>
            <w:bottom w:val="none" w:sz="0" w:space="0" w:color="auto"/>
            <w:right w:val="none" w:sz="0" w:space="0" w:color="auto"/>
          </w:divBdr>
        </w:div>
        <w:div w:id="1324552920">
          <w:marLeft w:val="0"/>
          <w:marRight w:val="0"/>
          <w:marTop w:val="0"/>
          <w:marBottom w:val="0"/>
          <w:divBdr>
            <w:top w:val="none" w:sz="0" w:space="0" w:color="auto"/>
            <w:left w:val="none" w:sz="0" w:space="0" w:color="auto"/>
            <w:bottom w:val="none" w:sz="0" w:space="0" w:color="auto"/>
            <w:right w:val="none" w:sz="0" w:space="0" w:color="auto"/>
          </w:divBdr>
        </w:div>
        <w:div w:id="1777406976">
          <w:marLeft w:val="0"/>
          <w:marRight w:val="0"/>
          <w:marTop w:val="0"/>
          <w:marBottom w:val="0"/>
          <w:divBdr>
            <w:top w:val="none" w:sz="0" w:space="0" w:color="auto"/>
            <w:left w:val="none" w:sz="0" w:space="0" w:color="auto"/>
            <w:bottom w:val="none" w:sz="0" w:space="0" w:color="auto"/>
            <w:right w:val="none" w:sz="0" w:space="0" w:color="auto"/>
          </w:divBdr>
        </w:div>
        <w:div w:id="1840076978">
          <w:marLeft w:val="0"/>
          <w:marRight w:val="0"/>
          <w:marTop w:val="0"/>
          <w:marBottom w:val="0"/>
          <w:divBdr>
            <w:top w:val="none" w:sz="0" w:space="0" w:color="auto"/>
            <w:left w:val="none" w:sz="0" w:space="0" w:color="auto"/>
            <w:bottom w:val="none" w:sz="0" w:space="0" w:color="auto"/>
            <w:right w:val="none" w:sz="0" w:space="0" w:color="auto"/>
          </w:divBdr>
        </w:div>
      </w:divsChild>
    </w:div>
    <w:div w:id="1664236428">
      <w:bodyDiv w:val="1"/>
      <w:marLeft w:val="0"/>
      <w:marRight w:val="0"/>
      <w:marTop w:val="0"/>
      <w:marBottom w:val="0"/>
      <w:divBdr>
        <w:top w:val="none" w:sz="0" w:space="0" w:color="auto"/>
        <w:left w:val="none" w:sz="0" w:space="0" w:color="auto"/>
        <w:bottom w:val="none" w:sz="0" w:space="0" w:color="auto"/>
        <w:right w:val="none" w:sz="0" w:space="0" w:color="auto"/>
      </w:divBdr>
    </w:div>
    <w:div w:id="1680112521">
      <w:bodyDiv w:val="1"/>
      <w:marLeft w:val="0"/>
      <w:marRight w:val="0"/>
      <w:marTop w:val="0"/>
      <w:marBottom w:val="0"/>
      <w:divBdr>
        <w:top w:val="none" w:sz="0" w:space="0" w:color="auto"/>
        <w:left w:val="none" w:sz="0" w:space="0" w:color="auto"/>
        <w:bottom w:val="none" w:sz="0" w:space="0" w:color="auto"/>
        <w:right w:val="none" w:sz="0" w:space="0" w:color="auto"/>
      </w:divBdr>
    </w:div>
    <w:div w:id="1781488147">
      <w:bodyDiv w:val="1"/>
      <w:marLeft w:val="0"/>
      <w:marRight w:val="0"/>
      <w:marTop w:val="0"/>
      <w:marBottom w:val="0"/>
      <w:divBdr>
        <w:top w:val="none" w:sz="0" w:space="0" w:color="auto"/>
        <w:left w:val="none" w:sz="0" w:space="0" w:color="auto"/>
        <w:bottom w:val="none" w:sz="0" w:space="0" w:color="auto"/>
        <w:right w:val="none" w:sz="0" w:space="0" w:color="auto"/>
      </w:divBdr>
    </w:div>
    <w:div w:id="1912764822">
      <w:bodyDiv w:val="1"/>
      <w:marLeft w:val="0"/>
      <w:marRight w:val="0"/>
      <w:marTop w:val="0"/>
      <w:marBottom w:val="0"/>
      <w:divBdr>
        <w:top w:val="none" w:sz="0" w:space="0" w:color="auto"/>
        <w:left w:val="none" w:sz="0" w:space="0" w:color="auto"/>
        <w:bottom w:val="none" w:sz="0" w:space="0" w:color="auto"/>
        <w:right w:val="none" w:sz="0" w:space="0" w:color="auto"/>
      </w:divBdr>
    </w:div>
    <w:div w:id="2061054428">
      <w:bodyDiv w:val="1"/>
      <w:marLeft w:val="0"/>
      <w:marRight w:val="0"/>
      <w:marTop w:val="0"/>
      <w:marBottom w:val="0"/>
      <w:divBdr>
        <w:top w:val="none" w:sz="0" w:space="0" w:color="auto"/>
        <w:left w:val="none" w:sz="0" w:space="0" w:color="auto"/>
        <w:bottom w:val="none" w:sz="0" w:space="0" w:color="auto"/>
        <w:right w:val="none" w:sz="0" w:space="0" w:color="auto"/>
      </w:divBdr>
      <w:divsChild>
        <w:div w:id="392967317">
          <w:marLeft w:val="0"/>
          <w:marRight w:val="0"/>
          <w:marTop w:val="0"/>
          <w:marBottom w:val="0"/>
          <w:divBdr>
            <w:top w:val="none" w:sz="0" w:space="0" w:color="auto"/>
            <w:left w:val="none" w:sz="0" w:space="0" w:color="auto"/>
            <w:bottom w:val="none" w:sz="0" w:space="0" w:color="auto"/>
            <w:right w:val="none" w:sz="0" w:space="0" w:color="auto"/>
          </w:divBdr>
        </w:div>
        <w:div w:id="1411853756">
          <w:marLeft w:val="0"/>
          <w:marRight w:val="0"/>
          <w:marTop w:val="0"/>
          <w:marBottom w:val="0"/>
          <w:divBdr>
            <w:top w:val="none" w:sz="0" w:space="0" w:color="auto"/>
            <w:left w:val="none" w:sz="0" w:space="0" w:color="auto"/>
            <w:bottom w:val="none" w:sz="0" w:space="0" w:color="auto"/>
            <w:right w:val="none" w:sz="0" w:space="0" w:color="auto"/>
          </w:divBdr>
        </w:div>
        <w:div w:id="1603952463">
          <w:marLeft w:val="0"/>
          <w:marRight w:val="0"/>
          <w:marTop w:val="0"/>
          <w:marBottom w:val="0"/>
          <w:divBdr>
            <w:top w:val="none" w:sz="0" w:space="0" w:color="auto"/>
            <w:left w:val="none" w:sz="0" w:space="0" w:color="auto"/>
            <w:bottom w:val="none" w:sz="0" w:space="0" w:color="auto"/>
            <w:right w:val="none" w:sz="0" w:space="0" w:color="auto"/>
          </w:divBdr>
        </w:div>
        <w:div w:id="1633293696">
          <w:marLeft w:val="0"/>
          <w:marRight w:val="0"/>
          <w:marTop w:val="0"/>
          <w:marBottom w:val="0"/>
          <w:divBdr>
            <w:top w:val="none" w:sz="0" w:space="0" w:color="auto"/>
            <w:left w:val="none" w:sz="0" w:space="0" w:color="auto"/>
            <w:bottom w:val="none" w:sz="0" w:space="0" w:color="auto"/>
            <w:right w:val="none" w:sz="0" w:space="0" w:color="auto"/>
          </w:divBdr>
        </w:div>
        <w:div w:id="1975477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info@good-thinking.uk" TargetMode="External"/><Relationship Id="rId18" Type="http://schemas.openxmlformats.org/officeDocument/2006/relationships/hyperlink" Target="https://www.good-thinking.uk/free-apps-for" TargetMode="External"/><Relationship Id="rId26" Type="http://schemas.openxmlformats.org/officeDocument/2006/relationships/hyperlink" Target="https://drive.google.com/drive/u/1/folders/1KDmpPB2hUx_wj9As3wPTfkZw7R8QfLx1" TargetMode="External"/><Relationship Id="rId39" Type="http://schemas.openxmlformats.org/officeDocument/2006/relationships/hyperlink" Target="https://drive.google.com/drive/u/1/folders/1oMF7Tw8kWr4CMbV_xhsfFIZn2MPdURMa" TargetMode="External"/><Relationship Id="rId21" Type="http://schemas.openxmlformats.org/officeDocument/2006/relationships/hyperlink" Target="https://www.good-thinking.uk/anxious" TargetMode="External"/><Relationship Id="rId34" Type="http://schemas.openxmlformats.org/officeDocument/2006/relationships/image" Target="media/image4.png"/><Relationship Id="rId42" Type="http://schemas.openxmlformats.org/officeDocument/2006/relationships/hyperlink" Target="https://goodthinking-strapi.s3.eu-west-2.amazonaws.com/JC_0423_Good_Thinking_Poster_A4_AW_03_32ed9e7f26.pdf" TargetMode="External"/><Relationship Id="rId47" Type="http://schemas.openxmlformats.org/officeDocument/2006/relationships/hyperlink" Target="https://www.good-thinking.uk/subscribe" TargetMode="External"/><Relationship Id="rId50" Type="http://schemas.openxmlformats.org/officeDocument/2006/relationships/hyperlink" Target="http://www.instagram.com/goodthinkinguk"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od-thinking.uk/anxiety" TargetMode="External"/><Relationship Id="rId17" Type="http://schemas.openxmlformats.org/officeDocument/2006/relationships/hyperlink" Target="https://www.good-thinking.uk/sleep" TargetMode="External"/><Relationship Id="rId25" Type="http://schemas.openxmlformats.org/officeDocument/2006/relationships/hyperlink" Target="https://www.good-thinking.uk/podcasts-videos-webinars" TargetMode="External"/><Relationship Id="rId33" Type="http://schemas.openxmlformats.org/officeDocument/2006/relationships/hyperlink" Target="https://www.good-thinking.uk/free-apps-for" TargetMode="External"/><Relationship Id="rId38" Type="http://schemas.openxmlformats.org/officeDocument/2006/relationships/hyperlink" Target="https://drive.google.com/drive/folders/1A-QcbmAUo1Rbxi6IUAS8kYGzBxUlZm3Z?usp=sharing" TargetMode="External"/><Relationship Id="rId46" Type="http://schemas.openxmlformats.org/officeDocument/2006/relationships/hyperlink" Target="https://www.good-thinking.uk/workbooks" TargetMode="External"/><Relationship Id="rId2" Type="http://schemas.openxmlformats.org/officeDocument/2006/relationships/customXml" Target="../customXml/item2.xml"/><Relationship Id="rId16" Type="http://schemas.openxmlformats.org/officeDocument/2006/relationships/hyperlink" Target="https://www.good-thinking.uk/low-mood" TargetMode="External"/><Relationship Id="rId20" Type="http://schemas.openxmlformats.org/officeDocument/2006/relationships/hyperlink" Target="https://www.doctorlink.com/" TargetMode="External"/><Relationship Id="rId29" Type="http://schemas.openxmlformats.org/officeDocument/2006/relationships/hyperlink" Target="http://www.good-thinking.uk/anxiety" TargetMode="External"/><Relationship Id="rId41" Type="http://schemas.openxmlformats.org/officeDocument/2006/relationships/hyperlink" Target="https://goodthinking-strapi.s3.eu-west-2.amazonaws.com/JC_0423_Good_Thinking_Poster_A4_AW_02_39da00f16b.pdf"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ntalhealth.org.uk/our-work/public-engagement/mental-health-awareness-week" TargetMode="External"/><Relationship Id="rId24" Type="http://schemas.openxmlformats.org/officeDocument/2006/relationships/hyperlink" Target="https://www.good-thinking.uk/latest/all" TargetMode="External"/><Relationship Id="rId32" Type="http://schemas.openxmlformats.org/officeDocument/2006/relationships/image" Target="media/image3.png"/><Relationship Id="rId37" Type="http://schemas.openxmlformats.org/officeDocument/2006/relationships/hyperlink" Target="https://drive.google.com/drive/u/1/folders/1KDmpPB2hUx_wj9As3wPTfkZw7R8QfLx1" TargetMode="External"/><Relationship Id="rId40" Type="http://schemas.openxmlformats.org/officeDocument/2006/relationships/hyperlink" Target="https://goodthinking-strapi.s3.eu-west-2.amazonaws.com/JC_0423_Good_Thinking_Poster_A4_AW_01_763d8bef5e.pdf" TargetMode="External"/><Relationship Id="rId45" Type="http://schemas.openxmlformats.org/officeDocument/2006/relationships/hyperlink" Target="https://www.good-thinking.uk/how-guides"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good-thinking.uk/anxiety" TargetMode="External"/><Relationship Id="rId23" Type="http://schemas.openxmlformats.org/officeDocument/2006/relationships/hyperlink" Target="https://www.good-thinking.uk/how-guides" TargetMode="External"/><Relationship Id="rId28" Type="http://schemas.openxmlformats.org/officeDocument/2006/relationships/image" Target="media/image1.png"/><Relationship Id="rId36" Type="http://schemas.openxmlformats.org/officeDocument/2006/relationships/image" Target="media/image5.png"/><Relationship Id="rId49" Type="http://schemas.openxmlformats.org/officeDocument/2006/relationships/hyperlink" Target="https://www.linkedin.com/company/goodthinkinguk" TargetMode="External"/><Relationship Id="rId10" Type="http://schemas.openxmlformats.org/officeDocument/2006/relationships/endnotes" Target="endnotes.xml"/><Relationship Id="rId19" Type="http://schemas.openxmlformats.org/officeDocument/2006/relationships/hyperlink" Target="https://www.good-thinking.uk/anxiety-self-assessment" TargetMode="External"/><Relationship Id="rId31" Type="http://schemas.openxmlformats.org/officeDocument/2006/relationships/hyperlink" Target="https://www.good-thinking.uk/symptoms-anxiety" TargetMode="External"/><Relationship Id="rId44" Type="http://schemas.openxmlformats.org/officeDocument/2006/relationships/hyperlink" Target="https://goodthinking-strapi.s3.eu-west-2.amazonaws.com/Good_Thinking_Leaflet_ed155edd51.pdf"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d-thinking.uk/stress" TargetMode="External"/><Relationship Id="rId22" Type="http://schemas.openxmlformats.org/officeDocument/2006/relationships/hyperlink" Target="https://www.good-thinking.uk/workbooks" TargetMode="External"/><Relationship Id="rId27" Type="http://schemas.openxmlformats.org/officeDocument/2006/relationships/hyperlink" Target="http://www.good-thinking.uk" TargetMode="External"/><Relationship Id="rId30" Type="http://schemas.openxmlformats.org/officeDocument/2006/relationships/image" Target="media/image2.png"/><Relationship Id="rId35" Type="http://schemas.openxmlformats.org/officeDocument/2006/relationships/hyperlink" Target="https://www.good-thinking.uk/workbooks" TargetMode="External"/><Relationship Id="rId43" Type="http://schemas.openxmlformats.org/officeDocument/2006/relationships/hyperlink" Target="https://goodthinking-strapi.s3.eu-west-2.amazonaws.com/JC_0423_Good_Thinking_Poster_A4_AW_04_f2699fe195.pdf" TargetMode="External"/><Relationship Id="rId48" Type="http://schemas.openxmlformats.org/officeDocument/2006/relationships/hyperlink" Target="https://www.facebook.com/goodthinkinguk"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witter.com/goodthinkinguk"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802E6144A36B439AC9F59BF3655129" ma:contentTypeVersion="10" ma:contentTypeDescription="Create a new document." ma:contentTypeScope="" ma:versionID="613924bc935fc0df7b0072d6d8dcb60e">
  <xsd:schema xmlns:xsd="http://www.w3.org/2001/XMLSchema" xmlns:xs="http://www.w3.org/2001/XMLSchema" xmlns:p="http://schemas.microsoft.com/office/2006/metadata/properties" xmlns:ns2="30abb101-f0cc-4674-8514-675ce18f54ca" targetNamespace="http://schemas.microsoft.com/office/2006/metadata/properties" ma:root="true" ma:fieldsID="497c3d60254ef49c77db749c50bda67f" ns2:_="">
    <xsd:import namespace="30abb101-f0cc-4674-8514-675ce18f54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bb101-f0cc-4674-8514-675ce18f5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B20F0-8398-487D-A427-73F149487957}">
  <ds:schemaRefs>
    <ds:schemaRef ds:uri="http://schemas.microsoft.com/sharepoint/v3/contenttype/forms"/>
  </ds:schemaRefs>
</ds:datastoreItem>
</file>

<file path=customXml/itemProps2.xml><?xml version="1.0" encoding="utf-8"?>
<ds:datastoreItem xmlns:ds="http://schemas.openxmlformats.org/officeDocument/2006/customXml" ds:itemID="{9DF2D75A-8EE5-4873-A30B-4CFC6367C2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6DB1FF-0672-4663-9256-590FCD71E3C3}">
  <ds:schemaRefs>
    <ds:schemaRef ds:uri="http://schemas.openxmlformats.org/officeDocument/2006/bibliography"/>
  </ds:schemaRefs>
</ds:datastoreItem>
</file>

<file path=customXml/itemProps4.xml><?xml version="1.0" encoding="utf-8"?>
<ds:datastoreItem xmlns:ds="http://schemas.openxmlformats.org/officeDocument/2006/customXml" ds:itemID="{07A25030-35A1-407E-90CA-501277178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bb101-f0cc-4674-8514-675ce18f5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Danielle (ROYAL FREE LONDON NHS FOUNDATION TRUST)</dc:creator>
  <cp:keywords/>
  <dc:description/>
  <cp:lastModifiedBy>BAILEY, Danielle (ROYAL FREE LONDON NHS FOUNDATION TRUST)</cp:lastModifiedBy>
  <cp:revision>22</cp:revision>
  <dcterms:created xsi:type="dcterms:W3CDTF">2023-05-01T21:13:00Z</dcterms:created>
  <dcterms:modified xsi:type="dcterms:W3CDTF">2023-05-04T11:29:00Z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0x01010054802E6144A36B439AC9F59BF3655129</vt:lpwstr>
  </property>
</Properties>
</file>