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3A7FD" w14:textId="77777777" w:rsidR="00AC2C82" w:rsidRPr="00AC2C82" w:rsidRDefault="00AC2C82" w:rsidP="00AC2C82">
      <w:pPr>
        <w:spacing w:after="0" w:line="240" w:lineRule="auto"/>
        <w:jc w:val="center"/>
        <w:outlineLvl w:val="1"/>
        <w:rPr>
          <w:rFonts w:ascii="Times New Roman" w:eastAsia="Times New Roman" w:hAnsi="Times New Roman" w:cs="Times New Roman"/>
          <w:b/>
          <w:bCs/>
          <w:kern w:val="0"/>
          <w:sz w:val="32"/>
          <w:szCs w:val="32"/>
          <w14:ligatures w14:val="none"/>
        </w:rPr>
      </w:pPr>
      <w:r w:rsidRPr="00AC2C82">
        <w:rPr>
          <w:rFonts w:ascii="Times New Roman" w:eastAsia="Times New Roman" w:hAnsi="Times New Roman" w:cs="Times New Roman"/>
          <w:b/>
          <w:bCs/>
          <w:kern w:val="0"/>
          <w:sz w:val="32"/>
          <w:szCs w:val="32"/>
          <w14:ligatures w14:val="none"/>
        </w:rPr>
        <w:t>Hotel Booking Management Database System (HBMDS) Application Description</w:t>
      </w:r>
    </w:p>
    <w:p w14:paraId="42FB89D6" w14:textId="77777777" w:rsidR="00AC2C82" w:rsidRPr="00FC7A3E" w:rsidRDefault="00AC2C82" w:rsidP="00AC2C82">
      <w:pPr>
        <w:spacing w:after="0" w:line="240" w:lineRule="auto"/>
        <w:outlineLvl w:val="2"/>
        <w:rPr>
          <w:rFonts w:ascii="Times New Roman" w:eastAsia="Times New Roman" w:hAnsi="Times New Roman" w:cs="Times New Roman"/>
          <w:b/>
          <w:bCs/>
          <w:kern w:val="0"/>
          <w14:ligatures w14:val="none"/>
        </w:rPr>
      </w:pPr>
    </w:p>
    <w:p w14:paraId="63133C62" w14:textId="48B781CE" w:rsidR="00AC2C82" w:rsidRPr="00FC7A3E" w:rsidRDefault="00AC2C82" w:rsidP="00AC2C82">
      <w:pPr>
        <w:spacing w:after="0" w:line="240" w:lineRule="auto"/>
        <w:outlineLvl w:val="2"/>
        <w:rPr>
          <w:rFonts w:ascii="Arial" w:eastAsia="Times New Roman" w:hAnsi="Arial" w:cs="Arial"/>
          <w:b/>
          <w:bCs/>
          <w:kern w:val="0"/>
          <w14:ligatures w14:val="none"/>
        </w:rPr>
      </w:pPr>
      <w:r w:rsidRPr="00AC2C82">
        <w:rPr>
          <w:rFonts w:ascii="Arial" w:eastAsia="Times New Roman" w:hAnsi="Arial" w:cs="Arial"/>
          <w:b/>
          <w:bCs/>
          <w:kern w:val="0"/>
          <w14:ligatures w14:val="none"/>
        </w:rPr>
        <w:t>Overview</w:t>
      </w:r>
    </w:p>
    <w:p w14:paraId="45F40B3B" w14:textId="77777777" w:rsidR="00AC2C82" w:rsidRPr="00FC7A3E" w:rsidRDefault="00AC2C82" w:rsidP="00AC2C82">
      <w:pPr>
        <w:spacing w:after="0" w:line="240" w:lineRule="auto"/>
        <w:outlineLvl w:val="2"/>
        <w:rPr>
          <w:rFonts w:ascii="Arial" w:eastAsia="Times New Roman" w:hAnsi="Arial" w:cs="Arial"/>
          <w:kern w:val="0"/>
          <w:sz w:val="22"/>
          <w:szCs w:val="22"/>
          <w14:ligatures w14:val="none"/>
        </w:rPr>
      </w:pPr>
    </w:p>
    <w:p w14:paraId="7C11AD07" w14:textId="009B5B89" w:rsidR="00AC2C82" w:rsidRPr="00FC7A3E" w:rsidRDefault="00AC2C82" w:rsidP="00AC2C82">
      <w:pPr>
        <w:spacing w:after="0" w:line="240" w:lineRule="auto"/>
        <w:jc w:val="both"/>
        <w:rPr>
          <w:rFonts w:ascii="Arial" w:eastAsia="Times New Roman" w:hAnsi="Arial" w:cs="Arial"/>
          <w:kern w:val="0"/>
          <w:sz w:val="22"/>
          <w:szCs w:val="22"/>
          <w14:ligatures w14:val="none"/>
        </w:rPr>
      </w:pPr>
      <w:r w:rsidRPr="00FC7A3E">
        <w:rPr>
          <w:rFonts w:ascii="Arial" w:eastAsia="Times New Roman" w:hAnsi="Arial" w:cs="Arial"/>
          <w:kern w:val="0"/>
          <w:sz w:val="22"/>
          <w:szCs w:val="22"/>
          <w14:ligatures w14:val="none"/>
        </w:rPr>
        <w:t>The Hotel Booking Management Database System (HBMDS) is a robust and comprehensive software solution aimed at optimizing and streamlining the booking process. With this system, hotels have a central reservation platform to organize all reservations, making it quick to report guest information, keep track of room availability, process payment and submit reports. HBMDS, through the utilization of a powerful database infrastructure, is faster in its operation, offers more customer satisfaction and guarantees data management that is error-free.</w:t>
      </w:r>
    </w:p>
    <w:p w14:paraId="4A0E8289" w14:textId="77777777" w:rsidR="00AC2C82" w:rsidRPr="00FC7A3E" w:rsidRDefault="00AC2C82" w:rsidP="00AC2C82">
      <w:pPr>
        <w:spacing w:after="0" w:line="240" w:lineRule="auto"/>
        <w:ind w:left="720"/>
        <w:jc w:val="both"/>
        <w:rPr>
          <w:rFonts w:ascii="Arial" w:eastAsia="Times New Roman" w:hAnsi="Arial" w:cs="Arial"/>
          <w:kern w:val="0"/>
          <w:sz w:val="22"/>
          <w:szCs w:val="22"/>
          <w14:ligatures w14:val="none"/>
        </w:rPr>
      </w:pPr>
    </w:p>
    <w:p w14:paraId="10718D72" w14:textId="5B89A1BC" w:rsidR="00AC2C82" w:rsidRPr="00FC7A3E" w:rsidRDefault="00AC2C82" w:rsidP="00AC2C82">
      <w:pPr>
        <w:numPr>
          <w:ilvl w:val="0"/>
          <w:numId w:val="1"/>
        </w:numPr>
        <w:spacing w:after="0" w:line="240" w:lineRule="auto"/>
        <w:jc w:val="both"/>
        <w:rPr>
          <w:rFonts w:ascii="Arial" w:eastAsia="Times New Roman" w:hAnsi="Arial" w:cs="Arial"/>
          <w:kern w:val="0"/>
          <w:sz w:val="22"/>
          <w:szCs w:val="22"/>
          <w14:ligatures w14:val="none"/>
        </w:rPr>
      </w:pPr>
      <w:r w:rsidRPr="00FC7A3E">
        <w:rPr>
          <w:rFonts w:ascii="Arial" w:eastAsia="Times New Roman" w:hAnsi="Arial" w:cs="Arial"/>
          <w:kern w:val="0"/>
          <w:sz w:val="22"/>
          <w:szCs w:val="22"/>
          <w14:ligatures w14:val="none"/>
        </w:rPr>
        <w:t>Key Features</w:t>
      </w:r>
    </w:p>
    <w:p w14:paraId="5C60E042" w14:textId="77777777" w:rsidR="00AC2C82" w:rsidRPr="00FC7A3E" w:rsidRDefault="00AC2C82" w:rsidP="00AC2C82">
      <w:pPr>
        <w:numPr>
          <w:ilvl w:val="1"/>
          <w:numId w:val="1"/>
        </w:numPr>
        <w:spacing w:after="0" w:line="240" w:lineRule="auto"/>
        <w:jc w:val="both"/>
        <w:rPr>
          <w:rFonts w:ascii="Arial" w:hAnsi="Arial" w:cs="Arial"/>
          <w:sz w:val="22"/>
          <w:szCs w:val="22"/>
        </w:rPr>
      </w:pPr>
      <w:r w:rsidRPr="00FC7A3E">
        <w:rPr>
          <w:rFonts w:ascii="Arial" w:eastAsia="Times New Roman" w:hAnsi="Arial" w:cs="Arial"/>
          <w:kern w:val="0"/>
          <w:sz w:val="22"/>
          <w:szCs w:val="22"/>
          <w14:ligatures w14:val="none"/>
        </w:rPr>
        <w:t>Reservation Managemen</w:t>
      </w:r>
      <w:r w:rsidRPr="00FC7A3E">
        <w:rPr>
          <w:rFonts w:ascii="Arial" w:eastAsia="Times New Roman" w:hAnsi="Arial" w:cs="Arial"/>
          <w:kern w:val="0"/>
          <w:sz w:val="22"/>
          <w:szCs w:val="22"/>
          <w14:ligatures w14:val="none"/>
        </w:rPr>
        <w:t>t</w:t>
      </w:r>
    </w:p>
    <w:p w14:paraId="26756473" w14:textId="77777777" w:rsidR="00AC2C82" w:rsidRPr="00FC7A3E" w:rsidRDefault="00AC2C82" w:rsidP="00AC2C82">
      <w:pPr>
        <w:numPr>
          <w:ilvl w:val="2"/>
          <w:numId w:val="1"/>
        </w:numPr>
        <w:spacing w:after="0" w:line="240" w:lineRule="auto"/>
        <w:jc w:val="both"/>
        <w:rPr>
          <w:rFonts w:ascii="Arial" w:hAnsi="Arial" w:cs="Arial"/>
          <w:sz w:val="22"/>
          <w:szCs w:val="22"/>
        </w:rPr>
      </w:pPr>
      <w:r w:rsidRPr="00FC7A3E">
        <w:rPr>
          <w:rFonts w:ascii="Arial" w:eastAsia="Times New Roman" w:hAnsi="Arial" w:cs="Arial"/>
          <w:kern w:val="0"/>
          <w:sz w:val="22"/>
          <w:szCs w:val="22"/>
          <w14:ligatures w14:val="none"/>
        </w:rPr>
        <w:t>Real-time tracking of room availability bookings.</w:t>
      </w:r>
    </w:p>
    <w:p w14:paraId="04C1269A" w14:textId="718C17AE" w:rsidR="00AC2C82" w:rsidRPr="00FC7A3E" w:rsidRDefault="00AC2C82" w:rsidP="00AC2C82">
      <w:pPr>
        <w:numPr>
          <w:ilvl w:val="2"/>
          <w:numId w:val="1"/>
        </w:numPr>
        <w:spacing w:after="0" w:line="240" w:lineRule="auto"/>
        <w:jc w:val="both"/>
        <w:rPr>
          <w:rFonts w:ascii="Arial" w:hAnsi="Arial" w:cs="Arial"/>
          <w:sz w:val="22"/>
          <w:szCs w:val="22"/>
        </w:rPr>
      </w:pPr>
      <w:r w:rsidRPr="00FC7A3E">
        <w:rPr>
          <w:rFonts w:ascii="Arial" w:eastAsia="Times New Roman" w:hAnsi="Arial" w:cs="Arial"/>
          <w:kern w:val="0"/>
          <w:sz w:val="22"/>
          <w:szCs w:val="22"/>
          <w14:ligatures w14:val="none"/>
        </w:rPr>
        <w:t>Supports online and offline booking integration.</w:t>
      </w:r>
    </w:p>
    <w:p w14:paraId="101412DC" w14:textId="77777777" w:rsidR="00AC2C82" w:rsidRPr="00FC7A3E" w:rsidRDefault="00AC2C82" w:rsidP="00AC2C82">
      <w:pPr>
        <w:numPr>
          <w:ilvl w:val="2"/>
          <w:numId w:val="1"/>
        </w:numPr>
        <w:spacing w:after="0" w:line="240" w:lineRule="auto"/>
        <w:rPr>
          <w:rFonts w:ascii="Arial" w:hAnsi="Arial" w:cs="Arial"/>
          <w:sz w:val="22"/>
          <w:szCs w:val="22"/>
        </w:rPr>
      </w:pPr>
      <w:r w:rsidRPr="00FC7A3E">
        <w:rPr>
          <w:rFonts w:ascii="Arial" w:eastAsia="Times New Roman" w:hAnsi="Arial" w:cs="Arial"/>
          <w:kern w:val="0"/>
          <w:sz w:val="22"/>
          <w:szCs w:val="22"/>
          <w14:ligatures w14:val="none"/>
        </w:rPr>
        <w:t>Facilitates booking modifications, cancellations, and confirmations.</w:t>
      </w:r>
      <w:r w:rsidRPr="00FC7A3E">
        <w:rPr>
          <w:rFonts w:ascii="Arial" w:eastAsia="Times New Roman" w:hAnsi="Arial" w:cs="Arial"/>
          <w:kern w:val="0"/>
          <w:sz w:val="22"/>
          <w:szCs w:val="22"/>
          <w14:ligatures w14:val="none"/>
        </w:rPr>
        <w:t xml:space="preserve">  </w:t>
      </w:r>
      <w:r w:rsidRPr="00FC7A3E">
        <w:rPr>
          <w:rFonts w:ascii="Arial" w:eastAsia="Times New Roman" w:hAnsi="Arial" w:cs="Arial"/>
          <w:kern w:val="0"/>
          <w:sz w:val="22"/>
          <w:szCs w:val="22"/>
          <w14:ligatures w14:val="none"/>
        </w:rPr>
        <w:t>Real-time tracking of room availability and bookings.</w:t>
      </w:r>
      <w:r w:rsidRPr="00FC7A3E">
        <w:rPr>
          <w:rFonts w:ascii="Arial" w:eastAsia="Times New Roman" w:hAnsi="Arial" w:cs="Arial"/>
          <w:kern w:val="0"/>
          <w:sz w:val="22"/>
          <w:szCs w:val="22"/>
          <w14:ligatures w14:val="none"/>
        </w:rPr>
        <w:t xml:space="preserve"> </w:t>
      </w:r>
    </w:p>
    <w:p w14:paraId="244629D6" w14:textId="77777777" w:rsidR="00AC2C82" w:rsidRPr="00FC7A3E" w:rsidRDefault="00AC2C82" w:rsidP="00AC2C82">
      <w:pPr>
        <w:pStyle w:val="ListParagraph"/>
        <w:numPr>
          <w:ilvl w:val="1"/>
          <w:numId w:val="1"/>
        </w:numPr>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Guest Information Management</w:t>
      </w:r>
    </w:p>
    <w:p w14:paraId="21761A08" w14:textId="77777777" w:rsidR="00AC2C82" w:rsidRPr="00FC7A3E" w:rsidRDefault="00AC2C82" w:rsidP="00AC2C82">
      <w:pPr>
        <w:pStyle w:val="ListParagraph"/>
        <w:numPr>
          <w:ilvl w:val="2"/>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East and real-time</w:t>
      </w:r>
      <w:r w:rsidRPr="00FC7A3E">
        <w:rPr>
          <w:rFonts w:ascii="Arial" w:hAnsi="Arial" w:cs="Arial"/>
          <w:sz w:val="22"/>
          <w:szCs w:val="22"/>
          <w:shd w:val="clear" w:color="auto" w:fill="FFFFFF"/>
        </w:rPr>
        <w:t xml:space="preserve"> retrieval of guest profiles to provide personalized services.</w:t>
      </w:r>
    </w:p>
    <w:p w14:paraId="6204BF10" w14:textId="77777777" w:rsidR="00AC2C82" w:rsidRPr="00FC7A3E" w:rsidRDefault="00AC2C82" w:rsidP="00AC2C82">
      <w:pPr>
        <w:pStyle w:val="ListParagraph"/>
        <w:numPr>
          <w:ilvl w:val="1"/>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Room Allocation</w:t>
      </w:r>
    </w:p>
    <w:p w14:paraId="6484C5B2" w14:textId="705A2237" w:rsidR="00AC2C82" w:rsidRPr="00FC7A3E" w:rsidRDefault="00AC2C82" w:rsidP="00AC2C82">
      <w:pPr>
        <w:pStyle w:val="ListParagraph"/>
        <w:numPr>
          <w:ilvl w:val="2"/>
          <w:numId w:val="1"/>
        </w:numPr>
        <w:tabs>
          <w:tab w:val="clear" w:pos="2160"/>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Easy choices</w:t>
      </w:r>
      <w:r w:rsidRPr="00FC7A3E">
        <w:rPr>
          <w:rFonts w:ascii="Arial" w:hAnsi="Arial" w:cs="Arial"/>
          <w:sz w:val="22"/>
          <w:szCs w:val="22"/>
          <w:shd w:val="clear" w:color="auto" w:fill="FFFFFF"/>
        </w:rPr>
        <w:t xml:space="preserve"> a room </w:t>
      </w:r>
      <w:r w:rsidRPr="00FC7A3E">
        <w:rPr>
          <w:rFonts w:ascii="Arial" w:hAnsi="Arial" w:cs="Arial"/>
          <w:sz w:val="22"/>
          <w:szCs w:val="22"/>
          <w:shd w:val="clear" w:color="auto" w:fill="FFFFFF"/>
        </w:rPr>
        <w:t>for</w:t>
      </w:r>
      <w:r w:rsidRPr="00FC7A3E">
        <w:rPr>
          <w:rFonts w:ascii="Arial" w:hAnsi="Arial" w:cs="Arial"/>
          <w:sz w:val="22"/>
          <w:szCs w:val="22"/>
          <w:shd w:val="clear" w:color="auto" w:fill="FFFFFF"/>
        </w:rPr>
        <w:t xml:space="preserve"> the guest's preferences and available room space.</w:t>
      </w:r>
    </w:p>
    <w:p w14:paraId="23A49739" w14:textId="77777777" w:rsidR="00AC2C82" w:rsidRPr="00FC7A3E" w:rsidRDefault="00AC2C82" w:rsidP="00AC2C82">
      <w:pPr>
        <w:pStyle w:val="ListParagraph"/>
        <w:numPr>
          <w:ilvl w:val="2"/>
          <w:numId w:val="1"/>
        </w:numPr>
        <w:tabs>
          <w:tab w:val="clear" w:pos="2160"/>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Maintains the room status (e.g., occupied, free, and getting fixed).</w:t>
      </w:r>
    </w:p>
    <w:p w14:paraId="0C855C7D" w14:textId="77777777" w:rsidR="00FC7A3E" w:rsidRPr="00FC7A3E" w:rsidRDefault="00AC2C82" w:rsidP="00AC2C82">
      <w:pPr>
        <w:pStyle w:val="ListParagraph"/>
        <w:numPr>
          <w:ilvl w:val="1"/>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Billing and Payments</w:t>
      </w:r>
    </w:p>
    <w:p w14:paraId="11531E72" w14:textId="77777777" w:rsidR="00FC7A3E" w:rsidRPr="00FC7A3E" w:rsidRDefault="00AC2C82" w:rsidP="00FC7A3E">
      <w:pPr>
        <w:pStyle w:val="ListParagraph"/>
        <w:numPr>
          <w:ilvl w:val="2"/>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Automatically launched charges for room services, amenities, and other services, as per the billing rules.</w:t>
      </w:r>
    </w:p>
    <w:p w14:paraId="2CDBA59D" w14:textId="77777777" w:rsidR="00FC7A3E" w:rsidRPr="00FC7A3E" w:rsidRDefault="00AC2C82" w:rsidP="00FC7A3E">
      <w:pPr>
        <w:pStyle w:val="ListParagraph"/>
        <w:numPr>
          <w:ilvl w:val="2"/>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Supports the use of multiple payment methods and currencies, also issues reports and receipts as per request.</w:t>
      </w:r>
    </w:p>
    <w:p w14:paraId="0BAD88BA" w14:textId="77777777" w:rsidR="00FC7A3E" w:rsidRPr="00FC7A3E" w:rsidRDefault="00AC2C82" w:rsidP="00FC7A3E">
      <w:pPr>
        <w:pStyle w:val="ListParagraph"/>
        <w:numPr>
          <w:ilvl w:val="1"/>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Reporting and Analytics</w:t>
      </w:r>
    </w:p>
    <w:p w14:paraId="1E8808B7" w14:textId="77777777" w:rsidR="00FC7A3E" w:rsidRPr="00FC7A3E" w:rsidRDefault="00AC2C82" w:rsidP="00FC7A3E">
      <w:pPr>
        <w:pStyle w:val="ListParagraph"/>
        <w:numPr>
          <w:ilvl w:val="2"/>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Providing all-inclusive reports on drop in the numbers of reservations, the trend in incomes, and other critical parameters.</w:t>
      </w:r>
    </w:p>
    <w:p w14:paraId="0F1AF2B1" w14:textId="77777777" w:rsidR="00FC7A3E" w:rsidRPr="00FC7A3E" w:rsidRDefault="00AC2C82" w:rsidP="00FC7A3E">
      <w:pPr>
        <w:pStyle w:val="ListParagraph"/>
        <w:numPr>
          <w:ilvl w:val="1"/>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Security and Compliance</w:t>
      </w:r>
    </w:p>
    <w:p w14:paraId="1CD456E3" w14:textId="77777777" w:rsidR="00FC7A3E" w:rsidRPr="00FC7A3E" w:rsidRDefault="00AC2C82" w:rsidP="00FC7A3E">
      <w:pPr>
        <w:pStyle w:val="ListParagraph"/>
        <w:numPr>
          <w:ilvl w:val="2"/>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Strong access control is now in place to prevent unauthorized guest or operational data disclosure by hackers.</w:t>
      </w:r>
    </w:p>
    <w:p w14:paraId="7AA2CF0E" w14:textId="77777777" w:rsidR="00FC7A3E" w:rsidRPr="00FC7A3E" w:rsidRDefault="00AC2C82" w:rsidP="00FC7A3E">
      <w:pPr>
        <w:pStyle w:val="ListParagraph"/>
        <w:numPr>
          <w:ilvl w:val="2"/>
          <w:numId w:val="1"/>
        </w:num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Provides options for data backup and recovery thus guaranteeing redundancy of data among other services.</w:t>
      </w:r>
    </w:p>
    <w:p w14:paraId="3E1E5244" w14:textId="52EE4D1D" w:rsidR="00AC2C82" w:rsidRDefault="00AC2C82" w:rsidP="00FC7A3E">
      <w:pPr>
        <w:tabs>
          <w:tab w:val="left" w:pos="1800"/>
        </w:tabs>
        <w:spacing w:after="0" w:line="240" w:lineRule="auto"/>
        <w:rPr>
          <w:rFonts w:ascii="Arial" w:hAnsi="Arial" w:cs="Arial"/>
          <w:sz w:val="22"/>
          <w:szCs w:val="22"/>
          <w:shd w:val="clear" w:color="auto" w:fill="FFFFFF"/>
        </w:rPr>
      </w:pPr>
    </w:p>
    <w:p w14:paraId="1FB242CE" w14:textId="0F2F16E6" w:rsidR="00FC7A3E" w:rsidRDefault="00FC7A3E" w:rsidP="00FC7A3E">
      <w:pPr>
        <w:tabs>
          <w:tab w:val="left" w:pos="1800"/>
        </w:tabs>
        <w:spacing w:after="0" w:line="240" w:lineRule="auto"/>
        <w:rPr>
          <w:rFonts w:ascii="Arial" w:hAnsi="Arial" w:cs="Arial"/>
          <w:sz w:val="22"/>
          <w:szCs w:val="22"/>
          <w:shd w:val="clear" w:color="auto" w:fill="FFFFFF"/>
        </w:rPr>
      </w:pPr>
      <w:r>
        <w:rPr>
          <w:rFonts w:ascii="Arial" w:hAnsi="Arial" w:cs="Arial"/>
          <w:sz w:val="22"/>
          <w:szCs w:val="22"/>
          <w:shd w:val="clear" w:color="auto" w:fill="FFFFFF"/>
        </w:rPr>
        <w:t>Conclusion</w:t>
      </w:r>
    </w:p>
    <w:p w14:paraId="15F0FC43" w14:textId="77777777" w:rsidR="00FC7A3E" w:rsidRPr="00FC7A3E" w:rsidRDefault="00FC7A3E" w:rsidP="00FC7A3E">
      <w:pPr>
        <w:tabs>
          <w:tab w:val="left" w:pos="1800"/>
        </w:tabs>
        <w:spacing w:after="0" w:line="240" w:lineRule="auto"/>
        <w:rPr>
          <w:rFonts w:ascii="Arial" w:hAnsi="Arial" w:cs="Arial"/>
          <w:sz w:val="22"/>
          <w:szCs w:val="22"/>
          <w:shd w:val="clear" w:color="auto" w:fill="FFFFFF"/>
        </w:rPr>
      </w:pPr>
    </w:p>
    <w:p w14:paraId="4E0B9028" w14:textId="43FD1183" w:rsidR="00FC7A3E" w:rsidRPr="00FC7A3E" w:rsidRDefault="00FC7A3E" w:rsidP="00FC7A3E">
      <w:pPr>
        <w:tabs>
          <w:tab w:val="left" w:pos="1800"/>
        </w:tabs>
        <w:spacing w:after="0" w:line="240" w:lineRule="auto"/>
        <w:rPr>
          <w:rFonts w:ascii="Arial" w:hAnsi="Arial" w:cs="Arial"/>
          <w:sz w:val="22"/>
          <w:szCs w:val="22"/>
          <w:shd w:val="clear" w:color="auto" w:fill="FFFFFF"/>
        </w:rPr>
      </w:pPr>
      <w:r w:rsidRPr="00FC7A3E">
        <w:rPr>
          <w:rFonts w:ascii="Arial" w:hAnsi="Arial" w:cs="Arial"/>
          <w:sz w:val="22"/>
          <w:szCs w:val="22"/>
          <w:shd w:val="clear" w:color="auto" w:fill="FFFFFF"/>
        </w:rPr>
        <w:t>HBMDS supports online bookings and decision-making for managers in embracing advanced technology with secure management of personal data. It facilitates optimal room assignments, provides excellence in guest experience, and makes it possible for humans to interact through its front-end system. Moreover, with a major emphasis on technological integration as well as publicity, this further propagates the role of technology integration in hospitality.</w:t>
      </w:r>
    </w:p>
    <w:sectPr w:rsidR="00FC7A3E" w:rsidRPr="00FC7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69FB"/>
    <w:multiLevelType w:val="multilevel"/>
    <w:tmpl w:val="36D4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10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F3"/>
    <w:rsid w:val="007D6190"/>
    <w:rsid w:val="008F7B9C"/>
    <w:rsid w:val="00AA699B"/>
    <w:rsid w:val="00AC2C82"/>
    <w:rsid w:val="00C567F3"/>
    <w:rsid w:val="00CE6EBC"/>
    <w:rsid w:val="00FC7A3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1897"/>
  <w15:chartTrackingRefBased/>
  <w15:docId w15:val="{994DFEA9-0FE7-4BE5-8397-CF5CC3E3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6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6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6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7F3"/>
    <w:rPr>
      <w:rFonts w:eastAsiaTheme="majorEastAsia" w:cstheme="majorBidi"/>
      <w:color w:val="272727" w:themeColor="text1" w:themeTint="D8"/>
    </w:rPr>
  </w:style>
  <w:style w:type="paragraph" w:styleId="Title">
    <w:name w:val="Title"/>
    <w:basedOn w:val="Normal"/>
    <w:next w:val="Normal"/>
    <w:link w:val="TitleChar"/>
    <w:uiPriority w:val="10"/>
    <w:qFormat/>
    <w:rsid w:val="00C56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7F3"/>
    <w:pPr>
      <w:spacing w:before="160"/>
      <w:jc w:val="center"/>
    </w:pPr>
    <w:rPr>
      <w:i/>
      <w:iCs/>
      <w:color w:val="404040" w:themeColor="text1" w:themeTint="BF"/>
    </w:rPr>
  </w:style>
  <w:style w:type="character" w:customStyle="1" w:styleId="QuoteChar">
    <w:name w:val="Quote Char"/>
    <w:basedOn w:val="DefaultParagraphFont"/>
    <w:link w:val="Quote"/>
    <w:uiPriority w:val="29"/>
    <w:rsid w:val="00C567F3"/>
    <w:rPr>
      <w:i/>
      <w:iCs/>
      <w:color w:val="404040" w:themeColor="text1" w:themeTint="BF"/>
    </w:rPr>
  </w:style>
  <w:style w:type="paragraph" w:styleId="ListParagraph">
    <w:name w:val="List Paragraph"/>
    <w:basedOn w:val="Normal"/>
    <w:uiPriority w:val="34"/>
    <w:qFormat/>
    <w:rsid w:val="00C567F3"/>
    <w:pPr>
      <w:ind w:left="720"/>
      <w:contextualSpacing/>
    </w:pPr>
  </w:style>
  <w:style w:type="character" w:styleId="IntenseEmphasis">
    <w:name w:val="Intense Emphasis"/>
    <w:basedOn w:val="DefaultParagraphFont"/>
    <w:uiPriority w:val="21"/>
    <w:qFormat/>
    <w:rsid w:val="00C567F3"/>
    <w:rPr>
      <w:i/>
      <w:iCs/>
      <w:color w:val="0F4761" w:themeColor="accent1" w:themeShade="BF"/>
    </w:rPr>
  </w:style>
  <w:style w:type="paragraph" w:styleId="IntenseQuote">
    <w:name w:val="Intense Quote"/>
    <w:basedOn w:val="Normal"/>
    <w:next w:val="Normal"/>
    <w:link w:val="IntenseQuoteChar"/>
    <w:uiPriority w:val="30"/>
    <w:qFormat/>
    <w:rsid w:val="00C56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7F3"/>
    <w:rPr>
      <w:i/>
      <w:iCs/>
      <w:color w:val="0F4761" w:themeColor="accent1" w:themeShade="BF"/>
    </w:rPr>
  </w:style>
  <w:style w:type="character" w:styleId="IntenseReference">
    <w:name w:val="Intense Reference"/>
    <w:basedOn w:val="DefaultParagraphFont"/>
    <w:uiPriority w:val="32"/>
    <w:qFormat/>
    <w:rsid w:val="00C567F3"/>
    <w:rPr>
      <w:b/>
      <w:bCs/>
      <w:smallCaps/>
      <w:color w:val="0F4761" w:themeColor="accent1" w:themeShade="BF"/>
      <w:spacing w:val="5"/>
    </w:rPr>
  </w:style>
  <w:style w:type="paragraph" w:styleId="NormalWeb">
    <w:name w:val="Normal (Web)"/>
    <w:basedOn w:val="Normal"/>
    <w:uiPriority w:val="99"/>
    <w:semiHidden/>
    <w:unhideWhenUsed/>
    <w:rsid w:val="00C567F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404336">
      <w:bodyDiv w:val="1"/>
      <w:marLeft w:val="0"/>
      <w:marRight w:val="0"/>
      <w:marTop w:val="0"/>
      <w:marBottom w:val="0"/>
      <w:divBdr>
        <w:top w:val="none" w:sz="0" w:space="0" w:color="auto"/>
        <w:left w:val="none" w:sz="0" w:space="0" w:color="auto"/>
        <w:bottom w:val="none" w:sz="0" w:space="0" w:color="auto"/>
        <w:right w:val="none" w:sz="0" w:space="0" w:color="auto"/>
      </w:divBdr>
    </w:div>
    <w:div w:id="92970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kyunga jang</dc:creator>
  <cp:keywords/>
  <dc:description/>
  <cp:lastModifiedBy>kyunga jang</cp:lastModifiedBy>
  <cp:revision>1</cp:revision>
  <dcterms:created xsi:type="dcterms:W3CDTF">2024-06-20T21:19:00Z</dcterms:created>
  <dcterms:modified xsi:type="dcterms:W3CDTF">2024-06-20T22:19:00Z</dcterms:modified>
</cp:coreProperties>
</file>