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2163" w:rsidP="4C9AF2FF" w:rsidRDefault="00CC5EAF" w14:paraId="4E59BBF0" w14:textId="4FDA955B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44"/>
          <w:szCs w:val="44"/>
          <w14:ligatures w14:val="none"/>
        </w:rPr>
      </w:pPr>
      <w:r w:rsidRPr="4C9AF2FF" w:rsidR="00CC5EAF">
        <w:rPr>
          <w:rFonts w:ascii="Times New Roman" w:hAnsi="Times New Roman" w:eastAsia="Times New Roman" w:cs="Times New Roman"/>
          <w:b w:val="1"/>
          <w:bCs w:val="1"/>
          <w:kern w:val="0"/>
          <w:sz w:val="44"/>
          <w:szCs w:val="44"/>
          <w14:ligatures w14:val="none"/>
        </w:rPr>
        <w:t>Hotel Booking Management Database System (HBMDS)</w:t>
      </w:r>
    </w:p>
    <w:p w:rsidRPr="00CC5EAF" w:rsidR="00CC5EAF" w:rsidP="4C9AF2FF" w:rsidRDefault="004B4384" w14:paraId="27F7BA19" w14:textId="2BEE612F">
      <w:pPr>
        <w:spacing w:before="100" w:beforeAutospacing="on" w:after="100" w:afterAutospacing="on" w:line="240" w:lineRule="auto"/>
        <w:jc w:val="center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44"/>
          <w:szCs w:val="44"/>
          <w14:ligatures w14:val="none"/>
        </w:rPr>
      </w:pPr>
      <w:r w:rsidRPr="4C9AF2FF" w:rsidR="004B4384">
        <w:rPr>
          <w:rFonts w:ascii="Times New Roman" w:hAnsi="Times New Roman" w:eastAsia="Times New Roman" w:cs="Times New Roman"/>
          <w:b w:val="1"/>
          <w:bCs w:val="1"/>
          <w:kern w:val="0"/>
          <w:sz w:val="44"/>
          <w:szCs w:val="44"/>
          <w14:ligatures w14:val="none"/>
        </w:rPr>
        <w:t xml:space="preserve">Installation and </w:t>
      </w:r>
      <w:r w:rsidRPr="4C9AF2FF" w:rsidR="009135B0">
        <w:rPr>
          <w:rFonts w:ascii="Times New Roman" w:hAnsi="Times New Roman" w:eastAsia="Times New Roman" w:cs="Times New Roman"/>
          <w:b w:val="1"/>
          <w:bCs w:val="1"/>
          <w:kern w:val="0"/>
          <w:sz w:val="44"/>
          <w:szCs w:val="44"/>
          <w14:ligatures w14:val="none"/>
        </w:rPr>
        <w:t>Backup Documentation</w:t>
      </w:r>
    </w:p>
    <w:p w:rsidRPr="00CC5EAF" w:rsidR="00CC5EAF" w:rsidP="4C9AF2FF" w:rsidRDefault="006D5C61" w14:paraId="65AB0E72" w14:textId="68E16D3C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14:ligatures w14:val="none"/>
        </w:rPr>
      </w:pPr>
      <w:r w:rsidRPr="4C9AF2FF" w:rsidR="006D5C61">
        <w:rPr>
          <w:rFonts w:ascii="Times New Roman" w:hAnsi="Times New Roman" w:eastAsia="Times New Roman" w:cs="Times New Roman"/>
          <w:b w:val="1"/>
          <w:bCs w:val="1"/>
          <w:kern w:val="0"/>
          <w:sz w:val="32"/>
          <w:szCs w:val="32"/>
          <w14:ligatures w14:val="none"/>
        </w:rPr>
        <w:t>Introduction</w:t>
      </w:r>
    </w:p>
    <w:p w:rsidRPr="00CC5EAF" w:rsidR="00CC5EAF" w:rsidP="4C9AF2FF" w:rsidRDefault="005D617A" w14:textId="7730BD57" w14:paraId="6D948EA3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6"/>
          <w:szCs w:val="36"/>
        </w:rPr>
      </w:pPr>
      <w:r w:rsidRPr="4C9AF2FF" w:rsidR="005D617A"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  <w:t>This document provides step-by-step instructions for installing and backing up the Hotel Booking Management Database System (HBMDS) using MS Access and SQL Server Management Studio (SSMS).</w:t>
      </w:r>
    </w:p>
    <w:p w:rsidRPr="00CC5EAF" w:rsidR="00CC5EAF" w:rsidP="4C9AF2FF" w:rsidRDefault="005D617A" w14:paraId="3D168FCC" w14:textId="1A55AE0E">
      <w:pPr>
        <w:spacing w:before="100" w:beforeAutospacing="on" w:after="100" w:afterAutospacing="on" w:line="240" w:lineRule="auto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</w:p>
    <w:p w:rsidRPr="00CC5EAF" w:rsidR="00CC5EAF" w:rsidP="4C9AF2FF" w:rsidRDefault="005D617A" w14:paraId="5783E8FF" w14:textId="48D74CBE">
      <w:pPr>
        <w:spacing w:before="100" w:beforeAutospacing="on" w:after="100" w:afterAutospacing="on" w:line="240" w:lineRule="auto"/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</w:pPr>
      <w:r w:rsidRPr="4C9AF2FF" w:rsidR="00E03E9D">
        <w:rPr>
          <w:rFonts w:ascii="Times New Roman" w:hAnsi="Times New Roman" w:cs="Times New Roman"/>
          <w:b w:val="1"/>
          <w:bCs w:val="1"/>
          <w:sz w:val="32"/>
          <w:szCs w:val="32"/>
          <w:lang w:val="en-US"/>
        </w:rPr>
        <w:t>Backup the HBMDS Database</w:t>
      </w:r>
    </w:p>
    <w:p w:rsidRPr="00E03E9D" w:rsidR="00F17D6D" w:rsidP="4C9AF2FF" w:rsidRDefault="00F17D6D" w14:paraId="6F22C683" w14:textId="7DA65658">
      <w:pPr>
        <w:numPr>
          <w:ilvl w:val="0"/>
          <w:numId w:val="29"/>
        </w:numPr>
        <w:spacing w:line="240" w:lineRule="auto"/>
        <w:ind/>
        <w:rPr>
          <w:rFonts w:ascii="Times New Roman" w:hAnsi="Times New Roman" w:cs="Times New Roman"/>
          <w:sz w:val="32"/>
          <w:szCs w:val="32"/>
          <w:lang w:val="en-US"/>
        </w:rPr>
      </w:pP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the Object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 xml:space="preserve"> Explorer, expand the "Databases" node</w:t>
      </w:r>
      <w:r w:rsidRPr="4C9AF2FF" w:rsidR="28F6639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Right-click on the "HBMDS" database, select "Tasks", then "Back Up...".</w:t>
      </w:r>
    </w:p>
    <w:p w:rsidRPr="00E03E9D" w:rsidR="00E03E9D" w:rsidP="4C9AF2FF" w:rsidRDefault="00E03E9D" w14:paraId="2823FD23" w14:textId="24245DCC">
      <w:pPr>
        <w:pStyle w:val="ListParagraph"/>
        <w:numPr>
          <w:ilvl w:val="1"/>
          <w:numId w:val="37"/>
        </w:numPr>
        <w:suppressLineNumbers w:val="0"/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1"/>
          <w:bCs w:val="1"/>
          <w:sz w:val="32"/>
          <w:szCs w:val="32"/>
        </w:rPr>
      </w:pP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In the "Back Up Database" window</w:t>
      </w:r>
      <w:r w:rsidRPr="4C9AF2FF" w:rsidR="3055BE5E">
        <w:rPr>
          <w:rFonts w:ascii="Times New Roman" w:hAnsi="Times New Roman" w:cs="Times New Roman"/>
          <w:sz w:val="32"/>
          <w:szCs w:val="32"/>
          <w:lang w:val="en-US"/>
        </w:rPr>
        <w:t xml:space="preserve"> e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nsure "HBMDS" is selected as the database</w:t>
      </w:r>
      <w:r w:rsidRPr="4C9AF2FF" w:rsidR="13DCB68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hoose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 xml:space="preserve"> "Full" as the backup type</w:t>
      </w:r>
      <w:r w:rsidRPr="4C9AF2FF" w:rsidR="558DFFD2">
        <w:rPr>
          <w:rFonts w:ascii="Times New Roman" w:hAnsi="Times New Roman" w:cs="Times New Roman"/>
          <w:sz w:val="32"/>
          <w:szCs w:val="32"/>
          <w:lang w:val="en-US"/>
        </w:rPr>
        <w:t>, s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elect the backup destination by clicking "Add..."</w:t>
      </w:r>
      <w:r w:rsidRPr="4C9AF2FF" w:rsidR="02A17D75">
        <w:rPr>
          <w:rFonts w:ascii="Times New Roman" w:hAnsi="Times New Roman" w:cs="Times New Roman"/>
          <w:sz w:val="32"/>
          <w:szCs w:val="32"/>
          <w:lang w:val="en-US"/>
        </w:rPr>
        <w:t>, s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pecify the path and filename for the backup file (e.g., C:\Backups\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HBMDS.bak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4C9AF2FF" w:rsidR="6123F89F">
        <w:rPr>
          <w:rFonts w:ascii="Times New Roman" w:hAnsi="Times New Roman" w:cs="Times New Roman"/>
          <w:sz w:val="32"/>
          <w:szCs w:val="32"/>
          <w:lang w:val="en-US"/>
        </w:rPr>
        <w:t>, and c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lick "OK" to start the backup process.</w:t>
      </w:r>
    </w:p>
    <w:p w:rsidRPr="00E03E9D" w:rsidR="00E03E9D" w:rsidP="4C9AF2FF" w:rsidRDefault="00E03E9D" w14:paraId="36578698" w14:textId="7B109541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hanging="0"/>
        <w:jc w:val="left"/>
        <w:rPr>
          <w:b w:val="1"/>
          <w:bCs w:val="1"/>
          <w:sz w:val="32"/>
          <w:szCs w:val="32"/>
        </w:rPr>
      </w:pPr>
    </w:p>
    <w:p w:rsidRPr="00E03E9D" w:rsidR="00E03E9D" w:rsidP="4C9AF2FF" w:rsidRDefault="00E03E9D" w14:paraId="037C1BDD" w14:textId="23F708E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 w:hanging="0"/>
        <w:jc w:val="left"/>
        <w:rPr>
          <w:b w:val="1"/>
          <w:bCs w:val="1"/>
          <w:sz w:val="32"/>
          <w:szCs w:val="32"/>
        </w:rPr>
      </w:pPr>
      <w:r w:rsidRPr="4C9AF2FF" w:rsidR="00E03E9D">
        <w:rPr>
          <w:b w:val="1"/>
          <w:bCs w:val="1"/>
          <w:sz w:val="32"/>
          <w:szCs w:val="32"/>
        </w:rPr>
        <w:t>Restore Instructions</w:t>
      </w:r>
    </w:p>
    <w:p w:rsidRPr="00E03E9D" w:rsidR="00F55D95" w:rsidP="4C9AF2FF" w:rsidRDefault="00F55D95" w14:paraId="67C02C1C" w14:textId="3AA38CDE">
      <w:pPr>
        <w:numPr>
          <w:ilvl w:val="0"/>
          <w:numId w:val="32"/>
        </w:numPr>
        <w:spacing w:line="240" w:lineRule="auto"/>
        <w:ind/>
        <w:rPr>
          <w:rFonts w:ascii="Times New Roman" w:hAnsi="Times New Roman" w:cs="Times New Roman"/>
          <w:sz w:val="32"/>
          <w:szCs w:val="32"/>
          <w:lang w:val="en-US"/>
        </w:rPr>
      </w:pP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In the Object Explorer, right-click on "Databases" and select "Restore Database...".</w:t>
      </w:r>
    </w:p>
    <w:p w:rsidRPr="00E03E9D" w:rsidR="003A1FFB" w:rsidP="4C9AF2FF" w:rsidRDefault="003A1FFB" w14:paraId="2DD2F192" w14:textId="6E562F40">
      <w:pPr>
        <w:pStyle w:val="Normal"/>
        <w:suppressLineNumbers w:val="0"/>
        <w:bidi w:val="0"/>
        <w:spacing w:before="0" w:beforeAutospacing="off" w:after="160" w:afterAutospacing="off" w:line="240" w:lineRule="auto"/>
        <w:ind w:left="720" w:right="0" w:hanging="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In the "Restore Database" window</w:t>
      </w:r>
      <w:r w:rsidRPr="4C9AF2FF" w:rsidR="11BFD2E0">
        <w:rPr>
          <w:rFonts w:ascii="Times New Roman" w:hAnsi="Times New Roman" w:cs="Times New Roman"/>
          <w:sz w:val="32"/>
          <w:szCs w:val="32"/>
          <w:lang w:val="en-US"/>
        </w:rPr>
        <w:t xml:space="preserve"> s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elect "Device" under "Source" and click the "..." button</w:t>
      </w:r>
      <w:r w:rsidRPr="4C9AF2FF" w:rsidR="5C8C81AB">
        <w:rPr>
          <w:rFonts w:ascii="Times New Roman" w:hAnsi="Times New Roman" w:cs="Times New Roman"/>
          <w:sz w:val="32"/>
          <w:szCs w:val="32"/>
          <w:lang w:val="en-US"/>
        </w:rPr>
        <w:t>, c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 xml:space="preserve">lick "Add" and 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locate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 xml:space="preserve"> the backup file (e.g., C:\Backups\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HBMDS.bak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4C9AF2FF" w:rsidR="043BDA8E">
        <w:rPr>
          <w:rFonts w:ascii="Times New Roman" w:hAnsi="Times New Roman" w:cs="Times New Roman"/>
          <w:sz w:val="32"/>
          <w:szCs w:val="32"/>
          <w:lang w:val="en-US"/>
        </w:rPr>
        <w:t>, s</w:t>
      </w: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elect the backup file and click "OK".</w:t>
      </w:r>
    </w:p>
    <w:p w:rsidRPr="00E03E9D" w:rsidR="00C00141" w:rsidP="4C9AF2FF" w:rsidRDefault="00C00141" w14:paraId="708FD1C9" w14:textId="22FD20D6">
      <w:pPr>
        <w:pStyle w:val="Normal"/>
        <w:numPr>
          <w:ilvl w:val="0"/>
          <w:numId w:val="32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Times New Roman" w:hAnsi="Times New Roman" w:cs="Times New Roman"/>
          <w:sz w:val="32"/>
          <w:szCs w:val="32"/>
          <w:lang w:val="en-US"/>
        </w:rPr>
      </w:pPr>
      <w:r w:rsidRPr="4C9AF2FF" w:rsidR="00E03E9D">
        <w:rPr>
          <w:rFonts w:ascii="Times New Roman" w:hAnsi="Times New Roman" w:cs="Times New Roman"/>
          <w:sz w:val="32"/>
          <w:szCs w:val="32"/>
          <w:lang w:val="en-US"/>
        </w:rPr>
        <w:t>Ensure "HBMDS" is entered as the database name under "Destination"</w:t>
      </w:r>
      <w:r w:rsidRPr="4C9AF2FF" w:rsidR="2D8F1DA2">
        <w:rPr>
          <w:rFonts w:ascii="Times New Roman" w:hAnsi="Times New Roman" w:cs="Times New Roman"/>
          <w:sz w:val="32"/>
          <w:szCs w:val="32"/>
          <w:lang w:val="en-US"/>
        </w:rPr>
        <w:t>, c</w:t>
      </w:r>
      <w:r w:rsidRPr="4C9AF2FF" w:rsidR="00ED624D">
        <w:rPr>
          <w:rFonts w:ascii="Times New Roman" w:hAnsi="Times New Roman" w:cs="Times New Roman"/>
          <w:sz w:val="32"/>
          <w:szCs w:val="32"/>
          <w:lang w:val="en-US"/>
        </w:rPr>
        <w:t>lick "OK" to start the restore process</w:t>
      </w:r>
      <w:r w:rsidRPr="4C9AF2FF" w:rsidR="44B8FC7C">
        <w:rPr>
          <w:rFonts w:ascii="Times New Roman" w:hAnsi="Times New Roman" w:cs="Times New Roman"/>
          <w:sz w:val="32"/>
          <w:szCs w:val="32"/>
          <w:lang w:val="en-US"/>
        </w:rPr>
        <w:t>, i</w:t>
      </w:r>
      <w:r w:rsidRPr="4C9AF2FF" w:rsidR="003A1FFB">
        <w:rPr>
          <w:rFonts w:ascii="Times New Roman" w:hAnsi="Times New Roman" w:cs="Times New Roman"/>
          <w:sz w:val="32"/>
          <w:szCs w:val="32"/>
          <w:lang w:val="en-US"/>
        </w:rPr>
        <w:t xml:space="preserve">f you have a warning message about ‘Tail-log backups…” go to the Options page and unselect that </w:t>
      </w:r>
      <w:r w:rsidRPr="4C9AF2FF" w:rsidR="003A1FFB">
        <w:rPr>
          <w:rFonts w:ascii="Times New Roman" w:hAnsi="Times New Roman" w:cs="Times New Roman"/>
          <w:sz w:val="32"/>
          <w:szCs w:val="32"/>
          <w:lang w:val="en-US"/>
        </w:rPr>
        <w:t>option</w:t>
      </w:r>
      <w:r w:rsidRPr="4C9AF2FF" w:rsidR="003A1FFB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4C9AF2FF" w:rsidR="00ED624D">
        <w:rPr>
          <w:rFonts w:ascii="Times New Roman" w:hAnsi="Times New Roman" w:cs="Times New Roman"/>
          <w:sz w:val="32"/>
          <w:szCs w:val="32"/>
          <w:lang w:val="en-US"/>
        </w:rPr>
        <w:t xml:space="preserve"> Then, </w:t>
      </w:r>
      <w:r w:rsidRPr="4C9AF2FF" w:rsidR="00ED624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4C9AF2FF" w:rsidR="00ED624D">
        <w:rPr>
          <w:rFonts w:ascii="Times New Roman" w:hAnsi="Times New Roman" w:cs="Times New Roman"/>
          <w:sz w:val="32"/>
          <w:szCs w:val="32"/>
          <w:lang w:val="en-US"/>
        </w:rPr>
        <w:t>lick "OK" again to start the restore process.</w:t>
      </w:r>
    </w:p>
    <w:sectPr w:rsidRPr="00E03E9D" w:rsidR="00C00141" w:rsidSect="00473F96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7">
    <w:nsid w:val="4ba1c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ad91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7C6B08"/>
    <w:multiLevelType w:val="multilevel"/>
    <w:tmpl w:val="D6A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B565C3"/>
    <w:multiLevelType w:val="multilevel"/>
    <w:tmpl w:val="5A3A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56BF4"/>
    <w:multiLevelType w:val="multilevel"/>
    <w:tmpl w:val="7A10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52CA1"/>
    <w:multiLevelType w:val="multilevel"/>
    <w:tmpl w:val="9D82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40FB1"/>
    <w:multiLevelType w:val="multilevel"/>
    <w:tmpl w:val="FE92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11F81"/>
    <w:multiLevelType w:val="multilevel"/>
    <w:tmpl w:val="A990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E42D3"/>
    <w:multiLevelType w:val="hybridMultilevel"/>
    <w:tmpl w:val="D26C2CC8"/>
    <w:lvl w:ilvl="0" w:tplc="43DC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2385"/>
    <w:multiLevelType w:val="multilevel"/>
    <w:tmpl w:val="AED8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408D3"/>
    <w:multiLevelType w:val="hybridMultilevel"/>
    <w:tmpl w:val="92B47F2C"/>
    <w:lvl w:ilvl="0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10090017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FFD6C37"/>
    <w:multiLevelType w:val="hybridMultilevel"/>
    <w:tmpl w:val="A1802B84"/>
    <w:lvl w:ilvl="0" w:tplc="43DC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81277"/>
    <w:multiLevelType w:val="multilevel"/>
    <w:tmpl w:val="3118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500D9"/>
    <w:multiLevelType w:val="hybridMultilevel"/>
    <w:tmpl w:val="B4802BF0"/>
    <w:lvl w:ilvl="0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10090017">
      <w:start w:val="1"/>
      <w:numFmt w:val="lowerLetter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AB055A0"/>
    <w:multiLevelType w:val="multilevel"/>
    <w:tmpl w:val="36D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AEA0312"/>
    <w:multiLevelType w:val="multilevel"/>
    <w:tmpl w:val="EE02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11D9A"/>
    <w:multiLevelType w:val="multilevel"/>
    <w:tmpl w:val="AE62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11BEC"/>
    <w:multiLevelType w:val="multilevel"/>
    <w:tmpl w:val="B89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547B2F"/>
    <w:multiLevelType w:val="multilevel"/>
    <w:tmpl w:val="FD6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73C3C8F"/>
    <w:multiLevelType w:val="hybridMultilevel"/>
    <w:tmpl w:val="0F4C2A52"/>
    <w:lvl w:ilvl="0" w:tplc="43DC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D76BD"/>
    <w:multiLevelType w:val="multilevel"/>
    <w:tmpl w:val="EC8A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B5708"/>
    <w:multiLevelType w:val="multilevel"/>
    <w:tmpl w:val="3C6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E1DD8"/>
    <w:multiLevelType w:val="multilevel"/>
    <w:tmpl w:val="52E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BA07B2"/>
    <w:multiLevelType w:val="multilevel"/>
    <w:tmpl w:val="CE4E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2730D"/>
    <w:multiLevelType w:val="multilevel"/>
    <w:tmpl w:val="34F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E109E0"/>
    <w:multiLevelType w:val="hybridMultilevel"/>
    <w:tmpl w:val="FDAEB64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4" w15:restartNumberingAfterBreak="0">
    <w:nsid w:val="6972084F"/>
    <w:multiLevelType w:val="multilevel"/>
    <w:tmpl w:val="C500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A50DCC"/>
    <w:multiLevelType w:val="hybridMultilevel"/>
    <w:tmpl w:val="6BC4D228"/>
    <w:lvl w:ilvl="0" w:tplc="43DC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B146A3"/>
    <w:multiLevelType w:val="multilevel"/>
    <w:tmpl w:val="4F18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521F3"/>
    <w:multiLevelType w:val="multilevel"/>
    <w:tmpl w:val="4B3C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4B1FD8"/>
    <w:multiLevelType w:val="multilevel"/>
    <w:tmpl w:val="C564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5A4E58"/>
    <w:multiLevelType w:val="hybridMultilevel"/>
    <w:tmpl w:val="72E89E7C"/>
    <w:lvl w:ilvl="0" w:tplc="1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1" w15:restartNumberingAfterBreak="0">
    <w:nsid w:val="7AA9797B"/>
    <w:multiLevelType w:val="multilevel"/>
    <w:tmpl w:val="6E38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5538B7"/>
    <w:multiLevelType w:val="multilevel"/>
    <w:tmpl w:val="2C7E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D4237"/>
    <w:multiLevelType w:val="hybridMultilevel"/>
    <w:tmpl w:val="87F0A93E"/>
    <w:lvl w:ilvl="0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10090017">
      <w:start w:val="1"/>
      <w:numFmt w:val="lowerLetter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7CFC296D"/>
    <w:multiLevelType w:val="hybridMultilevel"/>
    <w:tmpl w:val="F44465F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5" w15:restartNumberingAfterBreak="0">
    <w:nsid w:val="7F570353"/>
    <w:multiLevelType w:val="hybridMultilevel"/>
    <w:tmpl w:val="C26A0724"/>
    <w:lvl w:ilvl="0" w:tplc="43DC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8">
    <w:abstractNumId w:val="37"/>
  </w:num>
  <w:num w:numId="37">
    <w:abstractNumId w:val="36"/>
  </w:num>
  <w:num w:numId="1" w16cid:durableId="370961104">
    <w:abstractNumId w:val="12"/>
  </w:num>
  <w:num w:numId="2" w16cid:durableId="1160468018">
    <w:abstractNumId w:val="31"/>
  </w:num>
  <w:num w:numId="3" w16cid:durableId="382482632">
    <w:abstractNumId w:val="28"/>
  </w:num>
  <w:num w:numId="4" w16cid:durableId="2144812843">
    <w:abstractNumId w:val="5"/>
  </w:num>
  <w:num w:numId="5" w16cid:durableId="1590696646">
    <w:abstractNumId w:val="10"/>
  </w:num>
  <w:num w:numId="6" w16cid:durableId="1707100986">
    <w:abstractNumId w:val="19"/>
  </w:num>
  <w:num w:numId="7" w16cid:durableId="302782387">
    <w:abstractNumId w:val="18"/>
  </w:num>
  <w:num w:numId="8" w16cid:durableId="2059428854">
    <w:abstractNumId w:val="24"/>
  </w:num>
  <w:num w:numId="9" w16cid:durableId="126824022">
    <w:abstractNumId w:val="15"/>
  </w:num>
  <w:num w:numId="10" w16cid:durableId="1112047392">
    <w:abstractNumId w:val="22"/>
  </w:num>
  <w:num w:numId="11" w16cid:durableId="836308011">
    <w:abstractNumId w:val="4"/>
  </w:num>
  <w:num w:numId="12" w16cid:durableId="64685489">
    <w:abstractNumId w:val="30"/>
  </w:num>
  <w:num w:numId="13" w16cid:durableId="956835679">
    <w:abstractNumId w:val="8"/>
  </w:num>
  <w:num w:numId="14" w16cid:durableId="1923367004">
    <w:abstractNumId w:val="33"/>
  </w:num>
  <w:num w:numId="15" w16cid:durableId="625355056">
    <w:abstractNumId w:val="11"/>
  </w:num>
  <w:num w:numId="16" w16cid:durableId="207881982">
    <w:abstractNumId w:val="32"/>
  </w:num>
  <w:num w:numId="17" w16cid:durableId="1393655348">
    <w:abstractNumId w:val="21"/>
  </w:num>
  <w:num w:numId="18" w16cid:durableId="1540825412">
    <w:abstractNumId w:val="20"/>
  </w:num>
  <w:num w:numId="19" w16cid:durableId="2086994369">
    <w:abstractNumId w:val="27"/>
  </w:num>
  <w:num w:numId="20" w16cid:durableId="2083212616">
    <w:abstractNumId w:val="2"/>
  </w:num>
  <w:num w:numId="21" w16cid:durableId="1686245203">
    <w:abstractNumId w:val="26"/>
  </w:num>
  <w:num w:numId="22" w16cid:durableId="1829907478">
    <w:abstractNumId w:val="34"/>
  </w:num>
  <w:num w:numId="23" w16cid:durableId="1527207982">
    <w:abstractNumId w:val="9"/>
  </w:num>
  <w:num w:numId="24" w16cid:durableId="836575348">
    <w:abstractNumId w:val="17"/>
  </w:num>
  <w:num w:numId="25" w16cid:durableId="1428816271">
    <w:abstractNumId w:val="35"/>
  </w:num>
  <w:num w:numId="26" w16cid:durableId="43256591">
    <w:abstractNumId w:val="23"/>
  </w:num>
  <w:num w:numId="27" w16cid:durableId="2093382194">
    <w:abstractNumId w:val="6"/>
  </w:num>
  <w:num w:numId="28" w16cid:durableId="403380679">
    <w:abstractNumId w:val="29"/>
  </w:num>
  <w:num w:numId="29" w16cid:durableId="1955668119">
    <w:abstractNumId w:val="13"/>
  </w:num>
  <w:num w:numId="30" w16cid:durableId="527303277">
    <w:abstractNumId w:val="1"/>
  </w:num>
  <w:num w:numId="31" w16cid:durableId="788202922">
    <w:abstractNumId w:val="14"/>
  </w:num>
  <w:num w:numId="32" w16cid:durableId="1264148423">
    <w:abstractNumId w:val="3"/>
  </w:num>
  <w:num w:numId="33" w16cid:durableId="1403600467">
    <w:abstractNumId w:val="7"/>
  </w:num>
  <w:num w:numId="34" w16cid:durableId="2134904802">
    <w:abstractNumId w:val="16"/>
  </w:num>
  <w:num w:numId="35" w16cid:durableId="1666741738">
    <w:abstractNumId w:val="0"/>
  </w:num>
  <w:num w:numId="36" w16cid:durableId="17870384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F"/>
    <w:rsid w:val="00024E55"/>
    <w:rsid w:val="000262E1"/>
    <w:rsid w:val="00092147"/>
    <w:rsid w:val="000C18AE"/>
    <w:rsid w:val="000C5A3F"/>
    <w:rsid w:val="000C7251"/>
    <w:rsid w:val="000E3906"/>
    <w:rsid w:val="001128CD"/>
    <w:rsid w:val="00152FA6"/>
    <w:rsid w:val="00186356"/>
    <w:rsid w:val="001A7303"/>
    <w:rsid w:val="001B0DDB"/>
    <w:rsid w:val="001F4374"/>
    <w:rsid w:val="00213778"/>
    <w:rsid w:val="0023586A"/>
    <w:rsid w:val="002718C1"/>
    <w:rsid w:val="00283192"/>
    <w:rsid w:val="00286357"/>
    <w:rsid w:val="00291D4D"/>
    <w:rsid w:val="00293565"/>
    <w:rsid w:val="00294889"/>
    <w:rsid w:val="002A6F37"/>
    <w:rsid w:val="00310C4D"/>
    <w:rsid w:val="00341B62"/>
    <w:rsid w:val="003509A6"/>
    <w:rsid w:val="00363D39"/>
    <w:rsid w:val="00391A97"/>
    <w:rsid w:val="003A1FFB"/>
    <w:rsid w:val="003B24E5"/>
    <w:rsid w:val="003E654A"/>
    <w:rsid w:val="0043137C"/>
    <w:rsid w:val="0046726D"/>
    <w:rsid w:val="00473F96"/>
    <w:rsid w:val="004B4384"/>
    <w:rsid w:val="004C0C6F"/>
    <w:rsid w:val="004D6C56"/>
    <w:rsid w:val="005005EA"/>
    <w:rsid w:val="00505127"/>
    <w:rsid w:val="005170DF"/>
    <w:rsid w:val="0052480D"/>
    <w:rsid w:val="005448EB"/>
    <w:rsid w:val="00553EDA"/>
    <w:rsid w:val="00567149"/>
    <w:rsid w:val="00582B3D"/>
    <w:rsid w:val="00585D79"/>
    <w:rsid w:val="005A65B6"/>
    <w:rsid w:val="005D617A"/>
    <w:rsid w:val="005F4ADA"/>
    <w:rsid w:val="006008D4"/>
    <w:rsid w:val="00676465"/>
    <w:rsid w:val="00682E0F"/>
    <w:rsid w:val="006D412B"/>
    <w:rsid w:val="006D5BE7"/>
    <w:rsid w:val="006D5C61"/>
    <w:rsid w:val="006F3560"/>
    <w:rsid w:val="00710157"/>
    <w:rsid w:val="00723842"/>
    <w:rsid w:val="00726763"/>
    <w:rsid w:val="0075276B"/>
    <w:rsid w:val="00763EA6"/>
    <w:rsid w:val="0078220D"/>
    <w:rsid w:val="007862AD"/>
    <w:rsid w:val="007A34AE"/>
    <w:rsid w:val="007A6E05"/>
    <w:rsid w:val="007C3019"/>
    <w:rsid w:val="007D6190"/>
    <w:rsid w:val="007F69F8"/>
    <w:rsid w:val="00836711"/>
    <w:rsid w:val="00871497"/>
    <w:rsid w:val="008920CB"/>
    <w:rsid w:val="008941D6"/>
    <w:rsid w:val="008B334A"/>
    <w:rsid w:val="008B52EC"/>
    <w:rsid w:val="008C66A7"/>
    <w:rsid w:val="008E25E9"/>
    <w:rsid w:val="008E2CED"/>
    <w:rsid w:val="008E3828"/>
    <w:rsid w:val="008F7B9C"/>
    <w:rsid w:val="009135B0"/>
    <w:rsid w:val="00970852"/>
    <w:rsid w:val="00970F05"/>
    <w:rsid w:val="00992163"/>
    <w:rsid w:val="009A620C"/>
    <w:rsid w:val="009B2C32"/>
    <w:rsid w:val="00A01BCD"/>
    <w:rsid w:val="00A252F4"/>
    <w:rsid w:val="00AA699B"/>
    <w:rsid w:val="00AC3648"/>
    <w:rsid w:val="00B1662E"/>
    <w:rsid w:val="00B771F2"/>
    <w:rsid w:val="00BA1DC6"/>
    <w:rsid w:val="00BA4A51"/>
    <w:rsid w:val="00BB4C56"/>
    <w:rsid w:val="00C00141"/>
    <w:rsid w:val="00C024B6"/>
    <w:rsid w:val="00C75C0D"/>
    <w:rsid w:val="00CA01DD"/>
    <w:rsid w:val="00CB00CE"/>
    <w:rsid w:val="00CC02B4"/>
    <w:rsid w:val="00CC5EAF"/>
    <w:rsid w:val="00CD517D"/>
    <w:rsid w:val="00CD7906"/>
    <w:rsid w:val="00CE6EBC"/>
    <w:rsid w:val="00D06060"/>
    <w:rsid w:val="00D50C3A"/>
    <w:rsid w:val="00D95ABA"/>
    <w:rsid w:val="00E03E9D"/>
    <w:rsid w:val="00E10713"/>
    <w:rsid w:val="00E66A35"/>
    <w:rsid w:val="00E80487"/>
    <w:rsid w:val="00EB49D5"/>
    <w:rsid w:val="00ED624D"/>
    <w:rsid w:val="00EE2E31"/>
    <w:rsid w:val="00F03376"/>
    <w:rsid w:val="00F17D6D"/>
    <w:rsid w:val="00F341E3"/>
    <w:rsid w:val="00F55D95"/>
    <w:rsid w:val="00F757BD"/>
    <w:rsid w:val="00F80B42"/>
    <w:rsid w:val="00FA23D3"/>
    <w:rsid w:val="00FC033E"/>
    <w:rsid w:val="00FE12A3"/>
    <w:rsid w:val="02A17D75"/>
    <w:rsid w:val="043BDA8E"/>
    <w:rsid w:val="11BFD2E0"/>
    <w:rsid w:val="1289E6B3"/>
    <w:rsid w:val="13DCB688"/>
    <w:rsid w:val="2189B734"/>
    <w:rsid w:val="28F66396"/>
    <w:rsid w:val="2D8F1DA2"/>
    <w:rsid w:val="2F6DE258"/>
    <w:rsid w:val="3055BE5E"/>
    <w:rsid w:val="37FC09BB"/>
    <w:rsid w:val="44B8FC7C"/>
    <w:rsid w:val="4C9AF2FF"/>
    <w:rsid w:val="4FEE4C21"/>
    <w:rsid w:val="558DFFD2"/>
    <w:rsid w:val="5C8C81AB"/>
    <w:rsid w:val="6123F89F"/>
    <w:rsid w:val="7DA4E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EDB"/>
  <w15:chartTrackingRefBased/>
  <w15:docId w15:val="{73809B06-9A56-49F3-A054-7083C6F4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A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5EA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C5EA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CC5EA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C5EA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5EA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5EA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5EA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5EA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EA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5E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EA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EA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E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E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EA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1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1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17D"/>
    <w:rPr>
      <w:color w:val="96607D" w:themeColor="followedHyperlink"/>
      <w:u w:val="single"/>
    </w:rPr>
  </w:style>
  <w:style w:type="paragraph" w:styleId="Database" w:customStyle="1">
    <w:name w:val="Database"/>
    <w:basedOn w:val="Normal"/>
    <w:qFormat/>
    <w:rsid w:val="001A7303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fontTable" Target="fontTable.xml" Id="rId19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kyunga jang</dc:creator>
  <keywords/>
  <dc:description/>
  <lastModifiedBy>Ethan Bernard</lastModifiedBy>
  <revision>29</revision>
  <dcterms:created xsi:type="dcterms:W3CDTF">2024-06-27T13:25:00.0000000Z</dcterms:created>
  <dcterms:modified xsi:type="dcterms:W3CDTF">2024-06-30T20:58:00.8914184Z</dcterms:modified>
</coreProperties>
</file>