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32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Computations</w:t>
      </w:r>
    </w:p>
    <w:p>
      <w:pPr>
        <w:pStyle w:val="Author"/>
      </w:pPr>
      <w:r>
        <w:t xml:space="preserve">Sohyun</w:t>
      </w:r>
      <w:r>
        <w:t xml:space="preserve"> </w:t>
      </w:r>
      <w:r>
        <w:t xml:space="preserve">Park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sec-localised-external-potential"/>
    <w:p>
      <w:pPr>
        <w:pStyle w:val="Heading1"/>
      </w:pPr>
      <w:r>
        <w:t xml:space="preserve">1. Localised external potential</w:t>
      </w:r>
    </w:p>
    <w:p>
      <w:pPr>
        <w:pStyle w:val="FirstParagraph"/>
      </w:pPr>
      <w:r>
        <w:t xml:space="preserve">The localised external potential added to the system</w:t>
      </w:r>
      <w:r>
        <w:t xml:space="preserve"> </w:t>
      </w:r>
      <w:r>
        <w:t xml:space="preserve">(Turci and Wilding 2021)</w:t>
      </w:r>
      <w:r>
        <w:t xml:space="preserve">:</w:t>
      </w:r>
    </w:p>
    <w:p>
      <w:pPr>
        <w:pStyle w:val="BodyText"/>
      </w:pPr>
      <w:bookmarkStart w:id="20" w:name="eq-extpot"/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rPr>
                  <m:nor/>
                  <m:sty m:val="p"/>
                </m:rPr>
                <m:t>ext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sSub>
            <m:e>
              <m:r>
                <m:t>ε</m:t>
              </m:r>
            </m:e>
            <m:sub>
              <m:r>
                <m:t>w</m:t>
              </m:r>
            </m:sub>
          </m:sSub>
          <m:d>
            <m:dPr>
              <m:begChr m:val="["/>
              <m:endChr m:val="]"/>
              <m:sepChr m:val=""/>
              <m:grow/>
            </m:dPr>
            <m:e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π</m:t>
                      </m:r>
                      <m:r>
                        <m:t>x</m:t>
                      </m:r>
                    </m:num>
                    <m:den>
                      <m:r>
                        <m:t>d</m:t>
                      </m:r>
                    </m:den>
                  </m:f>
                </m:e>
              </m:d>
              <m:r>
                <m:rPr>
                  <m:sty m:val="p"/>
                </m:rPr>
                <m:t>+</m:t>
              </m:r>
              <m:r>
                <m:t>1</m:t>
              </m:r>
            </m:e>
          </m:d>
          <m:r>
            <m:rPr>
              <m:sty m:val="p"/>
            </m:rPr>
            <m:t>×</m:t>
          </m:r>
          <m:r>
            <m:t>H</m:t>
          </m:r>
          <m:d>
            <m:dPr>
              <m:begChr m:val="("/>
              <m:endChr m:val=")"/>
              <m:sepChr m:val=""/>
              <m:grow/>
            </m:dPr>
            <m:e>
              <m:r>
                <m:t>d</m:t>
              </m:r>
              <m:r>
                <m:rPr>
                  <m:sty m:val="p"/>
                </m:rPr>
                <m:t>−</m:t>
              </m:r>
              <m:r>
                <m:t>x</m:t>
              </m:r>
            </m:e>
          </m:d>
          <m:r>
            <m:t>H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+</m:t>
              </m:r>
              <m:r>
                <m:t>d</m:t>
              </m:r>
            </m:e>
          </m:d>
          <m:r>
            <m:rPr>
              <m:sty m:val="p"/>
            </m:rPr>
            <m:t>,</m:t>
          </m:r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1.1</m:t>
              </m:r>
            </m:e>
          </m:d>
        </m:oMath>
      </m:oMathPara>
      <w:bookmarkEnd w:id="20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the Heaviside function,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σ</m:t>
        </m:r>
      </m:oMath>
      <w:r>
        <w:t xml:space="preserve">, and</w:t>
      </w:r>
      <w:r>
        <w:t xml:space="preserve"> </w:t>
      </w:r>
      <m:oMath>
        <m:sSub>
          <m:e>
            <m:r>
              <m:t>ε</m:t>
            </m:r>
          </m:e>
          <m:sub>
            <m:r>
              <m:t>w</m:t>
            </m:r>
          </m:sub>
        </m:sSub>
      </m:oMath>
      <w:r>
        <w:t xml:space="preserve"> </w:t>
      </w:r>
      <w:r>
        <w:t xml:space="preserve">represents the repulsive barrier strength.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CommentTok"/>
        </w:rPr>
        <w:t xml:space="preserve"># Parameters</w:t>
      </w:r>
      <w:r>
        <w:br/>
      </w:r>
      <w:r>
        <w:rPr>
          <w:rStyle w:val="NormalTok"/>
        </w:rPr>
        <w:t xml:space="preserve">sigma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Particle diameter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sigma    </w:t>
      </w:r>
      <w:r>
        <w:rPr>
          <w:rStyle w:val="CommentTok"/>
        </w:rPr>
        <w:t xml:space="preserve"># Barrier width</w:t>
      </w:r>
      <w:r>
        <w:br/>
      </w:r>
      <w:r>
        <w:rPr>
          <w:rStyle w:val="NormalTok"/>
        </w:rPr>
        <w:t xml:space="preserve">ew_values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Barrier strength values from 20 to 50 incrementing by 5</w:t>
      </w:r>
      <w:r>
        <w:br/>
      </w:r>
      <w:r>
        <w:br/>
      </w:r>
      <w:r>
        <w:rPr>
          <w:rStyle w:val="CommentTok"/>
        </w:rPr>
        <w:t xml:space="preserve"># Define the potential function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V_ext(x, epsilon_w, d):</w:t>
      </w:r>
      <w:r>
        <w:br/>
      </w:r>
      <w:r>
        <w:rPr>
          <w:rStyle w:val="NormalTok"/>
        </w:rPr>
        <w:t xml:space="preserve">   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np.heaviside(x,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Heaviside step function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epsilon_w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(np.cos(np.pi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H(d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H(x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d)</w:t>
      </w:r>
      <w:r>
        <w:br/>
      </w:r>
      <w:r>
        <w:br/>
      </w:r>
      <w:r>
        <w:rPr>
          <w:rStyle w:val="CommentTok"/>
        </w:rPr>
        <w:t xml:space="preserve"># x range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ew_values:</w:t>
      </w:r>
      <w:r>
        <w:br/>
      </w:r>
      <w:r>
        <w:rPr>
          <w:rStyle w:val="NormalTok"/>
        </w:rPr>
        <w:t xml:space="preserve">   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V_ext(x, ew, d)</w:t>
      </w:r>
      <w:r>
        <w:br/>
      </w:r>
      <w:r>
        <w:rPr>
          <w:rStyle w:val="NormalTok"/>
        </w:rPr>
        <w:t xml:space="preserve">    plt.plot(x, V, label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f"$</w:t>
      </w:r>
      <w:r>
        <w:rPr>
          <w:rStyle w:val="CharTok"/>
        </w:rPr>
        <w:t xml:space="preserve">\\</w:t>
      </w:r>
      <w:r>
        <w:rPr>
          <w:rStyle w:val="SpecialStringTok"/>
        </w:rPr>
        <w:t xml:space="preserve">epsilon_w =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ew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$"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plt.axvline(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VerbatimStringTok"/>
        </w:rPr>
        <w:t xml:space="preserve">r"$x = -d$"</w:t>
      </w:r>
      <w:r>
        <w:rPr>
          <w:rStyle w:val="NormalTok"/>
        </w:rPr>
        <w:t xml:space="preserve">,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plt.axvline(d,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VerbatimStringTok"/>
        </w:rPr>
        <w:t xml:space="preserve">r"$x = d$"</w:t>
      </w:r>
      <w:r>
        <w:rPr>
          <w:rStyle w:val="NormalTok"/>
        </w:rPr>
        <w:t xml:space="preserve">,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plt.axhline(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"$x$"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"$V_{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text</w:t>
      </w:r>
      <w:r>
        <w:rPr>
          <w:rStyle w:val="SpecialCharTok"/>
        </w:rPr>
        <w:t xml:space="preserve">{ext}</w:t>
      </w:r>
      <w:r>
        <w:rPr>
          <w:rStyle w:val="StringTok"/>
        </w:rPr>
        <w:t xml:space="preserve">}(x)$"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loc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'upper right'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plt.grid(alpha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eps"/>
          <w:p>
            <w:pPr>
              <w:pStyle w:val="Compact"/>
              <w:jc w:val="center"/>
            </w:pPr>
            <w:r>
              <w:drawing>
                <wp:inline>
                  <wp:extent cx="5334000" cy="3280962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computations_files/figure-docx/fig-eps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2809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1.1: External potential</w:t>
            </w:r>
            <w:r>
              <w:t xml:space="preserve"> </w:t>
            </w:r>
            <m:oMath>
              <m:sSub>
                <m:e>
                  <m:r>
                    <m:t>V</m:t>
                  </m:r>
                </m:e>
                <m:sub>
                  <m:r>
                    <m:rPr>
                      <m:nor/>
                      <m:sty m:val="p"/>
                    </m:rPr>
                    <m:t>ext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for different</w:t>
            </w:r>
            <w:r>
              <w:t xml:space="preserve"> </w:t>
            </w:r>
            <m:oMath>
              <m:sSub>
                <m:e>
                  <m:r>
                    <m:t>ϵ</m:t>
                  </m:r>
                </m:e>
                <m:sub>
                  <m:r>
                    <m:t>w</m:t>
                  </m:r>
                </m:sub>
              </m:sSub>
            </m:oMath>
          </w:p>
          <w:bookmarkEnd w:id="24"/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Intermediate values can be thought of as representing a thin porous membrane with nonzero crossing probability.</w:t>
            </w:r>
          </w:p>
        </w:tc>
      </w:tr>
    </w:tbl>
    <w:p>
      <w:pPr>
        <w:pStyle w:val="BodyText"/>
      </w:pPr>
      <w:r>
        <w:t xml:space="preserve">Callout tip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there are five types of callouts, including:</w:t>
            </w:r>
            <w:r>
              <w:t xml:space="preserve"> </w:t>
            </w:r>
            <w:r>
              <w:rPr>
                <w:rStyle w:val="VerbatimChar"/>
              </w:rPr>
              <w:t xml:space="preserve">note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warning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caution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important</w:t>
            </w:r>
            <w:r>
              <w:t xml:space="preserve">.</w:t>
            </w:r>
          </w:p>
        </w:tc>
      </w:tr>
    </w:tbl>
    <w:bookmarkEnd w:id="31"/>
    <w:bookmarkStart w:id="36" w:name="asymmetry-order-parameter"/>
    <w:p>
      <w:pPr>
        <w:pStyle w:val="Heading1"/>
      </w:pPr>
      <w:r>
        <w:t xml:space="preserve">2. Asymmetry order parameter</w:t>
      </w:r>
    </w:p>
    <w:p>
      <w:pPr>
        <w:pStyle w:val="FirstParagraph"/>
      </w:pPr>
      <w:r>
        <w:t xml:space="preserve">The degree of asymmetry of the instantaneous density profile</w:t>
      </w:r>
      <w:r>
        <w:t xml:space="preserve"> </w:t>
      </w:r>
      <m:oMath>
        <m:r>
          <m:t>ρ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t</m:t>
            </m:r>
          </m:e>
        </m:d>
      </m:oMath>
      <w:r>
        <w:t xml:space="preserve"> </w:t>
      </w:r>
      <w:r>
        <w:t xml:space="preserve">with respect to the barrier location is quantified as: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script"/>
            </m:rPr>
            <m:t>A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f>
                <m:fPr>
                  <m:type m:val="bar"/>
                </m:fPr>
                <m:num>
                  <m:nary>
                    <m:naryPr>
                      <m:chr m:val="∫"/>
                      <m:limLoc m:val="subSup"/>
                      <m:subHide m:val="off"/>
                      <m:supHide m:val="off"/>
                    </m:naryPr>
                    <m:sub>
                      <m:r>
                        <m:t>0</m:t>
                      </m:r>
                    </m:sub>
                    <m:sup>
                      <m:sSub>
                        <m:e>
                          <m:r>
                            <m:t>L</m:t>
                          </m:r>
                        </m:e>
                        <m:sub>
                          <m:r>
                            <m:t>x</m:t>
                          </m:r>
                        </m:sub>
                      </m:sSub>
                      <m:r>
                        <m:rPr>
                          <m:sty m:val="p"/>
                        </m:rPr>
                        <m:t>/</m:t>
                      </m:r>
                      <m:r>
                        <m:t>2</m:t>
                      </m:r>
                    </m:sup>
                    <m:e>
                      <m:r>
                        <m:t>ρ</m:t>
                      </m:r>
                    </m:e>
                  </m:nary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t</m:t>
                      </m:r>
                    </m:e>
                  </m:d>
                  <m:r>
                    <m:t> </m:t>
                  </m:r>
                  <m:r>
                    <m:t>d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nary>
                    <m:naryPr>
                      <m:chr m:val="∫"/>
                      <m:limLoc m:val="subSup"/>
                      <m:subHide m:val="off"/>
                      <m:supHide m:val="off"/>
                    </m:naryPr>
                    <m: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L</m:t>
                          </m:r>
                        </m:e>
                        <m:sub>
                          <m:r>
                            <m:t>x</m:t>
                          </m:r>
                        </m:sub>
                      </m:sSub>
                      <m:r>
                        <m:rPr>
                          <m:sty m:val="p"/>
                        </m:rPr>
                        <m:t>/</m:t>
                      </m:r>
                      <m:r>
                        <m:t>2</m:t>
                      </m:r>
                    </m:sub>
                    <m:sup>
                      <m:r>
                        <m:t>0</m:t>
                      </m:r>
                    </m:sup>
                    <m:e>
                      <m:r>
                        <m:t>ρ</m:t>
                      </m:r>
                    </m:e>
                  </m:nary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t</m:t>
                      </m:r>
                    </m:e>
                  </m:d>
                  <m:r>
                    <m:t> </m:t>
                  </m:r>
                  <m:r>
                    <m:t>d</m:t>
                  </m:r>
                  <m:r>
                    <m:t>x</m:t>
                  </m:r>
                </m:num>
                <m:den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ρ</m:t>
                      </m:r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ρ</m:t>
                          </m:r>
                        </m:e>
                        <m:sub>
                          <m:r>
                            <m:rPr>
                              <m:nor/>
                              <m:sty m:val="p"/>
                            </m:rPr>
                            <m:t>LD</m:t>
                          </m:r>
                        </m:sub>
                      </m:sSub>
                    </m:e>
                  </m:d>
                  <m:sSub>
                    <m:e>
                      <m:r>
                        <m:t>L</m:t>
                      </m:r>
                    </m:e>
                    <m:sub>
                      <m:r>
                        <m:t>x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In the steady state, the average</w:t>
      </w:r>
      <w:r>
        <w:t xml:space="preserve"> </w:t>
      </w:r>
      <m:oMath>
        <m:bar>
          <m:barPr>
            <m:pos m:val="top"/>
          </m:barPr>
          <m:e>
            <m:r>
              <m:rPr>
                <m:sty m:val="p"/>
                <m:scr m:val="script"/>
              </m:rPr>
              <m:t>A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bar>
      </m:oMath>
      <w:r>
        <w:t xml:space="preserve"> </w:t>
      </w:r>
      <w:r>
        <w:t xml:space="preserve">(over time and distinct initial conditions) provides a measure of the typical asymmetry of the liquid region with respect to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load_profile(filename):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Load LAMMPS profile dump file into a pandas DataFrame.</w:t>
      </w:r>
      <w:r>
        <w:br/>
      </w:r>
      <w:r>
        <w:rPr>
          <w:rStyle w:val="CommentTok"/>
        </w:rPr>
        <w:t xml:space="preserve">    Reads multiple timesteps and returns a DataFrame containing data for all timesteps.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(filename,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lines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f.readlines()</w:t>
      </w:r>
      <w:r>
        <w:br/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(lines):</w:t>
      </w:r>
      <w:r>
        <w:br/>
      </w:r>
      <w:r>
        <w:rPr>
          <w:rStyle w:val="NormalTok"/>
        </w:rPr>
        <w:t xml:space="preserve">        line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lines[i].strip()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Skip comment lines and empty lines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line.startswith(</w:t>
      </w:r>
      <w:r>
        <w:rPr>
          <w:rStyle w:val="StringTok"/>
        </w:rPr>
        <w:t xml:space="preserve">'#'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line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continue</w:t>
      </w:r>
      <w:r>
        <w:br/>
      </w:r>
      <w:r>
        <w:rPr>
          <w:rStyle w:val="NormalTok"/>
        </w:rPr>
        <w:t xml:space="preserve">        tokens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line.split()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(tokens)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Try to parse the line as Timestep and Number-of-chunks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timestep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(tokens[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      chunk_count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(tokens[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Total-count is ignored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If parsing fails, skip this line</w:t>
      </w:r>
      <w:r>
        <w:br/>
      </w:r>
      <w:r>
        <w:rPr>
          <w:rStyle w:val="NormalTok"/>
        </w:rPr>
        <w:t xml:space="preserve">            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continue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Read the data for this timestep</w:t>
      </w:r>
      <w:r>
        <w:br/>
      </w:r>
      <w:r>
        <w:rPr>
          <w:rStyle w:val="NormalTok"/>
        </w:rPr>
        <w:t xml:space="preserve">            data_start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data_end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data_start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chunk_count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(data_start, data_end):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(lines):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Prevent index out of range</w:t>
      </w:r>
      <w:r>
        <w:br/>
      </w:r>
      <w:r>
        <w:rPr>
          <w:rStyle w:val="NormalTok"/>
        </w:rPr>
        <w:t xml:space="preserve">                dl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lines[j].strip()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continue</w:t>
      </w:r>
      <w:r>
        <w:br/>
      </w:r>
      <w:r>
        <w:rPr>
          <w:rStyle w:val="NormalTok"/>
        </w:rPr>
        <w:t xml:space="preserve">                dl_tokens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dl.split()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(dl_tokens)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continue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chunk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(dl_tokens[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          coord1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(dl_tokens[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          ncount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(dl_tokens[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  </w:t>
      </w:r>
      <w:r>
        <w:rPr>
          <w:rStyle w:val="CommentTok"/>
        </w:rPr>
        <w:t xml:space="preserve"># Convert to float first to handle possible decimals</w:t>
      </w:r>
      <w:r>
        <w:br/>
      </w:r>
      <w:r>
        <w:rPr>
          <w:rStyle w:val="NormalTok"/>
        </w:rPr>
        <w:t xml:space="preserve">                    density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(dl_tokens[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          data.append({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'Timestep'</w:t>
      </w:r>
      <w:r>
        <w:rPr>
          <w:rStyle w:val="NormalTok"/>
        </w:rPr>
        <w:t xml:space="preserve">: timestep,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'Chunk'</w:t>
      </w:r>
      <w:r>
        <w:rPr>
          <w:rStyle w:val="NormalTok"/>
        </w:rPr>
        <w:t xml:space="preserve">: chunk,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'Coord1'</w:t>
      </w:r>
      <w:r>
        <w:rPr>
          <w:rStyle w:val="NormalTok"/>
        </w:rPr>
        <w:t xml:space="preserve">: coord1,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'Ncount'</w:t>
      </w:r>
      <w:r>
        <w:rPr>
          <w:rStyle w:val="NormalTok"/>
        </w:rPr>
        <w:t xml:space="preserve">: ncount,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'density'</w:t>
      </w:r>
      <w:r>
        <w:rPr>
          <w:rStyle w:val="NormalTok"/>
        </w:rPr>
        <w:t xml:space="preserve">: density</w:t>
      </w:r>
      <w:r>
        <w:br/>
      </w:r>
      <w:r>
        <w:rPr>
          <w:rStyle w:val="NormalTok"/>
        </w:rPr>
        <w:t xml:space="preserve">                    })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continue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Skip lines with invalid data</w:t>
      </w:r>
      <w:r>
        <w:br/>
      </w:r>
      <w:r>
        <w:rPr>
          <w:rStyle w:val="NormalTok"/>
        </w:rPr>
        <w:t xml:space="preserve">           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data_end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pd.DataFrame(data)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df  </w:t>
      </w:r>
      <w:r>
        <w:rPr>
          <w:rStyle w:val="CommentTok"/>
        </w:rPr>
        <w:t xml:space="preserve"># Return the DataFrame with all timesteps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calculate_asymmetry(data, lx, rho_ld, rho):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Compute the asymmetry order parameter A(t) with proper normalization.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x_bins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StringTok"/>
        </w:rPr>
        <w:t xml:space="preserve">'Coord1'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Bin center positions along x-axis</w:t>
      </w:r>
      <w:r>
        <w:br/>
      </w:r>
      <w:r>
        <w:rPr>
          <w:rStyle w:val="NormalTok"/>
        </w:rPr>
        <w:t xml:space="preserve">    densities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StringTok"/>
        </w:rPr>
        <w:t xml:space="preserve">'density'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Density per bin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Ensure that x_bins and densities are sorted according to x_bins</w:t>
      </w:r>
      <w:r>
        <w:br/>
      </w:r>
      <w:r>
        <w:rPr>
          <w:rStyle w:val="NormalTok"/>
        </w:rPr>
        <w:t xml:space="preserve">    sorted_indices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np.argsort(x_bins)</w:t>
      </w:r>
      <w:r>
        <w:br/>
      </w:r>
      <w:r>
        <w:rPr>
          <w:rStyle w:val="NormalTok"/>
        </w:rPr>
        <w:t xml:space="preserve">    x_bins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x_bins.iloc[sorted_indices].reset_index(drop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densities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densities.iloc[sorted_indices].reset_index(drop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bin_width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(x_bins.iloc[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x_bins.iloc[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Calculate bin width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Split the bins into left and right of the barrier (x = 0)</w:t>
      </w:r>
      <w:r>
        <w:br/>
      </w:r>
      <w:r>
        <w:rPr>
          <w:rStyle w:val="NormalTok"/>
        </w:rPr>
        <w:t xml:space="preserve">    left_mask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x_bins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right_mask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x_bins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    left_bins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densities[left_mask]</w:t>
      </w:r>
      <w:r>
        <w:br/>
      </w:r>
      <w:r>
        <w:rPr>
          <w:rStyle w:val="NormalTok"/>
        </w:rPr>
        <w:t xml:space="preserve">    right_bins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densities[right_mask]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Integrate density over the left and right regions</w:t>
      </w:r>
      <w:r>
        <w:br/>
      </w:r>
      <w:r>
        <w:rPr>
          <w:rStyle w:val="NormalTok"/>
        </w:rPr>
        <w:t xml:space="preserve">    left_integral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(left_bins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bin_width).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right_integral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(right_bins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bin_width).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Numerator for A(t)</w:t>
      </w:r>
      <w:r>
        <w:br/>
      </w:r>
      <w:r>
        <w:rPr>
          <w:rStyle w:val="NormalTok"/>
        </w:rPr>
        <w:t xml:space="preserve">    numerator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(right_integral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left_integral)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Denominator normalisation</w:t>
      </w:r>
      <w:r>
        <w:br/>
      </w:r>
      <w:r>
        <w:rPr>
          <w:rStyle w:val="NormalTok"/>
        </w:rPr>
        <w:t xml:space="preserve">    denominator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(rho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rho_ld)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lx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Asymmetry order parameter</w:t>
      </w:r>
      <w:r>
        <w:br/>
      </w:r>
      <w:r>
        <w:rPr>
          <w:rStyle w:val="NormalTok"/>
        </w:rPr>
        <w:t xml:space="preserve">    asymmetry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numerator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denominator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denominator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asymmetry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plot_asymmetry_vs_time(filename, lx, rho_ld, rho, taur):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Compute and plot the asymmetry order parameter A(t) as a function of t/taur for a given dump file.</w:t>
      </w:r>
      <w:r>
        <w:br/>
      </w:r>
      <w:r>
        <w:rPr>
          <w:rStyle w:val="CommentTok"/>
        </w:rPr>
        <w:t xml:space="preserve">    Estimate the steady-state relaxation time tau_c based on the rate of change of A(t).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load_profile(filename)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Compute asymmetry at each timestep</w:t>
      </w:r>
      <w:r>
        <w:br/>
      </w:r>
      <w:r>
        <w:rPr>
          <w:rStyle w:val="NormalTok"/>
        </w:rPr>
        <w:t xml:space="preserve">    asymmetry_list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timesteps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grouped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data.groupby(</w:t>
      </w:r>
      <w:r>
        <w:rPr>
          <w:rStyle w:val="StringTok"/>
        </w:rPr>
        <w:t xml:space="preserve">'Timestep'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timestep, df_timestep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grouped:</w:t>
      </w:r>
      <w:r>
        <w:br/>
      </w:r>
      <w:r>
        <w:rPr>
          <w:rStyle w:val="NormalTok"/>
        </w:rPr>
        <w:t xml:space="preserve">        asymmetry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calculate_asymmetry(df_timestep, lx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lx, rho_ld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rho_ld, rho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rho)</w:t>
      </w:r>
      <w:r>
        <w:br/>
      </w:r>
      <w:r>
        <w:rPr>
          <w:rStyle w:val="NormalTok"/>
        </w:rPr>
        <w:t xml:space="preserve">        asymmetry_list.append(asymmetry)</w:t>
      </w:r>
      <w:r>
        <w:br/>
      </w:r>
      <w:r>
        <w:rPr>
          <w:rStyle w:val="NormalTok"/>
        </w:rPr>
        <w:t xml:space="preserve">        timesteps.append(timestep)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Convert to numpy arrays</w:t>
      </w:r>
      <w:r>
        <w:br/>
      </w:r>
      <w:r>
        <w:rPr>
          <w:rStyle w:val="NormalTok"/>
        </w:rPr>
        <w:t xml:space="preserve">    asymmetry_array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np.array(asymmetry_list)</w:t>
      </w:r>
      <w:r>
        <w:br/>
      </w:r>
      <w:r>
        <w:rPr>
          <w:rStyle w:val="NormalTok"/>
        </w:rPr>
        <w:t xml:space="preserve">    timestep_array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np.array(timesteps)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Sort by timestep</w:t>
      </w:r>
      <w:r>
        <w:br/>
      </w:r>
      <w:r>
        <w:rPr>
          <w:rStyle w:val="NormalTok"/>
        </w:rPr>
        <w:t xml:space="preserve">    sorted_indices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np.argsort(timestep_array)</w:t>
      </w:r>
      <w:r>
        <w:br/>
      </w:r>
      <w:r>
        <w:rPr>
          <w:rStyle w:val="NormalTok"/>
        </w:rPr>
        <w:t xml:space="preserve">    timestep_array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timestep_array[sorted_indices]</w:t>
      </w:r>
      <w:r>
        <w:br/>
      </w:r>
      <w:r>
        <w:rPr>
          <w:rStyle w:val="NormalTok"/>
        </w:rPr>
        <w:t xml:space="preserve">    asymmetry_array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asymmetry_array[sorted_indices]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 / taur</w:t>
      </w:r>
      <w:r>
        <w:br/>
      </w:r>
      <w:r>
        <w:rPr>
          <w:rStyle w:val="NormalTok"/>
        </w:rPr>
        <w:t xml:space="preserve">    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taur</w:t>
      </w:r>
      <w:r>
        <w:br/>
      </w:r>
      <w:r>
        <w:rPr>
          <w:rStyle w:val="NormalTok"/>
        </w:rPr>
        <w:t xml:space="preserve">    t_over_taur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timestep_array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taur  </w:t>
      </w:r>
      <w:r>
        <w:rPr>
          <w:rStyle w:val="CommentTok"/>
        </w:rPr>
        <w:t xml:space="preserve"># Simplifies to timestep_array * 0.00004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Extract epsilon_w from filename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filename format: 'wet.&lt;timestamp&gt;.eps.&lt;epsilon_w&gt;.ly.&lt;ly&gt;.dump'</w:t>
      </w:r>
      <w:r>
        <w:br/>
      </w:r>
      <w:r>
        <w:rPr>
          <w:rStyle w:val="NormalTok"/>
        </w:rPr>
        <w:t xml:space="preserve">    pattern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r'wet\..*\.eps\.(\d+)\.ly\.(\d+)\.dump'</w:t>
      </w:r>
      <w:r>
        <w:br/>
      </w:r>
      <w:r>
        <w:rPr>
          <w:rStyle w:val="NormalTok"/>
        </w:rPr>
        <w:t xml:space="preserve">    match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re.match(pattern, os.path.basename(filename))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match:</w:t>
      </w:r>
      <w:r>
        <w:br/>
      </w:r>
      <w:r>
        <w:rPr>
          <w:rStyle w:val="NormalTok"/>
        </w:rPr>
        <w:t xml:space="preserve">        epsilon_w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match.group(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match.group(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epsilon_w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'Unknown'</w:t>
      </w:r>
      <w:r>
        <w:br/>
      </w:r>
      <w:r>
        <w:rPr>
          <w:rStyle w:val="NormalTok"/>
        </w:rPr>
        <w:t xml:space="preserve">        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'Unknown'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Plot A(t) vs t / taur</w:t>
      </w:r>
      <w:r>
        <w:br/>
      </w:r>
      <w:r>
        <w:rPr>
          <w:rStyle w:val="NormalTok"/>
        </w:rPr>
        <w:t xml:space="preserve">    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plt.plot(t_over_taur, asymmetry_array,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VerbatimStringTok"/>
        </w:rPr>
        <w:t xml:space="preserve">r'$\mathcal</w:t>
      </w:r>
      <w:r>
        <w:rPr>
          <w:rStyle w:val="SpecialCharTok"/>
        </w:rPr>
        <w:t xml:space="preserve">{A}</w:t>
      </w:r>
      <w:r>
        <w:rPr>
          <w:rStyle w:val="VerbatimStringTok"/>
        </w:rPr>
        <w:t xml:space="preserve">(t)$'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plt.xlabel(</w:t>
      </w:r>
      <w:r>
        <w:rPr>
          <w:rStyle w:val="VerbatimStringTok"/>
        </w:rPr>
        <w:t xml:space="preserve">r'$t / \tau_r$'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plt.ylabel(</w:t>
      </w:r>
      <w:r>
        <w:rPr>
          <w:rStyle w:val="VerbatimStringTok"/>
        </w:rPr>
        <w:t xml:space="preserve">r'$\mathcal</w:t>
      </w:r>
      <w:r>
        <w:rPr>
          <w:rStyle w:val="SpecialCharTok"/>
        </w:rPr>
        <w:t xml:space="preserve">{A}</w:t>
      </w:r>
      <w:r>
        <w:rPr>
          <w:rStyle w:val="VerbatimStringTok"/>
        </w:rPr>
        <w:t xml:space="preserve">(t)$'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plt.text(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SpecialStringTok"/>
        </w:rPr>
        <w:t xml:space="preserve">f'$</w:t>
      </w:r>
      <w:r>
        <w:rPr>
          <w:rStyle w:val="CharTok"/>
        </w:rPr>
        <w:t xml:space="preserve">\\</w:t>
      </w:r>
      <w:r>
        <w:rPr>
          <w:rStyle w:val="SpecialStringTok"/>
        </w:rPr>
        <w:t xml:space="preserve">epsilon_w$ =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epsilon_w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, $L_y$ =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ly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transform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plt.gca().transAxes,</w:t>
      </w:r>
      <w:r>
        <w:br/>
      </w:r>
      <w:r>
        <w:rPr>
          <w:rStyle w:val="NormalTok"/>
        </w:rPr>
        <w:t xml:space="preserve">           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verticalalignment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'top'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bbox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(facecolor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, edgecolor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boxstyle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'round'</w:t>
      </w:r>
      <w:r>
        <w:rPr>
          <w:rStyle w:val="NormalTok"/>
        </w:rPr>
        <w:t xml:space="preserve">, pad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plt.legend()</w:t>
      </w:r>
      <w:r>
        <w:br/>
      </w:r>
      <w:r>
        <w:rPr>
          <w:rStyle w:val="NormalTok"/>
        </w:rPr>
        <w:t xml:space="preserve">    plt.grid(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plt.tight_layout()</w:t>
      </w:r>
      <w:r>
        <w:br/>
      </w:r>
      <w:r>
        <w:rPr>
          <w:rStyle w:val="NormalTok"/>
        </w:rPr>
        <w:t xml:space="preserve">    plt.show()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t_over_taur, asymmetry_array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compute_taur():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Compute the persistence time tau_r based on the LAMMPS input script variables.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sigma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br/>
      </w:r>
      <w:r>
        <w:rPr>
          <w:rStyle w:val="NormalTok"/>
        </w:rPr>
        <w:t xml:space="preserve">    wcaepsilon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friction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50.0</w:t>
      </w:r>
      <w:r>
        <w:br/>
      </w:r>
      <w:r>
        <w:rPr>
          <w:rStyle w:val="NormalTok"/>
        </w:rPr>
        <w:t xml:space="preserve">    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50.0</w:t>
      </w:r>
      <w:r>
        <w:br/>
      </w:r>
      <w:r>
        <w:rPr>
          <w:rStyle w:val="NormalTok"/>
        </w:rPr>
        <w:t xml:space="preserve">    activity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wcaepsilon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(sigma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friction)  </w:t>
      </w:r>
      <w:r>
        <w:rPr>
          <w:rStyle w:val="CommentTok"/>
        </w:rPr>
        <w:t xml:space="preserve"># activity = 24*epsilon/(sigma*friction)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activity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friction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sigma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Pe)  </w:t>
      </w:r>
      <w:r>
        <w:rPr>
          <w:rStyle w:val="CommentTok"/>
        </w:rPr>
        <w:t xml:space="preserve"># temperature</w:t>
      </w:r>
      <w:r>
        <w:br/>
      </w:r>
      <w:r>
        <w:rPr>
          <w:rStyle w:val="NormalTok"/>
        </w:rPr>
        <w:t xml:space="preserve">    Dr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(friction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sigma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rotational diffusion</w:t>
      </w:r>
      <w:r>
        <w:br/>
      </w:r>
      <w:r>
        <w:rPr>
          <w:rStyle w:val="NormalTok"/>
        </w:rPr>
        <w:t xml:space="preserve">    taur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Dr  </w:t>
      </w:r>
      <w:r>
        <w:rPr>
          <w:rStyle w:val="CommentTok"/>
        </w:rPr>
        <w:t xml:space="preserve"># persistence time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taur</w:t>
      </w:r>
      <w:r>
        <w:br/>
      </w:r>
      <w:r>
        <w:br/>
      </w:r>
      <w:r>
        <w:rPr>
          <w:rStyle w:val="CommentTok"/>
        </w:rPr>
        <w:t xml:space="preserve"># Main script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folder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"dumps"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Folder containing dump files</w:t>
      </w:r>
      <w:r>
        <w:br/>
      </w:r>
      <w:r>
        <w:rPr>
          <w:rStyle w:val="NormalTok"/>
        </w:rPr>
        <w:t xml:space="preserve">    lx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240.0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Total system size in x-direction</w:t>
      </w:r>
      <w:r>
        <w:br/>
      </w:r>
      <w:r>
        <w:rPr>
          <w:rStyle w:val="NormalTok"/>
        </w:rPr>
        <w:t xml:space="preserve">    rho_ld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Low-density MIPS value</w:t>
      </w:r>
      <w:r>
        <w:br/>
      </w:r>
      <w:r>
        <w:rPr>
          <w:rStyle w:val="NormalTok"/>
        </w:rPr>
        <w:t xml:space="preserve">    rho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Total system density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Compute taur</w:t>
      </w:r>
      <w:r>
        <w:br/>
      </w:r>
      <w:r>
        <w:rPr>
          <w:rStyle w:val="NormalTok"/>
        </w:rPr>
        <w:t xml:space="preserve">    taur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compute_taur()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f"Computed tau_r (persistence time):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taur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Plot asymmetry vs time for multiple dump files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eps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):  </w:t>
      </w:r>
      <w:r>
        <w:rPr>
          <w:rStyle w:val="CommentTok"/>
        </w:rPr>
        <w:t xml:space="preserve"># Iterate over eps values: 20, 25, 30, ..., 50</w:t>
      </w:r>
      <w:r>
        <w:br/>
      </w:r>
      <w:r>
        <w:rPr>
          <w:rStyle w:val="NormalTok"/>
        </w:rPr>
        <w:t xml:space="preserve">    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os.path.join(folder, </w:t>
      </w:r>
      <w:r>
        <w:rPr>
          <w:rStyle w:val="SpecialStringTok"/>
        </w:rPr>
        <w:t xml:space="preserve">f'wet.241206.0213.eps.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eps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.ly.120.dump'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os.path.exists(filename):</w:t>
      </w:r>
      <w:r>
        <w:br/>
      </w:r>
      <w:r>
        <w:rPr>
          <w:rStyle w:val="NormalTok"/>
        </w:rPr>
        <w:t xml:space="preserve">            t_over_taur, asymmetry_array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plot_asymmetry_vs_time(filename, lx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lx, rho_ld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rho_ld, rho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rho, taur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taur)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else: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print(f"File {filename} does not exist.")</w:t>
      </w:r>
    </w:p>
    <w:p>
      <w:pPr>
        <w:pStyle w:val="SourceCode"/>
      </w:pPr>
      <w:r>
        <w:rPr>
          <w:rStyle w:val="VerbatimChar"/>
        </w:rPr>
        <w:t xml:space="preserve">Computed tau_r (persistence time): 104.16666666666667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aop"/>
          <w:p>
            <w:pPr>
              <w:pStyle w:val="Compact"/>
              <w:jc w:val="center"/>
            </w:pPr>
            <w:r>
              <w:drawing>
                <wp:inline>
                  <wp:extent cx="5334000" cy="3177941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computations_files/figure-docx/fig-aop-output-2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1779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2.1: Asymmetry order parameter</w:t>
            </w:r>
            <w:r>
              <w:t xml:space="preserve"> </w:t>
            </w:r>
            <m:oMath>
              <m:r>
                <m:rPr>
                  <m:sty m:val="p"/>
                  <m:scr m:val="script"/>
                </m:rPr>
                <m:t>A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oMath>
            <w:r>
              <w:t xml:space="preserve"> </w:t>
            </w:r>
            <w:r>
              <w:t xml:space="preserve">over time for</w:t>
            </w:r>
            <w:r>
              <w:t xml:space="preserve"> </w:t>
            </w:r>
            <m:oMath>
              <m:sSub>
                <m:e>
                  <m:r>
                    <m:t>ϵ</m:t>
                  </m:r>
                </m:e>
                <m:sub>
                  <m:r>
                    <m:t>w</m:t>
                  </m:r>
                </m:sub>
              </m:sSub>
            </m:oMath>
            <w:r>
              <w:t xml:space="preserve"> </w:t>
            </w:r>
            <w:r>
              <w:t xml:space="preserve">= 20</w:t>
            </w:r>
          </w:p>
          <w:bookmarkEnd w:id="35"/>
        </w:tc>
      </w:tr>
    </w:tbl>
    <w:bookmarkEnd w:id="36"/>
    <w:bookmarkStart w:id="37" w:name="slurm-jobs"/>
    <w:p>
      <w:pPr>
        <w:pStyle w:val="Heading1"/>
      </w:pPr>
      <w:r>
        <w:t xml:space="preserve">3. Slurm Jobs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slurm-10797760</w:t>
      </w:r>
      <w:r>
        <w:t xml:space="preserve">: It took 20 minutes to compute 2,500,000 steps.</w:t>
      </w:r>
      <w:r>
        <w:br/>
      </w:r>
      <w:r>
        <w:t xml:space="preserve">→ This means I need about 27 hours to compute 4 × 50,000,000 steps for four epsilons.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slurm-10802470</w:t>
      </w:r>
      <w:r>
        <w:t xml:space="preserve">: Lost atoms in all epsilons.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slurm-10814916</w:t>
      </w:r>
      <w:r>
        <w:t xml:space="preserve">: Cancelled, since I realised what was happening was:</w:t>
      </w:r>
      <w:r>
        <w:br/>
      </w:r>
      <w:r>
        <w:t xml:space="preserve">ABPs interacted to form clusters before the wall was even there.</w:t>
      </w:r>
      <w:r>
        <w:br/>
      </w:r>
      <w:r>
        <w:t xml:space="preserve">So, I commented out the following lines: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# variable relaxation equal ceil(10*${taur}/${dt})  </w:t>
      </w:r>
      <w:r>
        <w:br/>
      </w:r>
      <w:r>
        <w:rPr>
          <w:rStyle w:val="VerbatimChar"/>
        </w:rPr>
        <w:t xml:space="preserve"># thermo_style custom step time v_tscaled pe density press  </w:t>
      </w:r>
      <w:r>
        <w:br/>
      </w:r>
      <w:r>
        <w:rPr>
          <w:rStyle w:val="VerbatimChar"/>
        </w:rPr>
        <w:t xml:space="preserve"># thermo ${snapshot} # output thermo data every snapshot steps  </w:t>
      </w:r>
      <w:r>
        <w:br/>
      </w:r>
      <w:r>
        <w:rPr>
          <w:rStyle w:val="VerbatimChar"/>
        </w:rPr>
        <w:t xml:space="preserve"># run ${relaxation}  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slurm-10815371</w:t>
      </w:r>
      <w:r>
        <w:t xml:space="preserve">: Lost atoms again in</w:t>
      </w:r>
      <w:r>
        <w:t xml:space="preserve"> </w:t>
      </w:r>
      <w:r>
        <w:rPr>
          <w:rStyle w:val="VerbatimChar"/>
        </w:rPr>
        <w:t xml:space="preserve">eps=20</w:t>
      </w:r>
      <w:r>
        <w:t xml:space="preserve"> </w:t>
      </w:r>
      <w:r>
        <w:t xml:space="preserve">even when</w:t>
      </w:r>
      <w:r>
        <w:t xml:space="preserve"> </w:t>
      </w:r>
      <w:r>
        <w:rPr>
          <w:rStyle w:val="VerbatimChar"/>
        </w:rPr>
        <w:t xml:space="preserve">dt = 0.00002*${taur}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slurm-10815451</w:t>
      </w:r>
      <w:r>
        <w:t xml:space="preserve">: Lost atoms again for all epsilons even when</w:t>
      </w:r>
      <w:r>
        <w:t xml:space="preserve"> </w:t>
      </w:r>
      <w:r>
        <w:rPr>
          <w:rStyle w:val="VerbatimChar"/>
        </w:rPr>
        <w:t xml:space="preserve">dt = 0.00001*${taur}</w:t>
      </w:r>
      <w:r>
        <w:t xml:space="preserve">…</w:t>
      </w:r>
      <w:r>
        <w:br/>
      </w:r>
      <w:r>
        <w:t xml:space="preserve">I realised I didn’t include</w:t>
      </w:r>
      <w:r>
        <w:t xml:space="preserve"> </w:t>
      </w:r>
      <w:r>
        <w:rPr>
          <w:rStyle w:val="VerbatimChar"/>
        </w:rPr>
        <w:t xml:space="preserve">timestep ${dt}</w:t>
      </w:r>
      <w:r>
        <w:t xml:space="preserve">! Now it works perfectly.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slurm-10824222</w:t>
      </w:r>
      <w:r>
        <w:t xml:space="preserve">: All of them were extremely successful! It took about 8 hours to compute 4 different potentials for 4 × 25,000,000 steps.</w:t>
      </w:r>
      <w:r>
        <w:br/>
      </w:r>
      <w:r>
        <w:t xml:space="preserve">Removed OMPI error by adding</w:t>
      </w:r>
      <w:r>
        <w:t xml:space="preserve"> </w:t>
      </w:r>
      <w:r>
        <w:rPr>
          <w:rStyle w:val="VerbatimChar"/>
        </w:rPr>
        <w:t xml:space="preserve">export OMPI_MCA_mca_base_component_show_load_errors=0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slurm-10846320</w:t>
      </w:r>
      <w:r>
        <w:t xml:space="preserve">: As soon as I moved to 3D, I experienced, for the first time, an issue where not enough atoms were created: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Created orthogonal box = (-50 -12 -12) to (50 12 12)</w:t>
      </w:r>
      <w:r>
        <w:br/>
      </w:r>
      <w:r>
        <w:rPr>
          <w:rStyle w:val="VerbatimChar"/>
        </w:rPr>
        <w:t xml:space="preserve">  16 by 2 by 2 MPI processor grid</w:t>
      </w:r>
      <w:r>
        <w:br/>
      </w:r>
      <w:r>
        <w:rPr>
          <w:rStyle w:val="VerbatimChar"/>
        </w:rPr>
        <w:t xml:space="preserve">WARNING: Only inserted 37118 particles out of 43200 (../create_atoms.cpp:894)</w:t>
      </w:r>
      <w:r>
        <w:br/>
      </w:r>
      <w:r>
        <w:rPr>
          <w:rStyle w:val="VerbatimChar"/>
        </w:rPr>
        <w:t xml:space="preserve">Created 37118 atoms</w:t>
      </w:r>
      <w:r>
        <w:br/>
      </w:r>
      <w:r>
        <w:rPr>
          <w:rStyle w:val="VerbatimChar"/>
        </w:rPr>
        <w:t xml:space="preserve">  using lattice units in orthogonal box = (-50 -12 -12) to (50 12 12)</w:t>
      </w:r>
      <w:r>
        <w:br/>
      </w:r>
      <w:r>
        <w:rPr>
          <w:rStyle w:val="VerbatimChar"/>
        </w:rPr>
        <w:t xml:space="preserve">  create_atoms CPU = 334.523 seconds</w:t>
      </w:r>
    </w:p>
    <w:p>
      <w:pPr>
        <w:numPr>
          <w:ilvl w:val="0"/>
          <w:numId w:val="1000"/>
        </w:numPr>
      </w:pPr>
      <w:r>
        <w:t xml:space="preserve">Message to Francesco:</w:t>
      </w:r>
    </w:p>
    <w:p>
      <w:pPr>
        <w:pStyle w:val="BlockText"/>
        <w:numPr>
          <w:ilvl w:val="0"/>
          <w:numId w:val="1000"/>
        </w:numPr>
      </w:pPr>
      <w:r>
        <w:t xml:space="preserve">I fixed it! I realised the random insertion was basically the Monte Carlo placement of atoms in the box, so I relaxed the constraint for the overlap parameter to be 0.8 rather than ${sigma} (which is 1), then added a short soft-potential relaxation before switching to WCA parameters, allowing atoms to move apart. Then I ran a short FIRE minimisation before proceeding with ABP dynamics, and boom! It all works out perfectly! It took about 6 hours of reading LAMMPS documentation to solve this issue, but it worked, so I was so happy to share!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Before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# Define simulation box and atoms</w:t>
      </w:r>
      <w:r>
        <w:br/>
      </w:r>
      <w:r>
        <w:rPr>
          <w:rStyle w:val="VerbatimChar"/>
        </w:rPr>
        <w:t xml:space="preserve">region box block -${lx} ${lx} -${ly} ${ly} -${lz} ${lz}</w:t>
      </w:r>
      <w:r>
        <w:br/>
      </w:r>
      <w:r>
        <w:rPr>
          <w:rStyle w:val="VerbatimChar"/>
        </w:rPr>
        <w:t xml:space="preserve">create_box 1 box # allocate one atom type within this region</w:t>
      </w:r>
      <w:r>
        <w:br/>
      </w:r>
      <w:r>
        <w:rPr>
          <w:rStyle w:val="VerbatimChar"/>
        </w:rPr>
        <w:t xml:space="preserve">create_atoms 1 random ${npart} ${seed} box overlap ${sigma} # create 'npart' particles dispersed at random in the box</w:t>
      </w:r>
      <w:r>
        <w:br/>
      </w:r>
      <w:r>
        <w:br/>
      </w:r>
      <w:r>
        <w:rPr>
          <w:rStyle w:val="VerbatimChar"/>
        </w:rPr>
        <w:t xml:space="preserve"># Pair potential</w:t>
      </w:r>
      <w:r>
        <w:br/>
      </w:r>
      <w:r>
        <w:rPr>
          <w:rStyle w:val="VerbatimChar"/>
        </w:rPr>
        <w:t xml:space="preserve">pair_style lj/cut 3.0 # LJ potential truncated at rc</w:t>
      </w:r>
      <w:r>
        <w:br/>
      </w:r>
      <w:r>
        <w:rPr>
          <w:rStyle w:val="VerbatimChar"/>
        </w:rPr>
        <w:t xml:space="preserve">pair_coeff * * ${wcaepsilon} ${sigma} ${rc} # set WCA parameters for ALL particles (indicated by the two asterisks)</w:t>
      </w:r>
      <w:r>
        <w:br/>
      </w:r>
      <w:r>
        <w:rPr>
          <w:rStyle w:val="VerbatimChar"/>
        </w:rPr>
        <w:t xml:space="preserve">pair_modify shift yes # shift potential to zero at rc</w:t>
      </w:r>
      <w:r>
        <w:br/>
      </w:r>
      <w:r>
        <w:rPr>
          <w:rStyle w:val="VerbatimChar"/>
        </w:rPr>
        <w:t xml:space="preserve">mass 1 1 # set particle mass to 1 in LJ units</w:t>
      </w:r>
      <w:r>
        <w:br/>
      </w:r>
      <w:r>
        <w:br/>
      </w:r>
      <w:r>
        <w:rPr>
          <w:rStyle w:val="VerbatimChar"/>
        </w:rPr>
        <w:t xml:space="preserve"># Neighbor list settings of every = 1 and delay = 0 are required for the minimisation, read 'minimize' document</w:t>
      </w:r>
      <w:r>
        <w:br/>
      </w:r>
      <w:r>
        <w:rPr>
          <w:rStyle w:val="VerbatimChar"/>
        </w:rPr>
        <w:t xml:space="preserve">neighbor 0.3 bin</w:t>
      </w:r>
      <w:r>
        <w:br/>
      </w:r>
      <w:r>
        <w:rPr>
          <w:rStyle w:val="VerbatimChar"/>
        </w:rPr>
        <w:t xml:space="preserve">neigh_modify every 1 delay 0 check yes</w:t>
      </w:r>
      <w:r>
        <w:br/>
      </w:r>
      <w:r>
        <w:br/>
      </w:r>
      <w:r>
        <w:rPr>
          <w:rStyle w:val="VerbatimChar"/>
        </w:rPr>
        <w:t xml:space="preserve"># ABP dynamics</w:t>
      </w:r>
      <w:r>
        <w:br/>
      </w:r>
      <w:r>
        <w:rPr>
          <w:rStyle w:val="VerbatimChar"/>
        </w:rPr>
        <w:t xml:space="preserve">fix 1 all abp2d ${T} ${friction} ${activity} ${seed} # implements fix_abp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After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# Define simulation box and atoms</w:t>
      </w:r>
      <w:r>
        <w:br/>
      </w:r>
      <w:r>
        <w:rPr>
          <w:rStyle w:val="VerbatimChar"/>
        </w:rPr>
        <w:t xml:space="preserve">region box block -${lx} ${lx} -${ly} ${ly} -${lz} ${lz}</w:t>
      </w:r>
      <w:r>
        <w:br/>
      </w:r>
      <w:r>
        <w:rPr>
          <w:rStyle w:val="VerbatimChar"/>
        </w:rPr>
        <w:t xml:space="preserve">create_box 1 box # allocate one atom type within this region</w:t>
      </w:r>
      <w:r>
        <w:br/>
      </w:r>
      <w:r>
        <w:br/>
      </w:r>
      <w:r>
        <w:rPr>
          <w:rStyle w:val="VerbatimChar"/>
        </w:rPr>
        <w:t xml:space="preserve"># ---- Modified Section for Atom Creation and Pre-Relaxation ----</w:t>
      </w:r>
      <w:r>
        <w:br/>
      </w:r>
      <w:r>
        <w:br/>
      </w:r>
      <w:r>
        <w:rPr>
          <w:rStyle w:val="VerbatimChar"/>
        </w:rPr>
        <w:t xml:space="preserve"># Attempt to create all atoms with a slightly relaxed overlap constraint</w:t>
      </w:r>
      <w:r>
        <w:br/>
      </w:r>
      <w:r>
        <w:rPr>
          <w:rStyle w:val="VerbatimChar"/>
        </w:rPr>
        <w:t xml:space="preserve"># Setting 'overlap 0.8' means atoms can be placed if their pairwise distance</w:t>
      </w:r>
      <w:r>
        <w:br/>
      </w:r>
      <w:r>
        <w:rPr>
          <w:rStyle w:val="VerbatimChar"/>
        </w:rPr>
        <w:t xml:space="preserve"># is at least 0.8*diameter (instead of full 1.0*diameter), making insertion easier.</w:t>
      </w:r>
      <w:r>
        <w:br/>
      </w:r>
      <w:r>
        <w:rPr>
          <w:rStyle w:val="VerbatimChar"/>
        </w:rPr>
        <w:t xml:space="preserve">create_atoms 1 random ${npart} ${seed} box overlap 0.8 # create 'npart' particles dispersed at random in the box</w:t>
      </w:r>
      <w:r>
        <w:br/>
      </w:r>
      <w:r>
        <w:br/>
      </w:r>
      <w:r>
        <w:rPr>
          <w:rStyle w:val="VerbatimChar"/>
        </w:rPr>
        <w:t xml:space="preserve"># Immediately after insertion, a soft-potential relaxation to push particles apart.</w:t>
      </w:r>
      <w:r>
        <w:br/>
      </w:r>
      <w:r>
        <w:rPr>
          <w:rStyle w:val="VerbatimChar"/>
        </w:rPr>
        <w:t xml:space="preserve"># Switch to a soft pair style:</w:t>
      </w:r>
      <w:r>
        <w:br/>
      </w:r>
      <w:r>
        <w:rPr>
          <w:rStyle w:val="VerbatimChar"/>
        </w:rPr>
        <w:t xml:space="preserve">pair_style soft 1.122462  # The cutoff isn't crucial here; just needs to be &gt;= sigma</w:t>
      </w:r>
      <w:r>
        <w:br/>
      </w:r>
      <w:r>
        <w:rPr>
          <w:rStyle w:val="VerbatimChar"/>
        </w:rPr>
        <w:t xml:space="preserve">pair_coeff * * 10.0       # Initial softness amplitude; 10.0 is fairly large repulsion</w:t>
      </w:r>
      <w:r>
        <w:br/>
      </w:r>
      <w:r>
        <w:rPr>
          <w:rStyle w:val="VerbatimChar"/>
        </w:rPr>
        <w:t xml:space="preserve">mass 1 1 # set particle mass to 1 in LJ units</w:t>
      </w:r>
      <w:r>
        <w:br/>
      </w:r>
      <w:r>
        <w:br/>
      </w:r>
      <w:r>
        <w:rPr>
          <w:rStyle w:val="VerbatimChar"/>
        </w:rPr>
        <w:t xml:space="preserve"># A short run to resolve overlaps:</w:t>
      </w:r>
      <w:r>
        <w:br/>
      </w:r>
      <w:r>
        <w:rPr>
          <w:rStyle w:val="VerbatimChar"/>
        </w:rPr>
        <w:t xml:space="preserve">fix relax all nve</w:t>
      </w:r>
      <w:r>
        <w:br/>
      </w:r>
      <w:r>
        <w:rPr>
          <w:rStyle w:val="VerbatimChar"/>
        </w:rPr>
        <w:t xml:space="preserve">thermo_style custom step pe press density</w:t>
      </w:r>
      <w:r>
        <w:br/>
      </w:r>
      <w:r>
        <w:rPr>
          <w:rStyle w:val="VerbatimChar"/>
        </w:rPr>
        <w:t xml:space="preserve">thermo 1000</w:t>
      </w:r>
      <w:r>
        <w:br/>
      </w:r>
      <w:r>
        <w:br/>
      </w:r>
      <w:r>
        <w:rPr>
          <w:rStyle w:val="VerbatimChar"/>
        </w:rPr>
        <w:t xml:space="preserve"># Run for some steps to separate particles:</w:t>
      </w:r>
      <w:r>
        <w:br/>
      </w:r>
      <w:r>
        <w:rPr>
          <w:rStyle w:val="VerbatimChar"/>
        </w:rPr>
        <w:t xml:space="preserve">run 10000</w:t>
      </w:r>
      <w:r>
        <w:br/>
      </w:r>
      <w:r>
        <w:rPr>
          <w:rStyle w:val="VerbatimChar"/>
        </w:rPr>
        <w:t xml:space="preserve">unfix relax</w:t>
      </w:r>
      <w:r>
        <w:br/>
      </w:r>
      <w:r>
        <w:br/>
      </w:r>
      <w:r>
        <w:rPr>
          <w:rStyle w:val="VerbatimChar"/>
        </w:rPr>
        <w:t xml:space="preserve"># Pair potential</w:t>
      </w:r>
      <w:r>
        <w:br/>
      </w:r>
      <w:r>
        <w:rPr>
          <w:rStyle w:val="VerbatimChar"/>
        </w:rPr>
        <w:t xml:space="preserve">pair_style lj/cut 3.0 # LJ potential truncated at rc</w:t>
      </w:r>
      <w:r>
        <w:br/>
      </w:r>
      <w:r>
        <w:rPr>
          <w:rStyle w:val="VerbatimChar"/>
        </w:rPr>
        <w:t xml:space="preserve">pair_coeff * * ${wcaepsilon} ${sigma} ${rc} # set WCA parameters for ALL particles (indicated by the two asterisks)</w:t>
      </w:r>
      <w:r>
        <w:br/>
      </w:r>
      <w:r>
        <w:rPr>
          <w:rStyle w:val="VerbatimChar"/>
        </w:rPr>
        <w:t xml:space="preserve">pair_modify shift yes # shift potential to zero at rc</w:t>
      </w:r>
      <w:r>
        <w:br/>
      </w:r>
      <w:r>
        <w:br/>
      </w:r>
      <w:r>
        <w:rPr>
          <w:rStyle w:val="VerbatimChar"/>
        </w:rPr>
        <w:t xml:space="preserve"># Neighbor list settings of every = 1 and delay = 0 are required for the minimisation, read 'minimize' document</w:t>
      </w:r>
      <w:r>
        <w:br/>
      </w:r>
      <w:r>
        <w:rPr>
          <w:rStyle w:val="VerbatimChar"/>
        </w:rPr>
        <w:t xml:space="preserve">neighbor 0.3 bin</w:t>
      </w:r>
      <w:r>
        <w:br/>
      </w:r>
      <w:r>
        <w:rPr>
          <w:rStyle w:val="VerbatimChar"/>
        </w:rPr>
        <w:t xml:space="preserve">neigh_modify every 1 delay 0 check yes</w:t>
      </w:r>
      <w:r>
        <w:br/>
      </w:r>
      <w:r>
        <w:br/>
      </w:r>
      <w:r>
        <w:rPr>
          <w:rStyle w:val="VerbatimChar"/>
        </w:rPr>
        <w:t xml:space="preserve"># Run a short minimisation before starting ABP:</w:t>
      </w:r>
      <w:r>
        <w:br/>
      </w:r>
      <w:r>
        <w:rPr>
          <w:rStyle w:val="VerbatimChar"/>
        </w:rPr>
        <w:t xml:space="preserve">min_style fire</w:t>
      </w:r>
      <w:r>
        <w:br/>
      </w:r>
      <w:r>
        <w:rPr>
          <w:rStyle w:val="VerbatimChar"/>
        </w:rPr>
        <w:t xml:space="preserve">minimize 1.0e-9 1.0e-9 1000 1000</w:t>
      </w:r>
      <w:r>
        <w:br/>
      </w:r>
      <w:r>
        <w:rPr>
          <w:rStyle w:val="VerbatimChar"/>
        </w:rPr>
        <w:t xml:space="preserve">reset_timestep 0</w:t>
      </w:r>
      <w:r>
        <w:br/>
      </w:r>
      <w:r>
        <w:br/>
      </w:r>
      <w:r>
        <w:rPr>
          <w:rStyle w:val="VerbatimChar"/>
        </w:rPr>
        <w:t xml:space="preserve"># ABP dynamics</w:t>
      </w:r>
      <w:r>
        <w:br/>
      </w:r>
      <w:r>
        <w:rPr>
          <w:rStyle w:val="VerbatimChar"/>
        </w:rPr>
        <w:t xml:space="preserve">fix 1 all abp ${T} ${friction} ${activity} ${seed} # implements fix_abp</w:t>
      </w:r>
    </w:p>
    <w:bookmarkEnd w:id="37"/>
    <w:bookmarkStart w:id="42" w:name="ovito"/>
    <w:p>
      <w:pPr>
        <w:pStyle w:val="Heading1"/>
      </w:pPr>
      <w:r>
        <w:t xml:space="preserve">4. OVITO</w:t>
      </w:r>
    </w:p>
    <w:bookmarkStart w:id="41" w:name="coordination-analysis"/>
    <w:p>
      <w:pPr>
        <w:pStyle w:val="Heading2"/>
      </w:pPr>
      <w:r>
        <w:t xml:space="preserve">4.1 Coordination Analysis</w:t>
      </w:r>
    </w:p>
    <w:p>
      <w:pPr>
        <w:pStyle w:val="FirstParagraph"/>
      </w:pPr>
      <w:r>
        <w:t xml:space="preserve">To visualise a meaningful local density, I used the</w:t>
      </w:r>
      <w:r>
        <w:t xml:space="preserve"> </w:t>
      </w:r>
      <w:r>
        <w:rPr>
          <w:b/>
          <w:bCs/>
        </w:rPr>
        <w:t xml:space="preserve">Coordination Number</w:t>
      </w:r>
      <w:r>
        <w:t xml:space="preserve"> </w:t>
      </w:r>
      <w:r>
        <w:t xml:space="preserve">(the number of neighbours within a defined radius) as a property for each particle. The</w:t>
      </w:r>
      <w:r>
        <w:t xml:space="preserve"> </w:t>
      </w:r>
      <w:r>
        <w:rPr>
          <w:b/>
          <w:bCs/>
        </w:rPr>
        <w:t xml:space="preserve">Coordination Analysis</w:t>
      </w:r>
      <w:r>
        <w:t xml:space="preserve"> </w:t>
      </w:r>
      <w:r>
        <w:t xml:space="preserve">modifier in OVITO provides an approximate measure of local density by counting the neighbours within a specified cutoff radius. In my case, the neighbour cutoff radius, derived from the LAMMPS simulation setup, is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nor/>
                <m:sty m:val="p"/>
              </m:rPr>
              <m:t>eff</m:t>
            </m:r>
          </m:sub>
        </m:sSub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6</m:t>
            </m:r>
          </m:sup>
        </m:sSup>
        <m:r>
          <m:rPr>
            <m:sty m:val="p"/>
          </m:rPr>
          <m:t>⋅</m:t>
        </m:r>
        <m:r>
          <m:t>σ</m:t>
        </m:r>
        <m:r>
          <m:rPr>
            <m:sty m:val="p"/>
          </m:rPr>
          <m:t>+</m:t>
        </m:r>
        <m:r>
          <m:t>0.3</m:t>
        </m:r>
        <m:r>
          <m:rPr>
            <m:sty m:val="p"/>
          </m:rPr>
          <m:t>=</m:t>
        </m:r>
        <m:r>
          <m:t>1.422462</m:t>
        </m:r>
      </m:oMath>
      <w:r>
        <w:t xml:space="preserve">, where</w:t>
      </w:r>
      <w:r>
        <w:t xml:space="preserve"> </w:t>
      </w:r>
      <m:oMath>
        <m:r>
          <m:t>0.3</m:t>
        </m:r>
      </m:oMath>
      <w:r>
        <w:t xml:space="preserve"> </w:t>
      </w:r>
      <w:r>
        <w:t xml:space="preserve">is the buffer added to the neighbour list with</w:t>
      </w:r>
      <w:r>
        <w:t xml:space="preserve"> </w:t>
      </w:r>
      <w:r>
        <w:rPr>
          <w:rStyle w:val="VerbatimChar"/>
        </w:rPr>
        <w:t xml:space="preserve">neighbor 0.3 bin</w:t>
      </w:r>
      <w:r>
        <w:t xml:space="preserve">.</w:t>
      </w:r>
    </w:p>
    <w:p>
      <w:pPr>
        <w:pStyle w:val="BodyText"/>
      </w:pPr>
      <w:r>
        <w:t xml:space="preserve">The local density is calculated as: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ρ</m:t>
              </m:r>
            </m:e>
            <m:sub>
              <m:r>
                <m:rPr>
                  <m:nor/>
                  <m:sty m:val="p"/>
                </m:rPr>
                <m:t>local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Coordination Number</m:t>
              </m:r>
            </m:num>
            <m:den>
              <m:f>
                <m:fPr>
                  <m:type m:val="bar"/>
                </m:fPr>
                <m:num>
                  <m:r>
                    <m:t>4</m:t>
                  </m:r>
                </m:num>
                <m:den>
                  <m:r>
                    <m:t>3</m:t>
                  </m:r>
                </m:den>
              </m:f>
              <m:r>
                <m:t>π</m:t>
              </m:r>
              <m:sSubSup>
                <m:e>
                  <m:r>
                    <m:t>r</m:t>
                  </m:r>
                </m:e>
                <m:sub>
                  <m:r>
                    <m:rPr>
                      <m:nor/>
                      <m:sty m:val="p"/>
                    </m:rPr>
                    <m:t>eff</m:t>
                  </m:r>
                </m:sub>
                <m:sup>
                  <m:r>
                    <m:t>3</m:t>
                  </m:r>
                </m:sup>
              </m:sSubSup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nor/>
                <m:sty m:val="p"/>
              </m:rPr>
              <m:t>eff</m:t>
            </m:r>
          </m:sub>
        </m:sSub>
        <m:r>
          <m:rPr>
            <m:sty m:val="p"/>
          </m:rPr>
          <m:t>=</m:t>
        </m:r>
        <m:r>
          <m:t>1.422462</m:t>
        </m:r>
      </m:oMath>
      <w:r>
        <w:t xml:space="preserve"> </w:t>
      </w:r>
      <w:r>
        <w:t xml:space="preserve">is the effective cutoff radius. The denominator represents the volume of a sphere with radius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nor/>
                <m:sty m:val="p"/>
              </m:rPr>
              <m:t>eff</m:t>
            </m:r>
          </m:sub>
        </m:sSub>
      </m:oMath>
      <w:r>
        <w:t xml:space="preserve">, corresponding to the local volume used for density estimation. In the</w:t>
      </w:r>
      <w:r>
        <w:t xml:space="preserve"> </w:t>
      </w:r>
      <w:r>
        <w:rPr>
          <w:b/>
          <w:bCs/>
        </w:rPr>
        <w:t xml:space="preserve">Compute Property</w:t>
      </w:r>
      <w:r>
        <w:t xml:space="preserve"> </w:t>
      </w:r>
      <w:r>
        <w:t xml:space="preserve">modifier, I used the following expression to calculate the density:</w:t>
      </w:r>
    </w:p>
    <w:p>
      <w:pPr>
        <w:pStyle w:val="SourceCode"/>
      </w:pPr>
      <w:r>
        <w:rPr>
          <w:rStyle w:val="VerbatimChar"/>
        </w:rPr>
        <w:t xml:space="preserve">Coordination / (4/3 * pi * 1.422462^3)</w:t>
      </w:r>
    </w:p>
    <w:p>
      <w:pPr>
        <w:pStyle w:val="FirstParagraph"/>
      </w:pPr>
      <w:r>
        <w:t xml:space="preserve">This output property was named</w:t>
      </w:r>
      <w:r>
        <w:t xml:space="preserve"> </w:t>
      </w:r>
      <w:r>
        <w:rPr>
          <w:b/>
          <w:bCs/>
        </w:rPr>
        <w:t xml:space="preserve">Density</w:t>
      </w:r>
      <w:r>
        <w:t xml:space="preserve">, as it was subsequently used for colour coding in the visualisation.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Modifcations</w:t>
            </w:r>
          </w:p>
        </w:tc>
      </w:tr>
    </w:tbl>
    <w:p>
      <w:pPr>
        <w:pStyle w:val="ImageCaption"/>
      </w:pPr>
      <w:r>
        <w:t xml:space="preserve">Modifcations</w:t>
      </w:r>
    </w:p>
    <w:p>
      <w:pPr>
        <w:pStyle w:val="BodyText"/>
      </w:pPr>
      <w:r>
        <w:t xml:space="preserve">To visualise the density, I applied a</w:t>
      </w:r>
      <w:r>
        <w:t xml:space="preserve"> </w:t>
      </w:r>
      <w:r>
        <w:rPr>
          <w:b/>
          <w:bCs/>
        </w:rPr>
        <w:t xml:space="preserve">Color Coding</w:t>
      </w:r>
      <w:r>
        <w:t xml:space="preserve"> </w:t>
      </w:r>
      <w:r>
        <w:t xml:space="preserve">modifier to map the density property to a colour scale. Regions with high coordination numbers (dense regions) are highlighted in brighter colours, while sparse regions appear dimmer.</w:t>
      </w:r>
    </w:p>
    <w:p>
      <w:pPr>
        <w:pStyle w:val="BodyText"/>
      </w:pPr>
      <w:r>
        <w:t xml:space="preserve">The number of histogram bins in the Coordination Analysis was carefully chosen to balance resolution and computational efficiency. The number of bins is given by: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Number of bins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Effective cutoff radius</m:t>
              </m:r>
            </m:num>
            <m:den>
              <m:r>
                <m:rPr>
                  <m:nor/>
                  <m:sty m:val="p"/>
                </m:rPr>
                <m:t>Bin width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1.422462</m:t>
              </m:r>
            </m:num>
            <m:den>
              <m:r>
                <m:t>0.002</m:t>
              </m:r>
            </m:den>
          </m:f>
          <m:r>
            <m:rPr>
              <m:sty m:val="p"/>
            </m:rPr>
            <m:t>≈</m:t>
          </m:r>
          <m:r>
            <m:t>711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The choice of a bin width of</w:t>
      </w:r>
      <w:r>
        <w:t xml:space="preserve"> </w:t>
      </w:r>
      <m:oMath>
        <m:r>
          <m:t>0.002</m:t>
        </m:r>
      </m:oMath>
      <w:r>
        <w:t xml:space="preserve"> </w:t>
      </w:r>
      <w:r>
        <w:t xml:space="preserve">LJ units is grounded in standard practices for molecular dynamics simulations. While the specific value is not prescribed in the literature, texts like Frenkel and Smit’s</w:t>
      </w:r>
      <w:r>
        <w:t xml:space="preserve"> </w:t>
      </w:r>
      <w:r>
        <w:rPr>
          <w:i/>
          <w:iCs/>
        </w:rPr>
        <w:t xml:space="preserve">Understanding Molecular Simulation, 3rd Edition, Chapter 5.1</w:t>
      </w:r>
      <w:r>
        <w:t xml:space="preserve"> </w:t>
      </w:r>
      <w:r>
        <w:t xml:space="preserve">emphasises the importance of sufficient resolution to capture sharp features in dense systems.</w:t>
      </w:r>
    </w:p>
    <w:p>
      <w:pPr>
        <w:pStyle w:val="BodyText"/>
      </w:pPr>
      <w:r>
        <w:t xml:space="preserve">A bin width of</w:t>
      </w:r>
      <w:r>
        <w:t xml:space="preserve"> </w:t>
      </w:r>
      <m:oMath>
        <m:r>
          <m:t>0.002</m:t>
        </m:r>
      </m:oMath>
      <w:r>
        <w:t xml:space="preserve"> </w:t>
      </w:r>
      <w:r>
        <w:t xml:space="preserve">represents 0.2% of the particle size, which is sufficient to resolve narrow features, such as the first peak in the RDF. This strikes a balance between resolution and computational cost. A smaller bin width, such as</w:t>
      </w:r>
      <w:r>
        <w:t xml:space="preserve"> </w:t>
      </w:r>
      <m:oMath>
        <m:r>
          <m:t>0.001</m:t>
        </m:r>
      </m:oMath>
      <w:r>
        <w:t xml:space="preserve">, would provide even higher resolution but require significantly more memory and computational resources (unless I’m studying very sharp features, such as crystalline structures). Conversely, a bin width of</w:t>
      </w:r>
      <w:r>
        <w:t xml:space="preserve"> </w:t>
      </w:r>
      <m:oMath>
        <m:r>
          <m:t>0.005</m:t>
        </m:r>
      </m:oMath>
      <w:r>
        <w:t xml:space="preserve"> </w:t>
      </w:r>
      <w:r>
        <w:t xml:space="preserve">would reduce the number of bins to approximately 284, which I found empirically oversmooths the RDF in dense systems like mine (</w:t>
      </w:r>
      <m:oMath>
        <m:r>
          <m:t>ρ</m:t>
        </m:r>
        <m:r>
          <m:rPr>
            <m:sty m:val="p"/>
          </m:rPr>
          <m:t>=</m:t>
        </m:r>
        <m:r>
          <m:t>0.75</m:t>
        </m:r>
      </m:oMath>
      <w:r>
        <w:t xml:space="preserve">).</w:t>
      </w:r>
    </w:p>
    <w:bookmarkStart w:id="40" w:name="refs"/>
    <w:bookmarkStart w:id="39" w:name="ref-turci_wetting_2021"/>
    <w:p>
      <w:pPr>
        <w:pStyle w:val="Bibliography"/>
      </w:pPr>
      <w:r>
        <w:t xml:space="preserve">Turci, Francesco, and Nigel B. Wilding. 2021.</w:t>
      </w:r>
      <w:r>
        <w:t xml:space="preserve"> </w:t>
      </w:r>
      <w:r>
        <w:t xml:space="preserve">“Wetting</w:t>
      </w:r>
      <w:r>
        <w:t xml:space="preserve"> </w:t>
      </w:r>
      <w:r>
        <w:t xml:space="preserve">Transition</w:t>
      </w:r>
      <w:r>
        <w:t xml:space="preserve"> </w:t>
      </w:r>
      <w:r>
        <w:t xml:space="preserve">of</w:t>
      </w:r>
      <w:r>
        <w:t xml:space="preserve"> </w:t>
      </w:r>
      <w:r>
        <w:t xml:space="preserve">Active</w:t>
      </w:r>
      <w:r>
        <w:t xml:space="preserve"> </w:t>
      </w:r>
      <w:r>
        <w:t xml:space="preserve">Brownian</w:t>
      </w:r>
      <w:r>
        <w:t xml:space="preserve"> </w:t>
      </w:r>
      <w:r>
        <w:t xml:space="preserve">Particles</w:t>
      </w:r>
      <w:r>
        <w:t xml:space="preserve"> </w:t>
      </w:r>
      <w:r>
        <w:t xml:space="preserve">on a</w:t>
      </w:r>
      <w:r>
        <w:t xml:space="preserve"> </w:t>
      </w:r>
      <w:r>
        <w:t xml:space="preserve">Thin</w:t>
      </w:r>
      <w:r>
        <w:t xml:space="preserve"> </w:t>
      </w:r>
      <w:r>
        <w:t xml:space="preserve">Membrane</w:t>
      </w:r>
      <w:r>
        <w:t xml:space="preserve">.”</w:t>
      </w:r>
      <w:r>
        <w:t xml:space="preserve"> </w:t>
      </w:r>
      <w:r>
        <w:rPr>
          <w:i/>
          <w:iCs/>
        </w:rPr>
        <w:t xml:space="preserve">Physical Review Letters</w:t>
      </w:r>
      <w:r>
        <w:t xml:space="preserve"> </w:t>
      </w:r>
      <w:r>
        <w:t xml:space="preserve">127 (23): 238002.</w:t>
      </w:r>
      <w:r>
        <w:t xml:space="preserve"> </w:t>
      </w:r>
      <w:hyperlink r:id="rId38">
        <w:r>
          <w:rPr>
            <w:rStyle w:val="Hyperlink"/>
          </w:rPr>
          <w:t xml:space="preserve">https://doi.org/10.1103/PhysRevLett.127.238002</w:t>
        </w:r>
      </w:hyperlink>
      <w:r>
        <w:t xml:space="preserve">.</w:t>
      </w:r>
    </w:p>
    <w:bookmarkEnd w:id="39"/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21" Target="media/rId21.png" /><Relationship Type="http://schemas.openxmlformats.org/officeDocument/2006/relationships/hyperlink" Id="rId38" Target="https://doi.org/10.1103/PhysRevLett.127.23800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oi.org/10.1103/PhysRevLett.127.23800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Computations</dc:title>
  <dc:creator>Sohyun Park</dc:creator>
  <cp:keywords/>
  <dcterms:created xsi:type="dcterms:W3CDTF">2024-12-11T18:13:26Z</dcterms:created>
  <dcterms:modified xsi:type="dcterms:W3CDTF">2024-12-11T18:13:26Z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itation-location">
    <vt:lpwstr>margin</vt:lpwstr>
  </property>
  <property fmtid="{D5CDD505-2E9C-101B-9397-08002B2CF9AE}" pid="7" name="crossref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>python3</vt:lpwstr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