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5CDE6" w14:textId="77777777" w:rsidR="00F77330" w:rsidRPr="00E5406A" w:rsidRDefault="00F77330">
      <w:pPr>
        <w:rPr>
          <w:rFonts w:ascii="ＭＳ Ｐ明朝" w:eastAsia="ＭＳ Ｐ明朝" w:hAnsi="ＭＳ Ｐ明朝" w:cs="Arial"/>
        </w:rPr>
      </w:pPr>
    </w:p>
    <w:p w14:paraId="4858DDA6" w14:textId="77777777" w:rsidR="00F77330" w:rsidRPr="00E5406A" w:rsidRDefault="00F77330">
      <w:pPr>
        <w:rPr>
          <w:rFonts w:ascii="ＭＳ Ｐ明朝" w:eastAsia="ＭＳ Ｐ明朝" w:hAnsi="ＭＳ Ｐ明朝" w:cs="Arial"/>
        </w:rPr>
      </w:pPr>
    </w:p>
    <w:p w14:paraId="60035513" w14:textId="77777777" w:rsidR="00F77330" w:rsidRPr="00E5406A" w:rsidRDefault="00F77330">
      <w:pPr>
        <w:rPr>
          <w:rFonts w:ascii="ＭＳ Ｐ明朝" w:eastAsia="ＭＳ Ｐ明朝" w:hAnsi="ＭＳ Ｐ明朝" w:cs="Arial"/>
        </w:rPr>
      </w:pPr>
    </w:p>
    <w:p w14:paraId="7AE39BAE" w14:textId="77777777" w:rsidR="00F77330" w:rsidRPr="00E5406A" w:rsidRDefault="00F77330">
      <w:pPr>
        <w:rPr>
          <w:rFonts w:ascii="ＭＳ Ｐ明朝" w:eastAsia="ＭＳ Ｐ明朝" w:hAnsi="ＭＳ Ｐ明朝" w:cs="Arial"/>
        </w:rPr>
      </w:pPr>
    </w:p>
    <w:p w14:paraId="08D863FE" w14:textId="17BB925F" w:rsidR="00F77330" w:rsidRPr="00E5406A" w:rsidRDefault="004E4BBE">
      <w:pPr>
        <w:jc w:val="center"/>
        <w:rPr>
          <w:rFonts w:ascii="ＭＳ Ｐ明朝" w:eastAsia="ＭＳ Ｐ明朝" w:hAnsi="ＭＳ Ｐ明朝" w:cs="Arial"/>
          <w:b/>
          <w:sz w:val="48"/>
          <w:szCs w:val="48"/>
        </w:rPr>
      </w:pPr>
      <w:r w:rsidRPr="00E5406A">
        <w:rPr>
          <w:rFonts w:ascii="ＭＳ Ｐ明朝" w:eastAsia="ＭＳ Ｐ明朝" w:hAnsi="ＭＳ Ｐ明朝" w:cs="Arial"/>
          <w:b/>
          <w:sz w:val="48"/>
          <w:szCs w:val="48"/>
        </w:rPr>
        <w:t>新株予約権</w:t>
      </w:r>
      <w:r w:rsidRPr="00E5406A">
        <w:rPr>
          <w:rFonts w:ascii="ＭＳ Ｐ明朝" w:eastAsia="ＭＳ Ｐ明朝" w:hAnsi="ＭＳ Ｐ明朝" w:cs="Arial" w:hint="eastAsia"/>
          <w:b/>
          <w:sz w:val="48"/>
          <w:szCs w:val="48"/>
        </w:rPr>
        <w:t>価値</w:t>
      </w:r>
      <w:r w:rsidR="00F77330" w:rsidRPr="00E5406A">
        <w:rPr>
          <w:rFonts w:ascii="ＭＳ Ｐ明朝" w:eastAsia="ＭＳ Ｐ明朝" w:hAnsi="ＭＳ Ｐ明朝" w:cs="Arial"/>
          <w:b/>
          <w:sz w:val="48"/>
          <w:szCs w:val="48"/>
        </w:rPr>
        <w:t>算定報告書</w:t>
      </w:r>
    </w:p>
    <w:p w14:paraId="7080AB76" w14:textId="1459A38A" w:rsidR="00F77330" w:rsidRPr="00680764" w:rsidRDefault="00C46A2A" w:rsidP="00C46A2A">
      <w:pPr>
        <w:jc w:val="center"/>
        <w:rPr>
          <w:rFonts w:ascii="ＭＳ Ｐ明朝" w:eastAsia="ＭＳ Ｐ明朝" w:hAnsi="ＭＳ Ｐ明朝" w:cs="Arial"/>
          <w:b/>
          <w:sz w:val="32"/>
          <w:szCs w:val="32"/>
        </w:rPr>
      </w:pPr>
      <w:r>
        <w:rPr>
          <w:rFonts w:ascii="ＭＳ Ｐ明朝" w:eastAsia="ＭＳ Ｐ明朝" w:hAnsi="ＭＳ Ｐ明朝" w:cs="Arial"/>
          <w:b/>
          <w:sz w:val="32"/>
          <w:szCs w:val="32"/>
          <w:lang w:eastAsia="zh-CN"/>
        </w:rPr>
        <w:t>(</w:t>
      </w:r>
      <w:r>
        <w:rPr>
          <w:rFonts w:ascii="ＭＳ Ｐ明朝" w:eastAsia="ＭＳ Ｐ明朝" w:hAnsi="ＭＳ Ｐ明朝" w:cs="Arial" w:hint="eastAsia"/>
          <w:b/>
          <w:sz w:val="32"/>
          <w:szCs w:val="32"/>
        </w:rPr>
        <w:t>第</w:t>
      </w:r>
      <w:r w:rsidR="003819B9">
        <w:rPr>
          <w:rFonts w:ascii="ＭＳ Ｐ明朝" w:eastAsia="ＭＳ Ｐ明朝" w:hAnsi="ＭＳ Ｐ明朝" w:cs="Arial" w:hint="eastAsia"/>
          <w:b/>
          <w:sz w:val="32"/>
          <w:szCs w:val="32"/>
        </w:rPr>
        <w:t>●</w:t>
      </w:r>
      <w:r>
        <w:rPr>
          <w:rFonts w:ascii="ＭＳ Ｐ明朝" w:eastAsia="ＭＳ Ｐ明朝" w:hAnsi="ＭＳ Ｐ明朝" w:cs="Arial" w:hint="eastAsia"/>
          <w:b/>
          <w:sz w:val="32"/>
          <w:szCs w:val="32"/>
        </w:rPr>
        <w:t>回)</w:t>
      </w:r>
    </w:p>
    <w:p w14:paraId="133EC3CF" w14:textId="77777777" w:rsidR="002F0862" w:rsidRPr="00E5406A" w:rsidRDefault="002F0862">
      <w:pPr>
        <w:rPr>
          <w:rFonts w:ascii="ＭＳ Ｐ明朝" w:eastAsia="ＭＳ Ｐ明朝" w:hAnsi="ＭＳ Ｐ明朝" w:cs="Arial"/>
          <w:lang w:eastAsia="zh-CN"/>
        </w:rPr>
      </w:pPr>
    </w:p>
    <w:p w14:paraId="660CB7BA" w14:textId="77777777" w:rsidR="00207AD7" w:rsidRPr="00E5406A" w:rsidRDefault="00207AD7" w:rsidP="00207AD7">
      <w:pPr>
        <w:jc w:val="center"/>
        <w:rPr>
          <w:rFonts w:ascii="ＭＳ Ｐ明朝" w:eastAsia="ＭＳ Ｐ明朝" w:hAnsi="ＭＳ Ｐ明朝" w:cs="Arial"/>
          <w:sz w:val="44"/>
          <w:szCs w:val="44"/>
          <w:lang w:eastAsia="zh-CN"/>
        </w:rPr>
      </w:pPr>
    </w:p>
    <w:p w14:paraId="10F139F5" w14:textId="77777777" w:rsidR="00F77330" w:rsidRPr="00E5406A" w:rsidRDefault="00207AD7" w:rsidP="00207AD7">
      <w:pPr>
        <w:jc w:val="center"/>
        <w:rPr>
          <w:rFonts w:ascii="ＭＳ Ｐ明朝" w:eastAsia="ＭＳ Ｐ明朝" w:hAnsi="ＭＳ Ｐ明朝" w:cs="Arial"/>
          <w:sz w:val="40"/>
          <w:szCs w:val="40"/>
          <w:lang w:eastAsia="zh-CN"/>
        </w:rPr>
      </w:pPr>
      <w:r w:rsidRPr="00E5406A">
        <w:rPr>
          <w:rFonts w:ascii="ＭＳ Ｐ明朝" w:eastAsia="ＭＳ Ｐ明朝" w:hAnsi="ＭＳ Ｐ明朝" w:cs="Arial" w:hint="eastAsia"/>
          <w:sz w:val="40"/>
          <w:szCs w:val="40"/>
          <w:lang w:eastAsia="zh-CN"/>
        </w:rPr>
        <w:t>評価対象企業</w:t>
      </w:r>
    </w:p>
    <w:p w14:paraId="11492840" w14:textId="6D3684D9" w:rsidR="00F77330" w:rsidRPr="00790A4B" w:rsidRDefault="00D15BBC">
      <w:pPr>
        <w:jc w:val="center"/>
        <w:rPr>
          <w:rFonts w:ascii="ＭＳ Ｐ明朝" w:eastAsia="ＭＳ Ｐ明朝" w:hAnsi="ＭＳ Ｐ明朝" w:cs="Arial"/>
          <w:b/>
          <w:sz w:val="44"/>
          <w:szCs w:val="44"/>
          <w:lang w:eastAsia="zh-CN"/>
        </w:rPr>
      </w:pPr>
      <w:r w:rsidRPr="00790A4B">
        <w:rPr>
          <w:rFonts w:ascii="ＭＳ Ｐ明朝" w:eastAsia="ＭＳ Ｐ明朝" w:hAnsi="ＭＳ Ｐ明朝" w:cs="Arial" w:hint="eastAsia"/>
          <w:b/>
          <w:sz w:val="44"/>
          <w:szCs w:val="44"/>
          <w:lang w:eastAsia="zh-CN"/>
        </w:rPr>
        <w:t>株式会社</w:t>
      </w:r>
      <w:r w:rsidR="004A4363">
        <w:rPr>
          <w:rFonts w:ascii="ＭＳ Ｐ明朝" w:eastAsia="ＭＳ Ｐ明朝" w:hAnsi="ＭＳ Ｐ明朝" w:cs="Arial" w:hint="eastAsia"/>
          <w:b/>
          <w:sz w:val="44"/>
          <w:szCs w:val="44"/>
          <w:lang w:eastAsia="zh-CN"/>
        </w:rPr>
        <w:t>ジェリービーンズグループ</w:t>
      </w: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78CF5F1F" w14:textId="77777777" w:rsidR="00F77330" w:rsidRPr="00E5406A" w:rsidRDefault="00F77330">
      <w:pPr>
        <w:jc w:val="center"/>
        <w:rPr>
          <w:rFonts w:ascii="ＭＳ Ｐ明朝" w:eastAsia="ＭＳ Ｐ明朝" w:hAnsi="ＭＳ Ｐ明朝" w:cs="Arial"/>
          <w:b/>
          <w:sz w:val="32"/>
          <w:szCs w:val="32"/>
        </w:rPr>
      </w:pPr>
      <w:r w:rsidRPr="00E5406A">
        <w:rPr>
          <w:rFonts w:ascii="ＭＳ Ｐ明朝" w:eastAsia="ＭＳ Ｐ明朝" w:hAnsi="ＭＳ Ｐ明朝" w:cs="Arial"/>
          <w:b/>
          <w:sz w:val="32"/>
          <w:szCs w:val="32"/>
        </w:rPr>
        <w:t>東京フィナンシャル・アドバイザーズ株式会社</w:t>
      </w:r>
    </w:p>
    <w:p w14:paraId="46812F5B" w14:textId="77777777" w:rsidR="00F77330" w:rsidRDefault="00294594" w:rsidP="00BA7699">
      <w:pPr>
        <w:jc w:val="center"/>
        <w:rPr>
          <w:rFonts w:ascii="ＭＳ Ｐ明朝" w:eastAsia="ＭＳ Ｐ明朝" w:hAnsi="ＭＳ Ｐ明朝" w:cs="Arial"/>
        </w:rPr>
      </w:pPr>
      <w:r w:rsidRPr="00E5406A">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6502A314" w14:textId="77777777" w:rsidR="001A3B2D" w:rsidRPr="00E5406A" w:rsidRDefault="001A3B2D" w:rsidP="00BA7699">
      <w:pPr>
        <w:jc w:val="center"/>
        <w:rPr>
          <w:rFonts w:ascii="ＭＳ Ｐ明朝" w:eastAsia="ＭＳ Ｐ明朝" w:hAnsi="ＭＳ Ｐ明朝" w:cs="Arial"/>
        </w:rPr>
        <w:pageBreakBefore/>
      </w:pPr>
    </w:p>
    <w:p w14:paraId="31371B1F" w14:textId="32F2F789" w:rsidR="00F77330" w:rsidRPr="00E5406A" w:rsidRDefault="00C46A2A">
      <w:pPr>
        <w:wordWrap w:val="0"/>
        <w:jc w:val="right"/>
        <w:rPr>
          <w:rFonts w:ascii="ＭＳ Ｐ明朝" w:eastAsia="ＭＳ Ｐ明朝" w:hAnsi="ＭＳ Ｐ明朝" w:cs="Arial"/>
          <w:lang w:eastAsia="zh-CN"/>
        </w:rPr>
      </w:pPr>
      <w:r>
        <w:rPr>
          <w:rFonts w:ascii="ＭＳ Ｐ明朝" w:eastAsia="ＭＳ Ｐ明朝" w:hAnsi="ＭＳ Ｐ明朝" w:cs="Arial"/>
          <w:lang w:eastAsia="zh-CN"/>
        </w:rPr>
        <w:t>2026</w:t>
      </w:r>
      <w:r w:rsidR="000C11B0">
        <w:rPr>
          <w:rFonts w:ascii="ＭＳ Ｐ明朝" w:eastAsia="ＭＳ Ｐ明朝" w:hAnsi="ＭＳ Ｐ明朝" w:cs="Arial" w:hint="eastAsia"/>
          <w:lang w:eastAsia="zh-CN"/>
        </w:rPr>
        <w:t>年</w:t>
      </w:r>
      <w:r w:rsidR="00056D28">
        <w:rPr>
          <w:rFonts w:ascii="ＭＳ Ｐ明朝" w:eastAsia="ＭＳ Ｐ明朝" w:hAnsi="ＭＳ Ｐ明朝" w:cs="Arial"/>
          <w:lang w:eastAsia="zh-CN"/>
        </w:rPr>
        <w:t>3</w:t>
      </w:r>
      <w:r w:rsidR="000C11B0">
        <w:rPr>
          <w:rFonts w:ascii="ＭＳ Ｐ明朝" w:eastAsia="ＭＳ Ｐ明朝" w:hAnsi="ＭＳ Ｐ明朝" w:cs="Arial" w:hint="eastAsia"/>
          <w:lang w:eastAsia="zh-CN"/>
        </w:rPr>
        <w:t>月</w:t>
      </w:r>
      <w:r w:rsidR="00056D28">
        <w:rPr>
          <w:rFonts w:ascii="ＭＳ Ｐ明朝" w:eastAsia="ＭＳ Ｐ明朝" w:hAnsi="ＭＳ Ｐ明朝" w:cs="Arial"/>
          <w:lang w:eastAsia="zh-CN"/>
        </w:rPr>
        <w:t>2</w:t>
      </w:r>
      <w:r w:rsidR="00F77330" w:rsidRPr="00E5406A">
        <w:rPr>
          <w:rFonts w:ascii="ＭＳ Ｐ明朝" w:eastAsia="ＭＳ Ｐ明朝" w:hAnsi="ＭＳ Ｐ明朝" w:cs="Arial"/>
          <w:lang w:eastAsia="zh-CN"/>
        </w:rPr>
        <w:t>日</w:t>
      </w:r>
    </w:p>
    <w:p w14:paraId="2A183A79" w14:textId="77777777" w:rsidR="009E35F8" w:rsidRDefault="009E35F8">
      <w:pPr>
        <w:rPr>
          <w:rFonts w:ascii="ＭＳ Ｐ明朝" w:eastAsia="ＭＳ Ｐ明朝" w:hAnsi="ＭＳ Ｐ明朝" w:cs="Arial"/>
          <w:lang w:eastAsia="zh-CN"/>
        </w:rPr>
      </w:pPr>
    </w:p>
    <w:p w14:paraId="7E87EEFF" w14:textId="64A0F370" w:rsidR="00F77330" w:rsidRPr="00C410E4" w:rsidRDefault="00D15BBC">
      <w:pPr>
        <w:rPr>
          <w:rFonts w:ascii="ＭＳ Ｐ明朝" w:eastAsia="ＭＳ Ｐ明朝" w:hAnsi="ＭＳ Ｐ明朝" w:cs="Arial"/>
          <w:lang w:eastAsia="zh-CN"/>
        </w:rPr>
      </w:pPr>
      <w:r w:rsidRPr="00C410E4">
        <w:rPr>
          <w:rFonts w:ascii="ＭＳ Ｐ明朝" w:eastAsia="ＭＳ Ｐ明朝" w:hAnsi="ＭＳ Ｐ明朝" w:cs="Arial" w:hint="eastAsia"/>
          <w:lang w:eastAsia="zh-CN"/>
        </w:rPr>
        <w:t>株式会社</w:t>
      </w:r>
      <w:r w:rsidR="004A4363">
        <w:rPr>
          <w:rFonts w:ascii="ＭＳ Ｐ明朝" w:eastAsia="ＭＳ Ｐ明朝" w:hAnsi="ＭＳ Ｐ明朝" w:cs="Arial" w:hint="eastAsia"/>
          <w:lang w:eastAsia="zh-CN"/>
        </w:rPr>
        <w:t>ジェリービーンズグループ</w:t>
      </w:r>
    </w:p>
    <w:p w14:paraId="3FE8B1EF" w14:textId="0B97D02B" w:rsidR="00F77330" w:rsidRPr="003E79E0" w:rsidRDefault="009E0FFE">
      <w:pPr>
        <w:rPr>
          <w:rFonts w:ascii="ＭＳ Ｐ明朝" w:eastAsia="ＭＳ Ｐ明朝" w:hAnsi="ＭＳ Ｐ明朝" w:cs="Arial"/>
          <w:lang w:eastAsia="zh-CN"/>
        </w:rPr>
      </w:pPr>
      <w:r w:rsidRPr="003E79E0">
        <w:rPr>
          <w:rFonts w:ascii="ＭＳ Ｐ明朝" w:eastAsia="ＭＳ Ｐ明朝" w:hAnsi="ＭＳ Ｐ明朝" w:cs="Arial" w:hint="eastAsia"/>
          <w:lang w:eastAsia="zh-CN"/>
        </w:rPr>
        <w:t>代表</w:t>
      </w:r>
      <w:r w:rsidRPr="003E79E0">
        <w:rPr>
          <w:rFonts w:ascii="ＭＳ Ｐ明朝" w:eastAsia="ＭＳ Ｐ明朝" w:hAnsi="ＭＳ Ｐ明朝" w:cs="Arial"/>
          <w:lang w:eastAsia="zh-CN"/>
        </w:rPr>
        <w:t>取締役</w:t>
      </w:r>
      <w:r w:rsidR="004A4363">
        <w:rPr>
          <w:rFonts w:ascii="ＭＳ Ｐ明朝" w:eastAsia="ＭＳ Ｐ明朝" w:hAnsi="ＭＳ Ｐ明朝" w:cs="Arial" w:hint="eastAsia"/>
        </w:rPr>
        <w:t xml:space="preserve">社長　</w:t>
      </w:r>
      <w:r w:rsidR="004A4363" w:rsidRPr="004A4363">
        <w:rPr>
          <w:rFonts w:ascii="ＭＳ Ｐ明朝" w:eastAsia="ＭＳ Ｐ明朝" w:hAnsi="ＭＳ Ｐ明朝" w:cs="Arial" w:hint="eastAsia"/>
        </w:rPr>
        <w:t xml:space="preserve">宮崎　明　</w:t>
      </w:r>
      <w:r w:rsidR="00E54357">
        <w:rPr>
          <w:rFonts w:ascii="ＭＳ Ｐ明朝" w:eastAsia="ＭＳ Ｐ明朝" w:hAnsi="ＭＳ Ｐ明朝" w:cs="Arial" w:hint="eastAsia"/>
          <w:color w:val="000000"/>
          <w:lang w:eastAsia="zh-CN"/>
        </w:rPr>
        <w:t>殿</w:t>
      </w:r>
      <w:r w:rsidR="00F77330" w:rsidRPr="003E79E0">
        <w:rPr>
          <w:rFonts w:ascii="ＭＳ Ｐ明朝" w:eastAsia="ＭＳ Ｐ明朝" w:hAnsi="ＭＳ Ｐ明朝" w:cs="Arial"/>
          <w:lang w:eastAsia="zh-CN"/>
        </w:rPr>
      </w:r>
    </w:p>
    <w:p w14:paraId="5CFEFD0E" w14:textId="77777777" w:rsidR="00F77330" w:rsidRPr="00E5406A" w:rsidRDefault="00F77330">
      <w:pPr>
        <w:rPr>
          <w:rFonts w:ascii="ＭＳ Ｐ明朝" w:eastAsia="ＭＳ Ｐ明朝" w:hAnsi="ＭＳ Ｐ明朝" w:cs="Arial"/>
          <w:lang w:eastAsia="zh-CN"/>
        </w:rPr>
      </w:pPr>
    </w:p>
    <w:p w14:paraId="3D3EFD1E" w14:textId="77777777" w:rsidR="00207AD7" w:rsidRPr="00E5406A" w:rsidRDefault="00207AD7" w:rsidP="00207AD7">
      <w:pPr>
        <w:ind w:firstLineChars="1712" w:firstLine="4109"/>
        <w:jc w:val="center"/>
        <w:rPr>
          <w:rFonts w:ascii="ＭＳ Ｐ明朝" w:eastAsia="ＭＳ Ｐ明朝" w:hAnsi="ＭＳ Ｐ明朝" w:cs="Arial"/>
          <w:lang w:eastAsia="zh-CN"/>
        </w:rPr>
      </w:pPr>
      <w:r w:rsidRPr="00E5406A">
        <w:rPr>
          <w:rFonts w:ascii="ＭＳ Ｐ明朝" w:eastAsia="ＭＳ Ｐ明朝" w:hAnsi="ＭＳ Ｐ明朝" w:cs="Arial"/>
          <w:lang w:eastAsia="zh-CN"/>
        </w:rPr>
        <w:t>東京都千代田区永田町1丁目11番28号</w:t>
      </w:r>
    </w:p>
    <w:p w14:paraId="34814B7B" w14:textId="77777777" w:rsidR="00207AD7" w:rsidRPr="00E5406A" w:rsidRDefault="006437C4" w:rsidP="00207AD7">
      <w:pPr>
        <w:ind w:firstLineChars="1725" w:firstLine="4140"/>
        <w:jc w:val="right"/>
        <w:rPr>
          <w:rFonts w:ascii="ＭＳ Ｐ明朝" w:eastAsia="ＭＳ Ｐ明朝" w:hAnsi="ＭＳ Ｐ明朝" w:cs="Arial"/>
        </w:rPr>
      </w:pPr>
      <w:r>
        <w:rPr>
          <w:rFonts w:ascii="ＭＳ Ｐ明朝" w:eastAsia="ＭＳ Ｐ明朝" w:hAnsi="ＭＳ Ｐ明朝" w:cs="Arial" w:hint="eastAsia"/>
        </w:rPr>
        <w:t>合人社東京</w:t>
      </w:r>
      <w:r w:rsidR="00207AD7" w:rsidRPr="00E5406A">
        <w:rPr>
          <w:rFonts w:ascii="ＭＳ Ｐ明朝" w:eastAsia="ＭＳ Ｐ明朝" w:hAnsi="ＭＳ Ｐ明朝" w:cs="Arial" w:hint="eastAsia"/>
        </w:rPr>
        <w:t>永田町</w:t>
      </w:r>
      <w:r w:rsidR="00207AD7" w:rsidRPr="00E5406A">
        <w:rPr>
          <w:rFonts w:ascii="ＭＳ Ｐ明朝" w:eastAsia="ＭＳ Ｐ明朝" w:hAnsi="ＭＳ Ｐ明朝" w:cs="Arial"/>
        </w:rPr>
        <w:t>ビル9階</w:t>
      </w:r>
    </w:p>
    <w:p w14:paraId="5F397085" w14:textId="77777777" w:rsidR="00207AD7" w:rsidRPr="00E5406A" w:rsidRDefault="00207AD7" w:rsidP="00207AD7">
      <w:pPr>
        <w:ind w:firstLineChars="1640" w:firstLine="3969"/>
        <w:rPr>
          <w:rFonts w:ascii="ＭＳ Ｐ明朝" w:eastAsia="ＭＳ Ｐ明朝" w:hAnsi="ＭＳ Ｐ明朝" w:cs="Arial"/>
        </w:rPr>
      </w:pPr>
      <w:r w:rsidRPr="00E5406A">
        <w:rPr>
          <w:rFonts w:ascii="ＭＳ Ｐ明朝" w:eastAsia="ＭＳ Ｐ明朝" w:hAnsi="ＭＳ Ｐ明朝" w:cs="Arial"/>
          <w:spacing w:val="1"/>
        </w:rPr>
        <w:t>東京フィナンシャル・アドバイザーズ株式会社</w:t>
      </w:r>
    </w:p>
    <w:p w14:paraId="399E790E" w14:textId="77777777" w:rsidR="00207AD7" w:rsidRPr="00E5406A" w:rsidRDefault="00207AD7" w:rsidP="00207AD7">
      <w:pPr>
        <w:ind w:firstLineChars="2303" w:firstLine="5527"/>
        <w:jc w:val="distribute"/>
        <w:rPr>
          <w:rFonts w:ascii="ＭＳ Ｐ明朝" w:eastAsia="ＭＳ Ｐ明朝" w:hAnsi="ＭＳ Ｐ明朝" w:cs="Arial"/>
        </w:rPr>
      </w:pPr>
      <w:r w:rsidRPr="00E5406A">
        <w:rPr>
          <w:rFonts w:ascii="ＭＳ Ｐ明朝" w:eastAsia="ＭＳ Ｐ明朝" w:hAnsi="ＭＳ Ｐ明朝" w:cs="Arial"/>
        </w:rPr>
        <w:t>代表取締役　 能</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勢</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元</w:t>
      </w:r>
    </w:p>
    <w:p w14:paraId="0F96E6A8" w14:textId="77777777" w:rsidR="00F77330" w:rsidRPr="00E5406A" w:rsidRDefault="00F77330">
      <w:pPr>
        <w:rPr>
          <w:rFonts w:ascii="ＭＳ Ｐ明朝" w:eastAsia="ＭＳ Ｐ明朝" w:hAnsi="ＭＳ Ｐ明朝" w:cs="Arial"/>
        </w:rPr>
      </w:pPr>
    </w:p>
    <w:p w14:paraId="2B1B62F8" w14:textId="77777777" w:rsidR="00F77330" w:rsidRPr="00E5406A" w:rsidRDefault="00F77330">
      <w:pPr>
        <w:rPr>
          <w:rFonts w:ascii="ＭＳ Ｐ明朝" w:eastAsia="ＭＳ Ｐ明朝" w:hAnsi="ＭＳ Ｐ明朝" w:cs="Arial"/>
          <w:sz w:val="22"/>
          <w:szCs w:val="22"/>
        </w:rPr>
      </w:pPr>
    </w:p>
    <w:p w14:paraId="54B096D0" w14:textId="77777777" w:rsidR="00F77330" w:rsidRPr="00E5406A" w:rsidRDefault="00F77330">
      <w:pPr>
        <w:ind w:firstLineChars="100" w:firstLine="220"/>
        <w:rPr>
          <w:rFonts w:ascii="ＭＳ Ｐ明朝" w:eastAsia="ＭＳ Ｐ明朝" w:hAnsi="ＭＳ Ｐ明朝"/>
          <w:sz w:val="22"/>
          <w:szCs w:val="22"/>
        </w:rPr>
      </w:pPr>
      <w:r w:rsidRPr="00E5406A">
        <w:rPr>
          <w:rFonts w:ascii="ＭＳ Ｐ明朝" w:eastAsia="ＭＳ Ｐ明朝" w:hAnsi="ＭＳ Ｐ明朝"/>
          <w:sz w:val="22"/>
          <w:szCs w:val="22"/>
        </w:rPr>
        <w:t>当社は貴社からのご依頼に基づき、</w:t>
      </w:r>
      <w:r w:rsidR="006657F8">
        <w:rPr>
          <w:rFonts w:ascii="ＭＳ Ｐ明朝" w:eastAsia="ＭＳ Ｐ明朝" w:hAnsi="ＭＳ Ｐ明朝"/>
          <w:sz w:val="22"/>
          <w:szCs w:val="22"/>
        </w:rPr>
        <w:t>貴社が発行</w:t>
      </w:r>
      <w:r w:rsidR="00196B61">
        <w:rPr>
          <w:rFonts w:ascii="ＭＳ Ｐ明朝" w:eastAsia="ＭＳ Ｐ明朝" w:hAnsi="ＭＳ Ｐ明朝" w:hint="eastAsia"/>
          <w:sz w:val="22"/>
          <w:szCs w:val="22"/>
        </w:rPr>
        <w:t>した</w:t>
      </w:r>
      <w:r w:rsidRPr="00E5406A">
        <w:rPr>
          <w:rFonts w:ascii="ＭＳ Ｐ明朝" w:eastAsia="ＭＳ Ｐ明朝" w:hAnsi="ＭＳ Ｐ明朝"/>
          <w:sz w:val="22"/>
          <w:szCs w:val="22"/>
        </w:rPr>
        <w:t>新株予約権の評価額の算定を実施いたしました。つきましては、その算定結果及び過程をご報告申し上げます。</w:t>
      </w:r>
    </w:p>
    <w:p w14:paraId="159697C9" w14:textId="77777777" w:rsidR="00F77330" w:rsidRPr="00E5406A" w:rsidRDefault="00F77330">
      <w:pPr>
        <w:rPr>
          <w:rFonts w:ascii="ＭＳ Ｐ明朝" w:eastAsia="ＭＳ Ｐ明朝" w:hAnsi="ＭＳ Ｐ明朝" w:cs="Arial"/>
          <w:sz w:val="22"/>
          <w:szCs w:val="22"/>
        </w:rPr>
      </w:pPr>
    </w:p>
    <w:p w14:paraId="4D49B4EA"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1FAE4602" w14:textId="77777777" w:rsidR="00F77330" w:rsidRPr="00E5406A" w:rsidRDefault="00F77330">
      <w:pPr>
        <w:rPr>
          <w:rFonts w:ascii="ＭＳ Ｐ明朝" w:eastAsia="ＭＳ Ｐ明朝" w:hAnsi="ＭＳ Ｐ明朝" w:cs="Arial"/>
          <w:sz w:val="22"/>
          <w:szCs w:val="22"/>
        </w:rPr>
      </w:pPr>
    </w:p>
    <w:p w14:paraId="7BC07BC3" w14:textId="77777777" w:rsidR="00F77330" w:rsidRPr="00E5406A" w:rsidRDefault="005B16FA">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貴社よりご提示いただ</w:t>
      </w:r>
      <w:r w:rsidRPr="00E5406A">
        <w:rPr>
          <w:rFonts w:ascii="ＭＳ Ｐ明朝" w:eastAsia="ＭＳ Ｐ明朝" w:hAnsi="ＭＳ Ｐ明朝" w:cs="Arial" w:hint="eastAsia"/>
          <w:sz w:val="22"/>
          <w:szCs w:val="22"/>
        </w:rPr>
        <w:t>いた新株予約権</w:t>
      </w:r>
      <w:r w:rsidR="00F77330" w:rsidRPr="00E5406A">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58DB28" w14:textId="77777777" w:rsidR="009C7C0C" w:rsidRPr="00E5406A" w:rsidRDefault="009C7C0C">
      <w:pPr>
        <w:ind w:firstLineChars="100" w:firstLine="220"/>
        <w:rPr>
          <w:rFonts w:ascii="ＭＳ Ｐ明朝" w:eastAsia="ＭＳ Ｐ明朝" w:hAnsi="ＭＳ Ｐ明朝" w:cs="Arial"/>
          <w:sz w:val="22"/>
          <w:szCs w:val="22"/>
        </w:rPr>
      </w:pPr>
    </w:p>
    <w:p w14:paraId="45DC55FD" w14:textId="77777777" w:rsidR="00F77330" w:rsidRPr="00E5406A" w:rsidRDefault="00F77330">
      <w:pPr>
        <w:ind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E5406A">
        <w:rPr>
          <w:rFonts w:ascii="ＭＳ Ｐ明朝" w:eastAsia="ＭＳ Ｐ明朝" w:hAnsi="ＭＳ Ｐ明朝" w:cs="Arial" w:hint="eastAsia"/>
          <w:sz w:val="22"/>
          <w:szCs w:val="22"/>
        </w:rPr>
        <w:t>の</w:t>
      </w:r>
      <w:r w:rsidRPr="00E5406A">
        <w:rPr>
          <w:rFonts w:ascii="ＭＳ Ｐ明朝" w:eastAsia="ＭＳ Ｐ明朝" w:hAnsi="ＭＳ Ｐ明朝" w:cs="Arial"/>
          <w:sz w:val="22"/>
          <w:szCs w:val="22"/>
        </w:rPr>
        <w:t>でもありません。</w:t>
      </w:r>
    </w:p>
    <w:p w14:paraId="30DB9730" w14:textId="77777777" w:rsidR="00F77330" w:rsidRPr="00E5406A" w:rsidRDefault="00F77330">
      <w:pPr>
        <w:ind w:right="-1"/>
        <w:rPr>
          <w:rFonts w:ascii="ＭＳ Ｐ明朝" w:eastAsia="ＭＳ Ｐ明朝" w:hAnsi="ＭＳ Ｐ明朝" w:cs="Arial"/>
          <w:sz w:val="22"/>
          <w:szCs w:val="22"/>
        </w:rPr>
      </w:pPr>
    </w:p>
    <w:p w14:paraId="7343E2D4" w14:textId="77777777" w:rsidR="00F77330" w:rsidRPr="00E5406A" w:rsidRDefault="00F77330">
      <w:pPr>
        <w:ind w:leftChars="51" w:left="122" w:right="-1" w:firstLineChars="100" w:firstLine="220"/>
        <w:rPr>
          <w:rFonts w:ascii="ＭＳ Ｐ明朝" w:eastAsia="ＭＳ Ｐ明朝" w:hAnsi="ＭＳ Ｐ明朝" w:cs="Arial"/>
          <w:sz w:val="22"/>
          <w:szCs w:val="22"/>
        </w:rPr>
      </w:pPr>
      <w:r w:rsidRPr="00E5406A">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本報告書は、当該目的の範囲内においてのみ、その利用及び開示が認められるものであり、</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第三者が利用すること及び当該目的以外の一切の目的で</w:t>
      </w:r>
      <w:r w:rsidRPr="00E5406A">
        <w:rPr>
          <w:rFonts w:ascii="ＭＳ Ｐ明朝" w:eastAsia="ＭＳ Ｐ明朝" w:hAnsi="ＭＳ Ｐ明朝" w:cs="Arial" w:hint="eastAsia"/>
          <w:sz w:val="22"/>
          <w:szCs w:val="22"/>
        </w:rPr>
        <w:t>利用</w:t>
      </w:r>
      <w:r w:rsidRPr="00E5406A">
        <w:rPr>
          <w:rFonts w:ascii="ＭＳ Ｐ明朝" w:eastAsia="ＭＳ Ｐ明朝" w:hAnsi="ＭＳ Ｐ明朝" w:cs="Arial"/>
          <w:sz w:val="22"/>
          <w:szCs w:val="22"/>
        </w:rPr>
        <w:t>することは想定されていないことにご留意下さい。</w:t>
      </w:r>
    </w:p>
    <w:p w14:paraId="0E61C96B" w14:textId="77777777" w:rsidR="00F77330" w:rsidRPr="00E5406A" w:rsidRDefault="00F77330">
      <w:pPr>
        <w:ind w:firstLineChars="100" w:firstLine="220"/>
        <w:jc w:val="center"/>
        <w:rPr>
          <w:rFonts w:ascii="ＭＳ Ｐ明朝" w:eastAsia="ＭＳ Ｐ明朝" w:hAnsi="ＭＳ Ｐ明朝" w:cs="Arial"/>
          <w:sz w:val="22"/>
          <w:szCs w:val="22"/>
        </w:rPr>
        <w:pageBreakBefore/>
      </w:pPr>
      <w:r>
        <w:rPr>
          <w:rFonts w:ascii="ＭＳ Ｐ明朝" w:hAnsi="ＭＳ Ｐ明朝" w:eastAsia="ＭＳ Ｐ明朝"/>
          <w:b/>
          <w:sz w:val="32"/>
        </w:rPr>
        <w:t>目次</w:t>
      </w:r>
    </w:p>
    <w:p w14:paraId="0965FAD2" w14:textId="3F184D41" w:rsidR="003819B9" w:rsidRDefault="00F77330">
      <w:pPr>
        <w:pStyle w:val="10"/>
        <w:rPr>
          <w:rFonts w:asciiTheme="minorHAnsi" w:eastAsiaTheme="minorEastAsia" w:hAnsiTheme="minorHAnsi" w:cstheme="minorBidi"/>
          <w:noProof/>
          <w:kern w:val="2"/>
          <w:sz w:val="21"/>
          <w14:ligatures w14:val="standardContextual"/>
        </w:rPr>
      </w:pPr>
      <w:r w:rsidR="003819B9" w:rsidRPr="00B141BB">
        <w:rPr>
          <w:rStyle w:val="af"/>
          <w:rFonts w:ascii="ＭＳ Ｐ明朝" w:eastAsia="ＭＳ Ｐ明朝" w:hAnsi="ＭＳ Ｐ明朝" w:cs="Arial Unicode MS"/>
          <w:noProof/>
        </w:rPr>
        <w:t>Ⅰ　新株予約権の評価概要</w:t>
      </w:r>
      <w:r w:rsidR="003819B9">
        <w:rPr>
          <w:noProof/>
          <w:webHidden/>
        </w:rPr>
        <w:tab/>
      </w:r>
      <w:r w:rsidR="003819B9">
        <w:rPr>
          <w:noProof/>
          <w:webHidden/>
        </w:rPr>
      </w:r>
      <w:r w:rsidR="003819B9">
        <w:rPr>
          <w:noProof/>
          <w:webHidden/>
        </w:rPr>
        <w:t>1</w:t>
      </w:r>
    </w:p>
    <w:p w14:paraId="2853FEE4" w14:textId="3912562D"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1. 新株予約権の評価額</w:t>
      </w:r>
      <w:r>
        <w:rPr>
          <w:noProof/>
          <w:webHidden/>
        </w:rPr>
        <w:tab/>
      </w:r>
      <w:r>
        <w:rPr>
          <w:noProof/>
          <w:webHidden/>
        </w:rPr>
      </w:r>
      <w:r>
        <w:rPr>
          <w:noProof/>
          <w:webHidden/>
        </w:rPr>
        <w:t>1</w:t>
      </w:r>
    </w:p>
    <w:p w14:paraId="396637F0" w14:textId="5E0A3112"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2. 新株予約権の評価額の算定方法</w:t>
      </w:r>
      <w:r>
        <w:rPr>
          <w:noProof/>
          <w:webHidden/>
        </w:rPr>
        <w:tab/>
      </w:r>
      <w:r>
        <w:rPr>
          <w:noProof/>
          <w:webHidden/>
        </w:rPr>
      </w:r>
      <w:r>
        <w:rPr>
          <w:noProof/>
          <w:webHidden/>
        </w:rPr>
        <w:t>2</w:t>
      </w:r>
    </w:p>
    <w:p w14:paraId="217CB420" w14:textId="2D8DC3AF"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3. 新株予約権の評価額の算定基準日</w:t>
      </w:r>
      <w:r>
        <w:rPr>
          <w:noProof/>
          <w:webHidden/>
        </w:rPr>
        <w:tab/>
      </w:r>
      <w:r>
        <w:rPr>
          <w:noProof/>
          <w:webHidden/>
        </w:rPr>
      </w:r>
      <w:r>
        <w:rPr>
          <w:noProof/>
          <w:webHidden/>
        </w:rPr>
        <w:t>2</w:t>
      </w:r>
    </w:p>
    <w:p w14:paraId="48170378" w14:textId="2B15E7D8"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4. 新株予約権評価の目的</w:t>
      </w:r>
      <w:r>
        <w:rPr>
          <w:noProof/>
          <w:webHidden/>
        </w:rPr>
        <w:tab/>
      </w:r>
      <w:r>
        <w:rPr>
          <w:noProof/>
          <w:webHidden/>
        </w:rPr>
      </w:r>
      <w:r>
        <w:rPr>
          <w:noProof/>
          <w:webHidden/>
        </w:rPr>
        <w:t>2</w:t>
      </w:r>
    </w:p>
    <w:p w14:paraId="35ECF640" w14:textId="053251D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5. 新株予約権の評価額の算定に当たって採用した変数</w:t>
      </w:r>
      <w:r>
        <w:rPr>
          <w:noProof/>
          <w:webHidden/>
        </w:rPr>
        <w:tab/>
      </w:r>
      <w:r>
        <w:rPr>
          <w:noProof/>
          <w:webHidden/>
        </w:rPr>
      </w:r>
      <w:r>
        <w:rPr>
          <w:noProof/>
          <w:webHidden/>
        </w:rPr>
        <w:t>3</w:t>
      </w:r>
    </w:p>
    <w:p w14:paraId="5EAFBF0E" w14:textId="25BA8C1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6. 新株予約権の評価額の算定に当たって採用した仮定</w:t>
      </w:r>
      <w:r>
        <w:rPr>
          <w:noProof/>
          <w:webHidden/>
        </w:rPr>
        <w:tab/>
      </w:r>
      <w:r>
        <w:rPr>
          <w:noProof/>
          <w:webHidden/>
        </w:rPr>
      </w:r>
      <w:r>
        <w:rPr>
          <w:noProof/>
          <w:webHidden/>
        </w:rPr>
        <w:t>5</w:t>
      </w:r>
    </w:p>
    <w:p w14:paraId="174152B5" w14:textId="7FDDA756"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7. 評価対象企業の概要（基準日現在）</w:t>
      </w:r>
      <w:r>
        <w:rPr>
          <w:noProof/>
          <w:webHidden/>
        </w:rPr>
        <w:tab/>
      </w:r>
      <w:r>
        <w:rPr>
          <w:noProof/>
          <w:webHidden/>
        </w:rPr>
      </w:r>
      <w:r>
        <w:rPr>
          <w:noProof/>
          <w:webHidden/>
        </w:rPr>
        <w:t>6</w:t>
      </w:r>
    </w:p>
    <w:p w14:paraId="400E9C55" w14:textId="6D794953"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noProof/>
        </w:rPr>
        <w:t xml:space="preserve">8. </w:t>
      </w:r>
      <w:r w:rsidRPr="00B141BB">
        <w:rPr>
          <w:rStyle w:val="af"/>
          <w:rFonts w:ascii="ＭＳ Ｐ明朝" w:eastAsia="ＭＳ Ｐ明朝" w:hAnsi="ＭＳ Ｐ明朝" w:cs="Arial"/>
          <w:noProof/>
        </w:rPr>
        <w:t>新株予約権の概要</w:t>
      </w:r>
      <w:r>
        <w:rPr>
          <w:noProof/>
          <w:webHidden/>
        </w:rPr>
        <w:tab/>
      </w:r>
      <w:r>
        <w:rPr>
          <w:noProof/>
          <w:webHidden/>
        </w:rPr>
      </w:r>
      <w:r>
        <w:rPr>
          <w:noProof/>
          <w:webHidden/>
        </w:rPr>
        <w:t>7</w:t>
      </w:r>
    </w:p>
    <w:p w14:paraId="0B9033A9" w14:textId="2CCA5BD4" w:rsidR="003819B9" w:rsidRDefault="003819B9">
      <w:pPr>
        <w:pStyle w:val="1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ＭＳ ゴシック"/>
          <w:noProof/>
        </w:rPr>
        <w:t>Ⅱ</w:t>
      </w:r>
      <w:r w:rsidRPr="00B141BB">
        <w:rPr>
          <w:rStyle w:val="af"/>
          <w:rFonts w:ascii="ＭＳ Ｐ明朝" w:eastAsia="ＭＳ Ｐ明朝" w:hAnsi="ＭＳ Ｐ明朝" w:cs="Arial"/>
          <w:noProof/>
        </w:rPr>
        <w:t xml:space="preserve">　新株予約権の評価額算定の内容</w:t>
      </w:r>
      <w:r>
        <w:rPr>
          <w:noProof/>
          <w:webHidden/>
        </w:rPr>
        <w:tab/>
      </w:r>
      <w:r>
        <w:rPr>
          <w:noProof/>
          <w:webHidden/>
        </w:rPr>
      </w:r>
      <w:r>
        <w:rPr>
          <w:noProof/>
          <w:webHidden/>
        </w:rPr>
        <w:t>8</w:t>
      </w:r>
    </w:p>
    <w:p w14:paraId="361A9883" w14:textId="0D7A6CA9"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1. 算定方法の選択</w:t>
      </w:r>
      <w:r>
        <w:rPr>
          <w:noProof/>
          <w:webHidden/>
        </w:rPr>
        <w:tab/>
      </w:r>
      <w:r>
        <w:rPr>
          <w:noProof/>
          <w:webHidden/>
        </w:rPr>
      </w:r>
      <w:r>
        <w:rPr>
          <w:noProof/>
          <w:webHidden/>
        </w:rPr>
        <w:t>8</w:t>
      </w:r>
    </w:p>
    <w:p w14:paraId="3559A352" w14:textId="259DEF21"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Arial"/>
          <w:noProof/>
        </w:rPr>
        <w:t>2. モンテカルロ・シミュレーションによる算定方法</w:t>
      </w:r>
      <w:r>
        <w:rPr>
          <w:noProof/>
          <w:webHidden/>
        </w:rPr>
        <w:tab/>
      </w:r>
      <w:r>
        <w:rPr>
          <w:noProof/>
          <w:webHidden/>
        </w:rPr>
      </w:r>
      <w:r>
        <w:rPr>
          <w:noProof/>
          <w:webHidden/>
        </w:rPr>
        <w:t>9</w:t>
      </w:r>
    </w:p>
    <w:p w14:paraId="4ADB5070" w14:textId="04258BA3" w:rsidR="003819B9" w:rsidRDefault="003819B9">
      <w:pPr>
        <w:pStyle w:val="10"/>
        <w:rPr>
          <w:rFonts w:asciiTheme="minorHAnsi" w:eastAsiaTheme="minorEastAsia" w:hAnsiTheme="minorHAnsi" w:cstheme="minorBidi"/>
          <w:noProof/>
          <w:kern w:val="2"/>
          <w:sz w:val="21"/>
          <w14:ligatures w14:val="standardContextual"/>
        </w:rPr>
      </w:pPr>
      <w:r w:rsidRPr="00B141BB">
        <w:rPr>
          <w:rStyle w:val="af"/>
          <w:rFonts w:ascii="ＭＳ Ｐ明朝" w:eastAsia="ＭＳ Ｐ明朝" w:hAnsi="ＭＳ Ｐ明朝" w:cs="ＭＳ ゴシック"/>
          <w:noProof/>
        </w:rPr>
        <w:t>Ⅲ</w:t>
      </w:r>
      <w:r w:rsidRPr="00B141BB">
        <w:rPr>
          <w:rStyle w:val="af"/>
          <w:rFonts w:ascii="ＭＳ Ｐ明朝" w:eastAsia="ＭＳ Ｐ明朝" w:hAnsi="ＭＳ Ｐ明朝"/>
          <w:noProof/>
        </w:rPr>
        <w:t xml:space="preserve">　本報告書の利用に当たっての留意事項</w:t>
      </w:r>
      <w:r>
        <w:rPr>
          <w:noProof/>
          <w:webHidden/>
        </w:rPr>
        <w:tab/>
      </w:r>
      <w:r>
        <w:rPr>
          <w:noProof/>
          <w:webHidden/>
        </w:rPr>
      </w:r>
      <w:r>
        <w:rPr>
          <w:noProof/>
          <w:webHidden/>
        </w:rPr>
        <w:t>11</w:t>
      </w:r>
    </w:p>
    <w:p w14:paraId="5E87661D" w14:textId="77777777" w:rsidR="00F77330" w:rsidRPr="00E5406A" w:rsidRDefault="00F77330">
      <w:pPr>
        <w:pStyle w:val="1"/>
        <w:rPr>
          <w:rFonts w:ascii="ＭＳ Ｐ明朝" w:eastAsia="ＭＳ Ｐ明朝" w:hAnsi="ＭＳ Ｐ明朝" w:cs="Arial Unicode MS"/>
        </w:rPr>
        <w:pageBreakBefore/>
      </w:pPr>
      <w:bookmarkStart w:id="0" w:name="_Toc179738835"/>
      <w:bookmarkStart w:id="1" w:name="_Toc223971637"/>
      <w:r w:rsidRPr="00E5406A">
        <w:rPr>
          <w:rFonts w:ascii="ＭＳ Ｐ明朝" w:eastAsia="ＭＳ Ｐ明朝" w:hAnsi="ＭＳ Ｐ明朝" w:cs="Arial Unicode MS" w:hint="eastAsia"/>
        </w:rPr>
        <w:lastRenderedPageBreak/>
        <w:t>Ⅰ</w:t>
      </w:r>
      <w:r w:rsidRPr="00E5406A">
        <w:rPr>
          <w:rFonts w:ascii="ＭＳ Ｐ明朝" w:eastAsia="ＭＳ Ｐ明朝" w:hAnsi="ＭＳ Ｐ明朝" w:cs="Arial Unicode MS"/>
        </w:rPr>
        <w:t xml:space="preserve">　新株予約権の評価</w:t>
      </w:r>
      <w:bookmarkEnd w:id="0"/>
      <w:r w:rsidR="00632DE3" w:rsidRPr="00E5406A">
        <w:rPr>
          <w:rFonts w:ascii="ＭＳ Ｐ明朝" w:eastAsia="ＭＳ Ｐ明朝" w:hAnsi="ＭＳ Ｐ明朝" w:cs="Arial Unicode MS" w:hint="eastAsia"/>
        </w:rPr>
        <w:t>概要</w:t>
      </w:r>
      <w:bookmarkEnd w:id="1"/>
    </w:p>
    <w:p w14:paraId="0B655189" w14:textId="77777777" w:rsidR="00F77330" w:rsidRPr="00E5406A" w:rsidRDefault="00F77330">
      <w:pPr>
        <w:pStyle w:val="2"/>
        <w:ind w:firstLineChars="100" w:firstLine="240"/>
        <w:rPr>
          <w:rFonts w:ascii="ＭＳ Ｐ明朝" w:eastAsia="ＭＳ Ｐ明朝" w:hAnsi="ＭＳ Ｐ明朝" w:cs="Arial"/>
          <w:sz w:val="22"/>
          <w:szCs w:val="22"/>
        </w:rPr>
      </w:pPr>
      <w:bookmarkStart w:id="2" w:name="_Toc179738836"/>
      <w:bookmarkStart w:id="3" w:name="_Toc223971638"/>
      <w:r w:rsidRPr="00E5406A">
        <w:rPr>
          <w:rFonts w:ascii="ＭＳ Ｐ明朝" w:eastAsia="ＭＳ Ｐ明朝" w:hAnsi="ＭＳ Ｐ明朝" w:cs="Arial" w:hint="eastAsia"/>
        </w:rPr>
        <w:t xml:space="preserve">1. </w:t>
      </w:r>
      <w:r w:rsidRPr="00E5406A">
        <w:rPr>
          <w:rFonts w:ascii="ＭＳ Ｐ明朝" w:eastAsia="ＭＳ Ｐ明朝" w:hAnsi="ＭＳ Ｐ明朝" w:cs="Arial"/>
          <w:sz w:val="22"/>
          <w:szCs w:val="22"/>
        </w:rPr>
        <w:t>新株予約権の評価額</w:t>
      </w:r>
      <w:bookmarkEnd w:id="2"/>
      <w:bookmarkEnd w:id="3"/>
    </w:p>
    <w:p w14:paraId="48F5B6EE" w14:textId="77777777" w:rsidR="00167FBF" w:rsidRPr="00E5406A" w:rsidRDefault="00167FBF" w:rsidP="00AC2373">
      <w:pPr>
        <w:ind w:leftChars="171" w:left="410" w:firstLineChars="175" w:firstLine="422"/>
        <w:rPr>
          <w:rFonts w:ascii="ＭＳ Ｐ明朝" w:eastAsia="ＭＳ Ｐ明朝" w:hAnsi="ＭＳ Ｐ明朝" w:cs="Arial"/>
          <w:b/>
          <w:u w:val="single"/>
        </w:rPr>
      </w:pPr>
    </w:p>
    <w:p w14:paraId="1577B137" w14:textId="4E3D1152" w:rsidR="00D73013" w:rsidRPr="00F652A1" w:rsidRDefault="007B7E95" w:rsidP="000D32AA">
      <w:pPr>
        <w:ind w:leftChars="171" w:left="410" w:firstLineChars="175" w:firstLine="422"/>
        <w:rPr>
          <w:rFonts w:ascii="ＭＳ Ｐ明朝" w:eastAsia="ＭＳ Ｐ明朝" w:hAnsi="ＭＳ Ｐ明朝" w:cs="Arial"/>
          <w:b/>
          <w:color w:val="000000"/>
          <w:u w:val="single"/>
        </w:rPr>
      </w:pPr>
      <w:r w:rsidRPr="00E77917">
        <w:rPr>
          <w:rFonts w:ascii="ＭＳ Ｐ明朝" w:eastAsia="ＭＳ Ｐ明朝" w:hAnsi="ＭＳ Ｐ明朝" w:cs="Arial"/>
          <w:b/>
          <w:u w:val="single"/>
        </w:rPr>
        <w:t>公</w:t>
      </w:r>
      <w:r w:rsidRPr="00E77917">
        <w:rPr>
          <w:rFonts w:ascii="ＭＳ Ｐ明朝" w:eastAsia="ＭＳ Ｐ明朝" w:hAnsi="ＭＳ Ｐ明朝" w:cs="Arial"/>
          <w:b/>
          <w:color w:val="000000"/>
          <w:u w:val="single"/>
        </w:rPr>
        <w:t>正価値</w:t>
      </w:r>
      <w:r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E77917">
        <w:rPr>
          <w:rFonts w:ascii="ＭＳ Ｐ明朝" w:eastAsia="ＭＳ Ｐ明朝" w:hAnsi="ＭＳ Ｐ明朝" w:cs="Arial"/>
          <w:b/>
          <w:color w:val="000000"/>
          <w:u w:val="single"/>
        </w:rPr>
        <w:t>円</w:t>
      </w:r>
      <w:r w:rsidR="007C6EA6"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2629EE">
        <w:rPr>
          <w:rFonts w:ascii="ＭＳ Ｐ明朝" w:eastAsia="ＭＳ Ｐ明朝" w:hAnsi="ＭＳ Ｐ明朝" w:cs="Arial"/>
          <w:b/>
          <w:color w:val="000000"/>
          <w:u w:val="single"/>
        </w:rPr>
        <w:t>円/株　当初株価の</w:t>
      </w:r>
      <w:r w:rsidR="003819B9">
        <w:rPr>
          <w:rFonts w:ascii="ＭＳ Ｐ明朝" w:eastAsia="ＭＳ Ｐ明朝" w:hAnsi="ＭＳ Ｐ明朝" w:cs="Arial" w:hint="eastAsia"/>
          <w:b/>
          <w:color w:val="000000"/>
          <w:u w:val="single"/>
        </w:rPr>
        <w:t>●</w:t>
      </w:r>
      <w:r w:rsidR="003819B9">
        <w:rPr>
          <w:rFonts w:ascii="ＭＳ Ｐ明朝" w:eastAsia="ＭＳ Ｐ明朝" w:hAnsi="ＭＳ Ｐ明朝" w:cs="Arial"/>
          <w:b/>
          <w:color w:val="000000"/>
          <w:u w:val="single"/>
        </w:rPr>
        <w:t>%</w:t>
      </w:r>
      <w:r w:rsidR="00D73013" w:rsidRPr="002629EE">
        <w:rPr>
          <w:rFonts w:ascii="ＭＳ Ｐ明朝" w:eastAsia="ＭＳ Ｐ明朝" w:hAnsi="ＭＳ Ｐ明朝" w:cs="Arial"/>
          <w:b/>
          <w:color w:val="000000"/>
          <w:u w:val="single"/>
        </w:rPr>
        <w:t>）</w:t>
      </w:r>
    </w:p>
    <w:p w14:paraId="2BD63BE9" w14:textId="77777777" w:rsidR="00705879" w:rsidRPr="00F652A1" w:rsidRDefault="00167FBF" w:rsidP="00705879">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hint="eastAsia"/>
          <w:sz w:val="22"/>
          <w:szCs w:val="22"/>
        </w:rPr>
        <w:t xml:space="preserve">　　</w:t>
      </w:r>
    </w:p>
    <w:p w14:paraId="54C52492" w14:textId="64EF36CA" w:rsidR="008F4B4D" w:rsidRPr="00E5406A" w:rsidRDefault="008F4B4D" w:rsidP="008F4B4D">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sz w:val="22"/>
          <w:szCs w:val="22"/>
        </w:rPr>
        <w:t>新株予約</w:t>
      </w:r>
      <w:r w:rsidR="00196B61" w:rsidRPr="00F652A1">
        <w:rPr>
          <w:rFonts w:ascii="ＭＳ Ｐ明朝" w:eastAsia="ＭＳ Ｐ明朝" w:hAnsi="ＭＳ Ｐ明朝" w:cs="Arial"/>
          <w:sz w:val="22"/>
          <w:szCs w:val="22"/>
        </w:rPr>
        <w:t>権の評価額の算定に</w:t>
      </w:r>
      <w:r w:rsidR="00A66BA7">
        <w:rPr>
          <w:rFonts w:ascii="ＭＳ Ｐ明朝" w:eastAsia="ＭＳ Ｐ明朝" w:hAnsi="ＭＳ Ｐ明朝" w:cs="Arial" w:hint="eastAsia"/>
          <w:sz w:val="22"/>
          <w:szCs w:val="22"/>
        </w:rPr>
        <w:t>おいて</w:t>
      </w:r>
      <w:r w:rsidR="00196B61" w:rsidRPr="00F652A1">
        <w:rPr>
          <w:rFonts w:ascii="ＭＳ Ｐ明朝" w:eastAsia="ＭＳ Ｐ明朝" w:hAnsi="ＭＳ Ｐ明朝" w:cs="Arial"/>
          <w:sz w:val="22"/>
          <w:szCs w:val="22"/>
        </w:rPr>
        <w:t>、</w:t>
      </w:r>
      <w:r w:rsidRPr="00114723">
        <w:rPr>
          <w:rFonts w:ascii="ＭＳ Ｐ明朝" w:eastAsia="ＭＳ Ｐ明朝" w:hAnsi="ＭＳ Ｐ明朝" w:cs="Arial"/>
          <w:sz w:val="22"/>
          <w:szCs w:val="22"/>
        </w:rPr>
        <w:t>今回の資金調達について同規模の公募増資を行う場合に想定される資金調達コスト</w:t>
      </w:r>
      <w:r w:rsidR="000F0D75" w:rsidRPr="00114723">
        <w:rPr>
          <w:rFonts w:ascii="ＭＳ Ｐ明朝" w:eastAsia="ＭＳ Ｐ明朝" w:hAnsi="ＭＳ Ｐ明朝" w:cs="Arial"/>
          <w:sz w:val="22"/>
          <w:szCs w:val="22"/>
        </w:rPr>
        <w:t>や割</w:t>
      </w:r>
      <w:r w:rsidR="000F0D75" w:rsidRPr="005B00EE">
        <w:rPr>
          <w:rFonts w:ascii="ＭＳ Ｐ明朝" w:eastAsia="ＭＳ Ｐ明朝" w:hAnsi="ＭＳ Ｐ明朝" w:cs="Arial"/>
          <w:sz w:val="22"/>
          <w:szCs w:val="22"/>
        </w:rPr>
        <w:t>当引受が新株発行企業の信用リスクを負うこと、新株予約権の</w:t>
      </w:r>
      <w:r w:rsidR="000F0D75" w:rsidRPr="005B00EE">
        <w:rPr>
          <w:rFonts w:ascii="ＭＳ Ｐ明朝" w:eastAsia="ＭＳ Ｐ明朝" w:hAnsi="ＭＳ Ｐ明朝" w:cs="Arial" w:hint="eastAsia"/>
          <w:sz w:val="22"/>
          <w:szCs w:val="22"/>
        </w:rPr>
        <w:t>価額</w:t>
      </w:r>
      <w:r w:rsidRPr="005B00EE">
        <w:rPr>
          <w:rFonts w:ascii="ＭＳ Ｐ明朝" w:eastAsia="ＭＳ Ｐ明朝" w:hAnsi="ＭＳ Ｐ明朝" w:cs="Arial"/>
          <w:sz w:val="22"/>
          <w:szCs w:val="22"/>
        </w:rPr>
        <w:t>を減価する要因となる</w:t>
      </w:r>
      <w:r w:rsidR="00B67136">
        <w:rPr>
          <w:rFonts w:ascii="ＭＳ Ｐ明朝" w:eastAsia="ＭＳ Ｐ明朝" w:hAnsi="ＭＳ Ｐ明朝" w:cs="Arial" w:hint="eastAsia"/>
          <w:sz w:val="22"/>
          <w:szCs w:val="22"/>
        </w:rPr>
        <w:t>各種</w:t>
      </w:r>
      <w:r w:rsidR="006C24C9" w:rsidRPr="005B00EE">
        <w:rPr>
          <w:rFonts w:ascii="ＭＳ Ｐ明朝" w:eastAsia="ＭＳ Ｐ明朝" w:hAnsi="ＭＳ Ｐ明朝" w:cs="Arial" w:hint="eastAsia"/>
          <w:sz w:val="22"/>
          <w:szCs w:val="22"/>
        </w:rPr>
        <w:t>条項、</w:t>
      </w:r>
      <w:r w:rsidRPr="005B00EE">
        <w:rPr>
          <w:rFonts w:ascii="ＭＳ Ｐ明朝" w:eastAsia="ＭＳ Ｐ明朝" w:hAnsi="ＭＳ Ｐ明朝" w:cs="Arial"/>
          <w:sz w:val="22"/>
          <w:szCs w:val="22"/>
        </w:rPr>
        <w:t>新株予約権発行に伴う株式の希薄化の影響</w:t>
      </w:r>
      <w:r w:rsidRPr="005B00EE">
        <w:rPr>
          <w:rFonts w:ascii="ＭＳ Ｐ明朝" w:eastAsia="ＭＳ Ｐ明朝" w:hAnsi="ＭＳ Ｐ明朝" w:cs="Arial" w:hint="eastAsia"/>
          <w:sz w:val="22"/>
          <w:szCs w:val="22"/>
        </w:rPr>
        <w:t>、株式の流動性</w:t>
      </w:r>
      <w:r w:rsidRPr="005B00EE">
        <w:rPr>
          <w:rFonts w:ascii="ＭＳ Ｐ明朝" w:eastAsia="ＭＳ Ｐ明朝" w:hAnsi="ＭＳ Ｐ明朝" w:cs="Arial"/>
          <w:sz w:val="22"/>
          <w:szCs w:val="22"/>
        </w:rPr>
        <w:t>を加味しております。</w:t>
      </w:r>
    </w:p>
    <w:p w14:paraId="2A18E775" w14:textId="77777777" w:rsidR="00583E24" w:rsidRDefault="00583E24" w:rsidP="00583E24">
      <w:pPr>
        <w:ind w:leftChars="171" w:left="410" w:firstLineChars="75" w:firstLine="165"/>
        <w:rPr>
          <w:rFonts w:ascii="ＭＳ Ｐ明朝" w:eastAsia="ＭＳ Ｐ明朝" w:hAnsi="ＭＳ Ｐ明朝" w:cs="Arial"/>
          <w:sz w:val="22"/>
          <w:szCs w:val="22"/>
        </w:rPr>
      </w:pPr>
      <w:r w:rsidRPr="000B4519">
        <w:rPr>
          <w:rFonts w:ascii="ＭＳ Ｐ明朝" w:eastAsia="ＭＳ Ｐ明朝" w:hAnsi="ＭＳ Ｐ明朝" w:cs="Arial" w:hint="eastAsia"/>
          <w:sz w:val="22"/>
          <w:szCs w:val="22"/>
        </w:rPr>
        <w:t>評価算定の前提として、</w:t>
      </w:r>
      <w:r w:rsidR="000B4519" w:rsidRPr="000B4519">
        <w:rPr>
          <w:rFonts w:ascii="ＭＳ Ｐ明朝" w:eastAsia="ＭＳ Ｐ明朝" w:hAnsi="ＭＳ Ｐ明朝" w:cs="Arial" w:hint="eastAsia"/>
          <w:sz w:val="22"/>
          <w:szCs w:val="22"/>
        </w:rPr>
        <w:t>あくまで理</w:t>
      </w:r>
      <w:r w:rsidRPr="000B4519">
        <w:rPr>
          <w:rFonts w:ascii="ＭＳ Ｐ明朝" w:eastAsia="ＭＳ Ｐ明朝" w:hAnsi="ＭＳ Ｐ明朝" w:cs="Arial" w:hint="eastAsia"/>
          <w:sz w:val="22"/>
          <w:szCs w:val="22"/>
        </w:rPr>
        <w:t>論上</w:t>
      </w:r>
      <w:r w:rsidR="000B4519" w:rsidRPr="000B4519">
        <w:rPr>
          <w:rFonts w:ascii="ＭＳ Ｐ明朝" w:eastAsia="ＭＳ Ｐ明朝" w:hAnsi="ＭＳ Ｐ明朝" w:cs="Arial" w:hint="eastAsia"/>
          <w:sz w:val="22"/>
          <w:szCs w:val="22"/>
        </w:rPr>
        <w:t>の</w:t>
      </w:r>
      <w:r w:rsidRPr="000B4519">
        <w:rPr>
          <w:rFonts w:ascii="ＭＳ Ｐ明朝" w:eastAsia="ＭＳ Ｐ明朝" w:hAnsi="ＭＳ Ｐ明朝" w:cs="Arial" w:hint="eastAsia"/>
          <w:sz w:val="22"/>
          <w:szCs w:val="22"/>
        </w:rPr>
        <w:t>想定しているものであり、</w:t>
      </w:r>
      <w:r w:rsidR="000B4519" w:rsidRPr="000B4519">
        <w:rPr>
          <w:rFonts w:ascii="ＭＳ Ｐ明朝" w:eastAsia="ＭＳ Ｐ明朝" w:hAnsi="ＭＳ Ｐ明朝" w:cs="Arial" w:hint="eastAsia"/>
          <w:sz w:val="22"/>
          <w:szCs w:val="22"/>
        </w:rPr>
        <w:t>発行企業</w:t>
      </w:r>
      <w:r w:rsidRPr="000B4519">
        <w:rPr>
          <w:rFonts w:ascii="ＭＳ Ｐ明朝" w:eastAsia="ＭＳ Ｐ明朝" w:hAnsi="ＭＳ Ｐ明朝" w:cs="Arial" w:hint="eastAsia"/>
          <w:sz w:val="22"/>
          <w:szCs w:val="22"/>
        </w:rPr>
        <w:t>の</w:t>
      </w:r>
      <w:r w:rsidR="000B4519" w:rsidRPr="000B4519">
        <w:rPr>
          <w:rFonts w:ascii="ＭＳ Ｐ明朝" w:eastAsia="ＭＳ Ｐ明朝" w:hAnsi="ＭＳ Ｐ明朝" w:cs="Arial" w:hint="eastAsia"/>
          <w:sz w:val="22"/>
          <w:szCs w:val="22"/>
        </w:rPr>
        <w:t>実際の企業</w:t>
      </w:r>
      <w:r w:rsidRPr="000B4519">
        <w:rPr>
          <w:rFonts w:ascii="ＭＳ Ｐ明朝" w:eastAsia="ＭＳ Ｐ明朝" w:hAnsi="ＭＳ Ｐ明朝" w:cs="Arial" w:hint="eastAsia"/>
          <w:sz w:val="22"/>
          <w:szCs w:val="22"/>
        </w:rPr>
        <w:t>行動を想定しているものではありません。</w:t>
      </w:r>
    </w:p>
    <w:p w14:paraId="07E35AC2" w14:textId="11F4DC71" w:rsidR="00372656" w:rsidRDefault="00372656">
      <w:pPr>
        <w:rPr>
          <w:rFonts w:ascii="ＭＳ Ｐ明朝" w:eastAsia="ＭＳ Ｐ明朝" w:hAnsi="ＭＳ Ｐ明朝" w:cs="Arial"/>
          <w:sz w:val="22"/>
          <w:szCs w:val="22"/>
        </w:rPr>
      </w:pPr>
      <w:r>
        <w:rPr>
          <w:rFonts w:ascii="ＭＳ Ｐ明朝" w:eastAsia="ＭＳ Ｐ明朝" w:hAnsi="ＭＳ Ｐ明朝" w:cs="Arial"/>
          <w:sz w:val="22"/>
          <w:szCs w:val="22"/>
        </w:rPr>
        <w:br w:type="page"/>
      </w:r>
    </w:p>
    <w:p w14:paraId="608F507B" w14:textId="77777777" w:rsidR="00790A4B" w:rsidRDefault="00790A4B" w:rsidP="00B4141B">
      <w:pPr>
        <w:rPr>
          <w:rFonts w:ascii="ＭＳ Ｐ明朝" w:eastAsia="ＭＳ Ｐ明朝" w:hAnsi="ＭＳ Ｐ明朝" w:cs="Arial"/>
          <w:sz w:val="22"/>
          <w:szCs w:val="22"/>
        </w:rPr>
      </w:pPr>
    </w:p>
    <w:p w14:paraId="750F6C87" w14:textId="77777777" w:rsidR="00F77330" w:rsidRPr="00E5406A" w:rsidRDefault="00F77330">
      <w:pPr>
        <w:pStyle w:val="2"/>
        <w:ind w:firstLineChars="100" w:firstLine="220"/>
        <w:rPr>
          <w:rFonts w:ascii="ＭＳ Ｐ明朝" w:eastAsia="ＭＳ Ｐ明朝" w:hAnsi="ＭＳ Ｐ明朝" w:cs="Arial"/>
          <w:sz w:val="22"/>
          <w:szCs w:val="22"/>
        </w:rPr>
      </w:pPr>
      <w:bookmarkStart w:id="4" w:name="_Toc179738837"/>
      <w:bookmarkStart w:id="5" w:name="_Toc223971639"/>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新株予約権の評価額の算定方法</w:t>
      </w:r>
      <w:bookmarkEnd w:id="4"/>
      <w:bookmarkEnd w:id="5"/>
    </w:p>
    <w:p w14:paraId="6BC35BD2" w14:textId="77777777" w:rsidR="00F77330" w:rsidRPr="00E5406A" w:rsidRDefault="009C7C0C">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新株予約権の評価額の算定方法につきましては</w:t>
      </w:r>
      <w:r w:rsidRPr="00E5406A">
        <w:rPr>
          <w:rFonts w:ascii="ＭＳ Ｐ明朝" w:eastAsia="ＭＳ Ｐ明朝" w:hAnsi="ＭＳ Ｐ明朝" w:cs="Arial" w:hint="eastAsia"/>
          <w:sz w:val="22"/>
          <w:szCs w:val="22"/>
        </w:rPr>
        <w:t>、</w:t>
      </w:r>
      <w:r w:rsidR="00F77330" w:rsidRPr="00E5406A">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40A66CF8" w14:textId="77777777" w:rsidR="00E45C57" w:rsidRPr="00E5406A" w:rsidRDefault="00E45C57">
      <w:pPr>
        <w:ind w:left="360" w:firstLineChars="75" w:firstLine="165"/>
        <w:rPr>
          <w:rFonts w:ascii="ＭＳ Ｐ明朝" w:eastAsia="ＭＳ Ｐ明朝" w:hAnsi="ＭＳ Ｐ明朝" w:cs="Arial"/>
          <w:sz w:val="22"/>
          <w:szCs w:val="22"/>
        </w:rPr>
      </w:pPr>
    </w:p>
    <w:p w14:paraId="4BAF2C4D" w14:textId="77777777" w:rsidR="00F77330" w:rsidRPr="00E5406A" w:rsidRDefault="00F77330">
      <w:pPr>
        <w:pStyle w:val="2"/>
        <w:ind w:firstLineChars="100" w:firstLine="220"/>
        <w:rPr>
          <w:rFonts w:ascii="ＭＳ Ｐ明朝" w:eastAsia="ＭＳ Ｐ明朝" w:hAnsi="ＭＳ Ｐ明朝" w:cs="Arial"/>
          <w:sz w:val="22"/>
          <w:szCs w:val="22"/>
        </w:rPr>
      </w:pPr>
      <w:bookmarkStart w:id="6" w:name="_Toc223971640"/>
      <w:r w:rsidRPr="00E5406A">
        <w:rPr>
          <w:rFonts w:ascii="ＭＳ Ｐ明朝" w:eastAsia="ＭＳ Ｐ明朝" w:hAnsi="ＭＳ Ｐ明朝" w:cs="Arial" w:hint="eastAsia"/>
          <w:sz w:val="22"/>
          <w:szCs w:val="22"/>
        </w:rPr>
        <w:t xml:space="preserve">3. </w:t>
      </w:r>
      <w:r w:rsidRPr="00E5406A">
        <w:rPr>
          <w:rFonts w:ascii="ＭＳ Ｐ明朝" w:eastAsia="ＭＳ Ｐ明朝" w:hAnsi="ＭＳ Ｐ明朝" w:cs="Arial"/>
          <w:sz w:val="22"/>
          <w:szCs w:val="22"/>
        </w:rPr>
        <w:t>新株予約権の評価額の算定基準日</w:t>
      </w:r>
      <w:bookmarkEnd w:id="6"/>
    </w:p>
    <w:p w14:paraId="1A436762" w14:textId="6176326F" w:rsidR="00F77330" w:rsidRPr="00E5406A" w:rsidRDefault="00196B61" w:rsidP="00E81674">
      <w:pPr>
        <w:ind w:left="360" w:firstLineChars="75" w:firstLine="165"/>
        <w:rPr>
          <w:rFonts w:ascii="ＭＳ Ｐ明朝" w:eastAsia="ＭＳ Ｐ明朝" w:hAnsi="ＭＳ Ｐ明朝" w:cs="Arial"/>
          <w:sz w:val="22"/>
          <w:szCs w:val="22"/>
        </w:rPr>
      </w:pPr>
      <w:r>
        <w:rPr>
          <w:rFonts w:ascii="ＭＳ Ｐ明朝" w:eastAsia="ＭＳ Ｐ明朝" w:hAnsi="ＭＳ Ｐ明朝" w:cs="Arial"/>
          <w:sz w:val="22"/>
          <w:szCs w:val="22"/>
        </w:rPr>
        <w:t>新株予約権の評価額の算定につきましては、</w:t>
      </w:r>
      <w:r w:rsidR="00C46A2A">
        <w:rPr>
          <w:rFonts w:ascii="ＭＳ Ｐ明朝" w:eastAsia="ＭＳ Ｐ明朝" w:hAnsi="ＭＳ Ｐ明朝" w:cs="Arial"/>
          <w:sz w:val="22"/>
          <w:szCs w:val="22"/>
        </w:rPr>
        <w:t>2026</w:t>
      </w:r>
      <w:r w:rsidR="00980734">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F77330" w:rsidRPr="00E5406A">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F77330" w:rsidRPr="00E5406A">
        <w:rPr>
          <w:rFonts w:ascii="ＭＳ Ｐ明朝" w:eastAsia="ＭＳ Ｐ明朝" w:hAnsi="ＭＳ Ｐ明朝" w:cs="Arial"/>
          <w:sz w:val="22"/>
          <w:szCs w:val="22"/>
        </w:rPr>
        <w:t>日を基準日として行っております。</w:t>
      </w:r>
    </w:p>
    <w:p w14:paraId="26E1D32D" w14:textId="77777777" w:rsidR="00E81674" w:rsidRPr="00E5406A" w:rsidRDefault="00E81674" w:rsidP="00E81674">
      <w:pPr>
        <w:ind w:left="360" w:firstLineChars="75" w:firstLine="165"/>
        <w:rPr>
          <w:rFonts w:ascii="ＭＳ Ｐ明朝" w:eastAsia="ＭＳ Ｐ明朝" w:hAnsi="ＭＳ Ｐ明朝" w:cs="Arial"/>
          <w:sz w:val="22"/>
          <w:szCs w:val="22"/>
        </w:rPr>
      </w:pPr>
    </w:p>
    <w:p w14:paraId="406F1E25" w14:textId="77777777" w:rsidR="00632DE3" w:rsidRPr="00E5406A" w:rsidRDefault="00632DE3" w:rsidP="00632DE3">
      <w:pPr>
        <w:pStyle w:val="2"/>
        <w:ind w:firstLineChars="100" w:firstLine="220"/>
        <w:rPr>
          <w:rFonts w:ascii="ＭＳ Ｐ明朝" w:eastAsia="ＭＳ Ｐ明朝" w:hAnsi="ＭＳ Ｐ明朝" w:cs="Arial"/>
          <w:sz w:val="22"/>
          <w:szCs w:val="22"/>
        </w:rPr>
      </w:pPr>
      <w:bookmarkStart w:id="7" w:name="_Toc223971641"/>
      <w:r w:rsidRPr="00E5406A">
        <w:rPr>
          <w:rFonts w:ascii="ＭＳ Ｐ明朝" w:eastAsia="ＭＳ Ｐ明朝" w:hAnsi="ＭＳ Ｐ明朝" w:cs="Arial"/>
          <w:sz w:val="22"/>
          <w:szCs w:val="22"/>
        </w:rPr>
        <w:t>4</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w:t>
      </w:r>
      <w:r w:rsidRPr="00E5406A">
        <w:rPr>
          <w:rFonts w:ascii="ＭＳ Ｐ明朝" w:eastAsia="ＭＳ Ｐ明朝" w:hAnsi="ＭＳ Ｐ明朝" w:cs="Arial" w:hint="eastAsia"/>
          <w:sz w:val="22"/>
          <w:szCs w:val="22"/>
        </w:rPr>
        <w:t>評価の目的</w:t>
      </w:r>
      <w:bookmarkEnd w:id="7"/>
    </w:p>
    <w:p w14:paraId="01E43F25" w14:textId="77777777" w:rsidR="00632DE3" w:rsidRPr="00E5406A" w:rsidRDefault="00632DE3" w:rsidP="00E81674">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新株予約権の発行</w:t>
      </w:r>
      <w:r w:rsidRPr="00E5406A">
        <w:rPr>
          <w:rFonts w:ascii="ＭＳ Ｐ明朝" w:eastAsia="ＭＳ Ｐ明朝" w:hAnsi="ＭＳ Ｐ明朝" w:cs="Arial"/>
          <w:sz w:val="22"/>
          <w:szCs w:val="22"/>
        </w:rPr>
        <w:t>価額を検討する際の参考資料を第三者の立場から提供することを目的としております。</w:t>
      </w:r>
      <w:r w:rsidRPr="00E5406A">
        <w:rPr>
          <w:rFonts w:ascii="ＭＳ Ｐ明朝" w:eastAsia="ＭＳ Ｐ明朝" w:hAnsi="ＭＳ Ｐ明朝" w:cs="Arial" w:hint="eastAsia"/>
          <w:sz w:val="22"/>
          <w:szCs w:val="22"/>
        </w:rPr>
        <w:t>ただし、</w:t>
      </w:r>
      <w:r w:rsidRPr="00E5406A">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4192B4F6" w14:textId="77777777" w:rsidR="00F77330" w:rsidRPr="00E5406A" w:rsidRDefault="00632DE3">
      <w:pPr>
        <w:pStyle w:val="2"/>
        <w:ind w:firstLineChars="100" w:firstLine="220"/>
        <w:rPr>
          <w:rFonts w:ascii="ＭＳ Ｐ明朝" w:eastAsia="ＭＳ Ｐ明朝" w:hAnsi="ＭＳ Ｐ明朝" w:cs="Arial"/>
          <w:sz w:val="22"/>
          <w:szCs w:val="22"/>
        </w:rPr>
        <w:pageBreakBefore/>
      </w:pPr>
      <w:bookmarkStart w:id="8" w:name="_Toc223971642"/>
      <w:r w:rsidRPr="00E5406A">
        <w:rPr>
          <w:rFonts w:ascii="ＭＳ Ｐ明朝" w:eastAsia="ＭＳ Ｐ明朝" w:hAnsi="ＭＳ Ｐ明朝" w:cs="Arial"/>
          <w:sz w:val="22"/>
          <w:szCs w:val="22"/>
        </w:rPr>
        <w:lastRenderedPageBreak/>
        <w:t>5</w:t>
      </w:r>
      <w:r w:rsidR="00F77330" w:rsidRPr="00E5406A">
        <w:rPr>
          <w:rFonts w:ascii="ＭＳ Ｐ明朝" w:eastAsia="ＭＳ Ｐ明朝" w:hAnsi="ＭＳ Ｐ明朝" w:cs="Arial" w:hint="eastAsia"/>
          <w:sz w:val="22"/>
          <w:szCs w:val="22"/>
        </w:rPr>
        <w:t xml:space="preserve">. </w:t>
      </w:r>
      <w:r w:rsidR="00F77330" w:rsidRPr="00E5406A">
        <w:rPr>
          <w:rFonts w:ascii="ＭＳ Ｐ明朝" w:eastAsia="ＭＳ Ｐ明朝" w:hAnsi="ＭＳ Ｐ明朝" w:cs="Arial"/>
          <w:sz w:val="22"/>
          <w:szCs w:val="22"/>
        </w:rPr>
        <w:t>新株予約権の評価額の算定に当たって採用した変数</w:t>
      </w:r>
      <w:bookmarkEnd w:id="8"/>
    </w:p>
    <w:p w14:paraId="34351D9B" w14:textId="77777777" w:rsidR="00E64200" w:rsidRPr="00E5406A" w:rsidRDefault="0094122A" w:rsidP="00632DE3">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新株予約権の評価額の算定を行う上で必要な変数</w:t>
      </w:r>
      <w:r w:rsidRPr="00E5406A">
        <w:rPr>
          <w:rFonts w:ascii="ＭＳ Ｐ明朝" w:eastAsia="ＭＳ Ｐ明朝" w:hAnsi="ＭＳ Ｐ明朝" w:cs="Arial" w:hint="eastAsia"/>
          <w:sz w:val="22"/>
          <w:szCs w:val="22"/>
        </w:rPr>
        <w:t>として</w:t>
      </w:r>
      <w:r w:rsidRPr="00E5406A">
        <w:rPr>
          <w:rFonts w:ascii="ＭＳ Ｐ明朝" w:eastAsia="ＭＳ Ｐ明朝" w:hAnsi="ＭＳ Ｐ明朝" w:cs="Arial"/>
          <w:sz w:val="22"/>
          <w:szCs w:val="22"/>
        </w:rPr>
        <w:t>以下の数値を採用し</w:t>
      </w:r>
      <w:r w:rsidRPr="00E5406A">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126"/>
        <w:gridCol w:w="3969"/>
      </w:tblGrid>
      <w:tr w:rsidR="00632DE3" w:rsidRPr="00114723" w14:paraId="100C1F64" w14:textId="77777777" w:rsidTr="008175B8">
        <w:tc>
          <w:tcPr>
            <w:tcW w:w="2307" w:type="dxa"/>
          </w:tcPr>
          <w:p w14:paraId="74BD8DC9" w14:textId="45B2ABB2" w:rsidR="000C7B5D" w:rsidRPr="00774CC2" w:rsidRDefault="00E64200" w:rsidP="00114723">
            <w:pPr>
              <w:rPr>
                <w:rFonts w:ascii="ＭＳ Ｐ明朝" w:eastAsia="ＭＳ Ｐ明朝" w:hAnsi="ＭＳ Ｐ明朝" w:cs="Arial"/>
                <w:sz w:val="22"/>
                <w:szCs w:val="22"/>
              </w:rPr>
            </w:pPr>
            <w:r w:rsidRPr="00774CC2">
              <w:rPr>
                <w:rFonts w:ascii="ＭＳ Ｐ明朝" w:eastAsia="ＭＳ Ｐ明朝" w:hAnsi="ＭＳ Ｐ明朝" w:cs="Arial"/>
                <w:sz w:val="22"/>
                <w:szCs w:val="22"/>
              </w:rPr>
              <w:t>S：</w:t>
            </w:r>
            <w:r w:rsidR="00A66A17" w:rsidRPr="00774CC2">
              <w:rPr>
                <w:rFonts w:ascii="ＭＳ Ｐ明朝" w:eastAsia="ＭＳ Ｐ明朝" w:hAnsi="ＭＳ Ｐ明朝" w:cs="Arial" w:hint="eastAsia"/>
                <w:sz w:val="22"/>
                <w:szCs w:val="22"/>
              </w:rPr>
              <w:t>株価</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hint="eastAsia"/>
                <w:vanish/>
                <w:sz w:val="22"/>
                <w:szCs w:val="22"/>
              </w:rPr>
              <w:t>7.58368定の確率に基づいて上昇するか下降するかの２て、１</w:t>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sz w:val="22"/>
                <w:szCs w:val="22"/>
              </w:rPr>
              <w:br/>
              <w:t xml:space="preserve">K：権利行使価格　　　　   </w:t>
            </w:r>
            <w:r w:rsidRPr="00774CC2">
              <w:rPr>
                <w:rFonts w:ascii="ＭＳ Ｐ明朝" w:eastAsia="ＭＳ Ｐ明朝" w:hAnsi="ＭＳ Ｐ明朝" w:cs="Arial" w:hint="eastAsia"/>
                <w:sz w:val="22"/>
                <w:szCs w:val="22"/>
              </w:rPr>
              <w:t xml:space="preserve">          </w:t>
            </w:r>
          </w:p>
          <w:p w14:paraId="26F546FD" w14:textId="77777777" w:rsidR="00E64200" w:rsidRPr="00774CC2" w:rsidRDefault="00E64200" w:rsidP="00A66A17">
            <w:pPr>
              <w:tabs>
                <w:tab w:val="left" w:pos="318"/>
              </w:tabs>
              <w:ind w:rightChars="190" w:right="456"/>
              <w:rPr>
                <w:rFonts w:ascii="ＭＳ Ｐ明朝" w:eastAsia="ＭＳ Ｐ明朝" w:hAnsi="ＭＳ Ｐ明朝" w:cs="Arial"/>
                <w:sz w:val="22"/>
                <w:szCs w:val="22"/>
              </w:rPr>
            </w:pPr>
            <w:r w:rsidRPr="00774CC2">
              <w:rPr>
                <w:rFonts w:ascii="ＭＳ Ｐ明朝" w:eastAsia="ＭＳ Ｐ明朝" w:hAnsi="ＭＳ Ｐ明朝" w:cs="Arial"/>
                <w:sz w:val="22"/>
                <w:szCs w:val="22"/>
              </w:rPr>
              <w:t>σ：ボラティリティ</w:t>
            </w:r>
          </w:p>
          <w:p w14:paraId="2AB13233" w14:textId="77777777" w:rsidR="00632DE3" w:rsidRPr="00774CC2" w:rsidRDefault="00632DE3" w:rsidP="00CA2BE4">
            <w:pPr>
              <w:tabs>
                <w:tab w:val="left" w:pos="318"/>
              </w:tabs>
              <w:rPr>
                <w:rFonts w:ascii="ＭＳ Ｐ明朝" w:eastAsia="ＭＳ Ｐ明朝" w:hAnsi="ＭＳ Ｐ明朝" w:cs="Arial"/>
                <w:sz w:val="22"/>
                <w:szCs w:val="22"/>
              </w:rPr>
            </w:pPr>
          </w:p>
          <w:p w14:paraId="6ADFA3A5" w14:textId="11C94D9D" w:rsidR="00E64200" w:rsidRPr="00774CC2" w:rsidRDefault="00E64200" w:rsidP="00A66A17">
            <w:pPr>
              <w:tabs>
                <w:tab w:val="left" w:pos="318"/>
              </w:tabs>
              <w:ind w:rightChars="-164" w:right="-394"/>
              <w:rPr>
                <w:rFonts w:ascii="ＭＳ Ｐ明朝" w:eastAsia="ＭＳ Ｐ明朝" w:hAnsi="ＭＳ Ｐ明朝" w:cs="Arial"/>
                <w:b/>
                <w:sz w:val="22"/>
                <w:szCs w:val="22"/>
              </w:rPr>
            </w:pPr>
            <w:r w:rsidRPr="00774CC2">
              <w:rPr>
                <w:rFonts w:ascii="ＭＳ Ｐ明朝" w:eastAsia="ＭＳ Ｐ明朝" w:hAnsi="ＭＳ Ｐ明朝" w:cs="Arial"/>
                <w:sz w:val="22"/>
                <w:szCs w:val="22"/>
              </w:rPr>
              <w:t>t：権利行使期間</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p>
          <w:p w14:paraId="2095D7F8" w14:textId="77777777" w:rsidR="00B549E5" w:rsidRPr="00774CC2" w:rsidRDefault="00B549E5" w:rsidP="00CA2BE4">
            <w:pPr>
              <w:tabs>
                <w:tab w:val="left" w:pos="318"/>
              </w:tabs>
              <w:rPr>
                <w:rFonts w:ascii="ＭＳ Ｐ明朝" w:eastAsia="ＭＳ Ｐ明朝" w:hAnsi="ＭＳ Ｐ明朝" w:cs="Arial"/>
                <w:sz w:val="22"/>
                <w:szCs w:val="22"/>
              </w:rPr>
            </w:pPr>
          </w:p>
          <w:p w14:paraId="2F8B15A5" w14:textId="77777777" w:rsidR="00E64200" w:rsidRPr="00774CC2" w:rsidRDefault="00E64200"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r：リスクフリーレート</w:t>
            </w:r>
          </w:p>
          <w:p w14:paraId="05CA1889" w14:textId="77777777" w:rsidR="00632DE3" w:rsidRPr="00774CC2" w:rsidRDefault="00632DE3" w:rsidP="00E64200">
            <w:pPr>
              <w:rPr>
                <w:rFonts w:ascii="ＭＳ Ｐ明朝" w:eastAsia="ＭＳ Ｐ明朝" w:hAnsi="ＭＳ Ｐ明朝" w:cs="Arial"/>
                <w:sz w:val="22"/>
                <w:szCs w:val="22"/>
              </w:rPr>
            </w:pPr>
          </w:p>
          <w:p w14:paraId="351BFF16" w14:textId="77777777" w:rsidR="00172E75" w:rsidRPr="00774CC2" w:rsidRDefault="00172E75" w:rsidP="00E64200">
            <w:pPr>
              <w:rPr>
                <w:rFonts w:ascii="ＭＳ Ｐ明朝" w:eastAsia="ＭＳ Ｐ明朝" w:hAnsi="ＭＳ Ｐ明朝" w:cs="Arial"/>
                <w:sz w:val="22"/>
                <w:szCs w:val="22"/>
              </w:rPr>
            </w:pPr>
          </w:p>
          <w:p w14:paraId="0E15B521" w14:textId="77777777" w:rsidR="00E64200" w:rsidRPr="00774CC2" w:rsidRDefault="00E64200" w:rsidP="00E64200">
            <w:pPr>
              <w:rPr>
                <w:rFonts w:ascii="ＭＳ Ｐ明朝" w:eastAsia="ＭＳ Ｐ明朝" w:hAnsi="ＭＳ Ｐ明朝" w:cs="Arial"/>
                <w:sz w:val="22"/>
                <w:szCs w:val="22"/>
              </w:rPr>
            </w:pPr>
            <w:r w:rsidRPr="00774CC2">
              <w:rPr>
                <w:rFonts w:ascii="ＭＳ Ｐ明朝" w:eastAsia="ＭＳ Ｐ明朝" w:hAnsi="ＭＳ Ｐ明朝" w:cs="Arial"/>
                <w:sz w:val="22"/>
                <w:szCs w:val="22"/>
              </w:rPr>
              <w:t>q:配当率</w:t>
            </w:r>
          </w:p>
          <w:p w14:paraId="71D26710"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市場リスクプレミアム</w:t>
            </w:r>
          </w:p>
          <w:p w14:paraId="2FC8B3DE" w14:textId="77777777" w:rsidR="008F4B4D" w:rsidRPr="00774CC2" w:rsidRDefault="008F4B4D" w:rsidP="00E64200">
            <w:pPr>
              <w:rPr>
                <w:rFonts w:ascii="ＭＳ Ｐ明朝" w:eastAsia="ＭＳ Ｐ明朝" w:hAnsi="ＭＳ Ｐ明朝" w:cs="Arial"/>
                <w:sz w:val="22"/>
                <w:szCs w:val="22"/>
              </w:rPr>
            </w:pPr>
          </w:p>
          <w:p w14:paraId="41A92A95" w14:textId="77777777" w:rsidR="008F4B4D" w:rsidRPr="00774CC2" w:rsidRDefault="008F4B4D" w:rsidP="00E64200">
            <w:pPr>
              <w:rPr>
                <w:rFonts w:ascii="ＭＳ Ｐ明朝" w:eastAsia="ＭＳ Ｐ明朝" w:hAnsi="ＭＳ Ｐ明朝" w:cs="Arial"/>
                <w:sz w:val="22"/>
                <w:szCs w:val="22"/>
              </w:rPr>
            </w:pPr>
          </w:p>
          <w:p w14:paraId="11D3754A" w14:textId="77777777" w:rsidR="008F4B4D" w:rsidRPr="00774CC2" w:rsidRDefault="008F4B4D" w:rsidP="00E64200">
            <w:pPr>
              <w:rPr>
                <w:rFonts w:ascii="ＭＳ Ｐ明朝" w:eastAsia="ＭＳ Ｐ明朝" w:hAnsi="ＭＳ Ｐ明朝" w:cs="Arial"/>
                <w:sz w:val="22"/>
                <w:szCs w:val="22"/>
              </w:rPr>
            </w:pPr>
          </w:p>
          <w:p w14:paraId="78476595" w14:textId="3E4CD422" w:rsidR="008F4B4D" w:rsidRPr="00774CC2" w:rsidRDefault="008F4B4D" w:rsidP="00E64200">
            <w:pPr>
              <w:rPr>
                <w:rFonts w:ascii="ＭＳ Ｐ明朝" w:eastAsia="ＭＳ Ｐ明朝" w:hAnsi="ＭＳ Ｐ明朝" w:cs="Arial"/>
                <w:sz w:val="22"/>
                <w:szCs w:val="22"/>
              </w:rPr>
            </w:pPr>
          </w:p>
          <w:p w14:paraId="2472EFAD" w14:textId="686172B9" w:rsidR="00A66A17" w:rsidRPr="00774CC2" w:rsidRDefault="00A66A17" w:rsidP="00E64200">
            <w:pPr>
              <w:rPr>
                <w:rFonts w:ascii="ＭＳ Ｐ明朝" w:eastAsia="ＭＳ Ｐ明朝" w:hAnsi="ＭＳ Ｐ明朝" w:cs="Arial"/>
                <w:sz w:val="22"/>
                <w:szCs w:val="22"/>
              </w:rPr>
            </w:pPr>
          </w:p>
          <w:p w14:paraId="7D7B09DB" w14:textId="743610EA" w:rsidR="00A66A17" w:rsidRPr="00774CC2" w:rsidRDefault="00A66A17" w:rsidP="00E64200">
            <w:pPr>
              <w:rPr>
                <w:rFonts w:ascii="ＭＳ Ｐ明朝" w:eastAsia="ＭＳ Ｐ明朝" w:hAnsi="ＭＳ Ｐ明朝" w:cs="Arial"/>
                <w:sz w:val="22"/>
                <w:szCs w:val="22"/>
              </w:rPr>
            </w:pPr>
          </w:p>
          <w:p w14:paraId="5933D2AC" w14:textId="77777777" w:rsidR="00A66A17" w:rsidRPr="00774CC2" w:rsidRDefault="00A66A17" w:rsidP="00E64200">
            <w:pPr>
              <w:rPr>
                <w:rFonts w:ascii="ＭＳ Ｐ明朝" w:eastAsia="ＭＳ Ｐ明朝" w:hAnsi="ＭＳ Ｐ明朝" w:cs="Arial"/>
                <w:sz w:val="22"/>
                <w:szCs w:val="22"/>
              </w:rPr>
            </w:pPr>
          </w:p>
          <w:p w14:paraId="4B414BF5" w14:textId="77777777" w:rsidR="0013317D" w:rsidRPr="00774CC2" w:rsidRDefault="0013317D" w:rsidP="00E64200">
            <w:pPr>
              <w:rPr>
                <w:rFonts w:ascii="ＭＳ Ｐ明朝" w:eastAsia="ＭＳ Ｐ明朝" w:hAnsi="ＭＳ Ｐ明朝" w:cs="Arial"/>
                <w:sz w:val="22"/>
                <w:szCs w:val="22"/>
              </w:rPr>
            </w:pPr>
          </w:p>
          <w:p w14:paraId="230BC26F" w14:textId="77777777" w:rsidR="005F6F7F" w:rsidRPr="00774CC2" w:rsidRDefault="00D57FF1"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対指数</w:t>
            </w:r>
            <w:r w:rsidR="008F4B4D" w:rsidRPr="00774CC2">
              <w:rPr>
                <w:rFonts w:ascii="ＭＳ Ｐ明朝" w:eastAsia="ＭＳ Ｐ明朝" w:hAnsi="ＭＳ Ｐ明朝" w:cs="Arial" w:hint="eastAsia"/>
                <w:sz w:val="22"/>
                <w:szCs w:val="22"/>
              </w:rPr>
              <w:t>β</w:t>
            </w:r>
          </w:p>
          <w:p w14:paraId="152EDA4B" w14:textId="77777777" w:rsidR="002C574D" w:rsidRPr="00774CC2" w:rsidRDefault="002C574D" w:rsidP="00E64200">
            <w:pPr>
              <w:rPr>
                <w:rFonts w:ascii="ＭＳ Ｐ明朝" w:eastAsia="ＭＳ Ｐ明朝" w:hAnsi="ＭＳ Ｐ明朝" w:cs="Arial"/>
                <w:sz w:val="22"/>
                <w:szCs w:val="22"/>
              </w:rPr>
            </w:pPr>
          </w:p>
          <w:p w14:paraId="41792B0A"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クレジット・コスト</w:t>
            </w:r>
          </w:p>
          <w:p w14:paraId="6074F686" w14:textId="77777777" w:rsidR="008F4B4D" w:rsidRPr="00774CC2" w:rsidRDefault="008F4B4D" w:rsidP="00E64200">
            <w:pPr>
              <w:rPr>
                <w:rFonts w:ascii="ＭＳ Ｐ明朝" w:eastAsia="ＭＳ Ｐ明朝" w:hAnsi="ＭＳ Ｐ明朝" w:cs="Arial"/>
                <w:sz w:val="22"/>
                <w:szCs w:val="22"/>
              </w:rPr>
            </w:pPr>
          </w:p>
          <w:p w14:paraId="02224EFF" w14:textId="77777777" w:rsidR="008F4B4D" w:rsidRPr="00774CC2" w:rsidRDefault="008F4B4D" w:rsidP="00E64200">
            <w:pPr>
              <w:rPr>
                <w:rFonts w:ascii="ＭＳ Ｐ明朝" w:eastAsia="ＭＳ Ｐ明朝" w:hAnsi="ＭＳ Ｐ明朝" w:cs="Arial"/>
                <w:sz w:val="22"/>
                <w:szCs w:val="22"/>
              </w:rPr>
            </w:pPr>
          </w:p>
          <w:p w14:paraId="793D37B8" w14:textId="77777777" w:rsidR="008F4B4D" w:rsidRPr="00774CC2" w:rsidRDefault="008F4B4D" w:rsidP="00E64200">
            <w:pPr>
              <w:rPr>
                <w:rFonts w:ascii="ＭＳ Ｐ明朝" w:eastAsia="ＭＳ Ｐ明朝" w:hAnsi="ＭＳ Ｐ明朝" w:cs="Arial"/>
                <w:sz w:val="22"/>
                <w:szCs w:val="22"/>
              </w:rPr>
            </w:pPr>
          </w:p>
          <w:p w14:paraId="3C8F78B2" w14:textId="77777777" w:rsidR="008F4B4D" w:rsidRPr="00774CC2" w:rsidRDefault="008F4B4D" w:rsidP="00E64200">
            <w:pPr>
              <w:rPr>
                <w:rFonts w:ascii="ＭＳ Ｐ明朝" w:eastAsia="ＭＳ Ｐ明朝" w:hAnsi="ＭＳ Ｐ明朝" w:cs="Arial"/>
                <w:sz w:val="22"/>
                <w:szCs w:val="22"/>
              </w:rPr>
            </w:pPr>
          </w:p>
        </w:tc>
        <w:tc>
          <w:tcPr>
            <w:tcW w:w="2126" w:type="dxa"/>
          </w:tcPr>
          <w:p w14:paraId="67160FF7" w14:textId="48171CD4" w:rsidR="003E79E0" w:rsidRPr="00774CC2" w:rsidRDefault="005D7245"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C46A2A">
              <w:rPr>
                <w:rFonts w:ascii="ＭＳ Ｐ明朝" w:eastAsia="ＭＳ Ｐ明朝" w:hAnsi="ＭＳ Ｐ明朝" w:cs="Arial"/>
                <w:sz w:val="22"/>
                <w:szCs w:val="22"/>
              </w:rPr>
              <w:t>10</w:t>
            </w:r>
            <w:r w:rsidR="00E64200" w:rsidRPr="00774CC2">
              <w:rPr>
                <w:rFonts w:ascii="ＭＳ Ｐ明朝" w:eastAsia="ＭＳ Ｐ明朝" w:hAnsi="ＭＳ Ｐ明朝" w:cs="Arial"/>
                <w:sz w:val="22"/>
                <w:szCs w:val="22"/>
              </w:rPr>
              <w:t>円</w:t>
            </w:r>
          </w:p>
          <w:p w14:paraId="546F65A0" w14:textId="21DB0EAB" w:rsidR="00717222" w:rsidRPr="00774CC2" w:rsidRDefault="00C46A2A"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w:t>
            </w:r>
            <w:r w:rsidR="00AA5849">
              <w:rPr>
                <w:rFonts w:ascii="ＭＳ Ｐ明朝" w:eastAsia="ＭＳ Ｐ明朝" w:hAnsi="ＭＳ Ｐ明朝" w:cs="Arial"/>
                <w:sz w:val="22"/>
                <w:szCs w:val="22"/>
              </w:rPr>
              <w:t>円</w:t>
            </w:r>
            <w:r w:rsidR="00E64200" w:rsidRPr="00774CC2">
              <w:rPr>
                <w:rFonts w:ascii="ＭＳ Ｐ明朝" w:eastAsia="ＭＳ Ｐ明朝" w:hAnsi="ＭＳ Ｐ明朝" w:cs="Arial"/>
                <w:sz w:val="22"/>
                <w:szCs w:val="22"/>
              </w:rPr>
            </w:r>
          </w:p>
          <w:p w14:paraId="509A7E5F" w14:textId="7F8E152A" w:rsidR="00E64200" w:rsidRPr="00774CC2" w:rsidRDefault="0008499B"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62.54</w:t>
            </w:r>
            <w:r w:rsidR="00E64200" w:rsidRPr="00774CC2">
              <w:rPr>
                <w:rFonts w:ascii="ＭＳ Ｐ明朝" w:eastAsia="ＭＳ Ｐ明朝" w:hAnsi="ＭＳ Ｐ明朝" w:cs="Arial" w:hint="eastAsia"/>
                <w:sz w:val="22"/>
                <w:szCs w:val="22"/>
              </w:rPr>
              <w:t>%</w:t>
            </w:r>
          </w:p>
          <w:p w14:paraId="51EED4C8" w14:textId="77777777" w:rsidR="0075071C" w:rsidRPr="00774CC2" w:rsidRDefault="0075071C" w:rsidP="00CA2BE4">
            <w:pPr>
              <w:tabs>
                <w:tab w:val="left" w:pos="318"/>
              </w:tabs>
              <w:rPr>
                <w:rFonts w:ascii="ＭＳ Ｐ明朝" w:eastAsia="ＭＳ Ｐ明朝" w:hAnsi="ＭＳ Ｐ明朝" w:cs="Arial"/>
                <w:sz w:val="22"/>
                <w:szCs w:val="22"/>
              </w:rPr>
            </w:pPr>
          </w:p>
          <w:p w14:paraId="2A6C3A95" w14:textId="4571227F" w:rsidR="00DD01A6" w:rsidRPr="00774CC2" w:rsidRDefault="00C46A2A" w:rsidP="0018069C">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C23D69"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C23D69"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w:t>
            </w:r>
            <w:r w:rsidR="005D7245">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t>-</w:t>
            </w:r>
            <w:r w:rsidR="00154E51">
              <w:rPr>
                <w:rFonts w:ascii="ＭＳ Ｐ明朝" w:eastAsia="ＭＳ Ｐ明朝" w:hAnsi="ＭＳ Ｐ明朝" w:cs="Arial"/>
                <w:sz w:val="22"/>
                <w:szCs w:val="22"/>
              </w:rPr>
              <w:t xml:space="preserve"> </w:t>
            </w:r>
            <w:r w:rsidR="00C23D69" w:rsidRPr="00774CC2">
              <w:rPr>
                <w:rFonts w:ascii="ＭＳ Ｐ明朝" w:eastAsia="ＭＳ Ｐ明朝" w:hAnsi="ＭＳ Ｐ明朝" w:cs="Arial" w:hint="eastAsia"/>
                <w:sz w:val="22"/>
                <w:szCs w:val="22"/>
              </w:rPr>
              <w:t>202</w:t>
            </w:r>
            <w:r w:rsidR="00CC2121">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C23D69"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C23D69"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r>
          </w:p>
          <w:p w14:paraId="151034E2" w14:textId="1AADF78D" w:rsidR="00E64200" w:rsidRPr="00774CC2" w:rsidRDefault="00680764"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08499B">
              <w:rPr>
                <w:rFonts w:ascii="ＭＳ Ｐ明朝" w:eastAsia="ＭＳ Ｐ明朝" w:hAnsi="ＭＳ Ｐ明朝" w:cs="Arial"/>
                <w:sz w:val="22"/>
                <w:szCs w:val="22"/>
              </w:rPr>
              <w:t>591</w:t>
            </w:r>
            <w:r w:rsidR="00E64200" w:rsidRPr="00774CC2">
              <w:rPr>
                <w:rFonts w:ascii="ＭＳ Ｐ明朝" w:eastAsia="ＭＳ Ｐ明朝" w:hAnsi="ＭＳ Ｐ明朝" w:cs="Arial" w:hint="eastAsia"/>
                <w:sz w:val="22"/>
                <w:szCs w:val="22"/>
              </w:rPr>
              <w:t>%</w:t>
            </w:r>
          </w:p>
          <w:p w14:paraId="29C971E8" w14:textId="77777777" w:rsidR="00E64200" w:rsidRPr="00774CC2" w:rsidRDefault="00E64200" w:rsidP="00CA2BE4">
            <w:pPr>
              <w:tabs>
                <w:tab w:val="left" w:pos="318"/>
              </w:tabs>
              <w:rPr>
                <w:rFonts w:ascii="ＭＳ Ｐ明朝" w:eastAsia="ＭＳ Ｐ明朝" w:hAnsi="ＭＳ Ｐ明朝" w:cs="Arial"/>
                <w:sz w:val="22"/>
                <w:szCs w:val="22"/>
              </w:rPr>
            </w:pPr>
          </w:p>
          <w:p w14:paraId="3023A6C7" w14:textId="77777777" w:rsidR="00632DE3" w:rsidRPr="00774CC2" w:rsidRDefault="00632DE3" w:rsidP="00CA2BE4">
            <w:pPr>
              <w:tabs>
                <w:tab w:val="left" w:pos="318"/>
              </w:tabs>
              <w:rPr>
                <w:rFonts w:ascii="ＭＳ Ｐ明朝" w:eastAsia="ＭＳ Ｐ明朝" w:hAnsi="ＭＳ Ｐ明朝" w:cs="Arial"/>
                <w:sz w:val="22"/>
                <w:szCs w:val="22"/>
              </w:rPr>
            </w:pPr>
          </w:p>
          <w:p w14:paraId="62C1DD6F" w14:textId="0129AD9D" w:rsidR="00E64200" w:rsidRPr="00774CC2" w:rsidRDefault="005C1CF4"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647683"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w:t>
            </w:r>
            <w:r w:rsidRPr="00774CC2">
              <w:rPr>
                <w:rFonts w:ascii="ＭＳ Ｐ明朝" w:eastAsia="ＭＳ Ｐ明朝" w:hAnsi="ＭＳ Ｐ明朝" w:cs="Arial" w:hint="eastAsia"/>
                <w:sz w:val="22"/>
                <w:szCs w:val="22"/>
              </w:rPr>
              <w:t>0</w:t>
            </w:r>
            <w:r w:rsidR="00611E6E" w:rsidRPr="00774CC2">
              <w:rPr>
                <w:rFonts w:ascii="ＭＳ Ｐ明朝" w:eastAsia="ＭＳ Ｐ明朝" w:hAnsi="ＭＳ Ｐ明朝" w:cs="Arial" w:hint="eastAsia"/>
                <w:sz w:val="22"/>
                <w:szCs w:val="22"/>
              </w:rPr>
              <w:t>円</w:t>
            </w:r>
            <w:r w:rsidR="00611E6E"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株）</w:t>
            </w:r>
          </w:p>
          <w:p w14:paraId="4258CD8E" w14:textId="39CCD0A4" w:rsidR="008F4B4D" w:rsidRPr="00774CC2" w:rsidRDefault="007F7FA8"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9.</w:t>
            </w:r>
            <w:r w:rsidR="0008499B">
              <w:rPr>
                <w:rFonts w:ascii="ＭＳ Ｐ明朝" w:eastAsia="ＭＳ Ｐ明朝" w:hAnsi="ＭＳ Ｐ明朝" w:cs="Arial"/>
                <w:sz w:val="22"/>
                <w:szCs w:val="22"/>
              </w:rPr>
              <w:t>3</w:t>
            </w:r>
            <w:r w:rsidR="008F4B4D" w:rsidRPr="00774CC2">
              <w:rPr>
                <w:rFonts w:ascii="ＭＳ Ｐ明朝" w:eastAsia="ＭＳ Ｐ明朝" w:hAnsi="ＭＳ Ｐ明朝" w:cs="Arial"/>
                <w:sz w:val="22"/>
                <w:szCs w:val="22"/>
              </w:rPr>
              <w:t>%</w:t>
            </w:r>
          </w:p>
          <w:p w14:paraId="63D29F71" w14:textId="77777777" w:rsidR="008F4B4D" w:rsidRPr="00774CC2" w:rsidRDefault="008F4B4D" w:rsidP="00CA2BE4">
            <w:pPr>
              <w:tabs>
                <w:tab w:val="left" w:pos="318"/>
              </w:tabs>
              <w:rPr>
                <w:rFonts w:ascii="ＭＳ Ｐ明朝" w:eastAsia="ＭＳ Ｐ明朝" w:hAnsi="ＭＳ Ｐ明朝" w:cs="Arial"/>
                <w:sz w:val="22"/>
                <w:szCs w:val="22"/>
              </w:rPr>
            </w:pPr>
          </w:p>
          <w:p w14:paraId="223BB09B" w14:textId="77777777" w:rsidR="008F4B4D" w:rsidRPr="00774CC2" w:rsidRDefault="008F4B4D" w:rsidP="00CA2BE4">
            <w:pPr>
              <w:tabs>
                <w:tab w:val="left" w:pos="318"/>
              </w:tabs>
              <w:rPr>
                <w:rFonts w:ascii="ＭＳ Ｐ明朝" w:eastAsia="ＭＳ Ｐ明朝" w:hAnsi="ＭＳ Ｐ明朝" w:cs="Arial"/>
                <w:sz w:val="22"/>
                <w:szCs w:val="22"/>
              </w:rPr>
            </w:pPr>
          </w:p>
          <w:p w14:paraId="66F2FC21" w14:textId="77777777" w:rsidR="008F4B4D" w:rsidRPr="00774CC2" w:rsidRDefault="008F4B4D" w:rsidP="00CA2BE4">
            <w:pPr>
              <w:tabs>
                <w:tab w:val="left" w:pos="318"/>
              </w:tabs>
              <w:rPr>
                <w:rFonts w:ascii="ＭＳ Ｐ明朝" w:eastAsia="ＭＳ Ｐ明朝" w:hAnsi="ＭＳ Ｐ明朝" w:cs="Arial"/>
                <w:sz w:val="22"/>
                <w:szCs w:val="22"/>
              </w:rPr>
            </w:pPr>
          </w:p>
          <w:p w14:paraId="12BF6551" w14:textId="77777777" w:rsidR="008F4B4D" w:rsidRPr="00774CC2" w:rsidRDefault="008F4B4D" w:rsidP="00CA2BE4">
            <w:pPr>
              <w:tabs>
                <w:tab w:val="left" w:pos="318"/>
              </w:tabs>
              <w:rPr>
                <w:rFonts w:ascii="ＭＳ Ｐ明朝" w:eastAsia="ＭＳ Ｐ明朝" w:hAnsi="ＭＳ Ｐ明朝" w:cs="Arial"/>
                <w:sz w:val="22"/>
                <w:szCs w:val="22"/>
              </w:rPr>
            </w:pPr>
          </w:p>
          <w:p w14:paraId="539E9A68" w14:textId="77777777" w:rsidR="00D1040D" w:rsidRPr="00774CC2" w:rsidRDefault="00D1040D" w:rsidP="00CA2BE4">
            <w:pPr>
              <w:tabs>
                <w:tab w:val="left" w:pos="318"/>
              </w:tabs>
              <w:rPr>
                <w:rFonts w:ascii="ＭＳ Ｐ明朝" w:eastAsia="ＭＳ Ｐ明朝" w:hAnsi="ＭＳ Ｐ明朝" w:cs="Arial"/>
                <w:sz w:val="22"/>
                <w:szCs w:val="22"/>
              </w:rPr>
            </w:pPr>
          </w:p>
          <w:p w14:paraId="06967AA6" w14:textId="77777777" w:rsidR="008F4B4D" w:rsidRPr="00774CC2" w:rsidRDefault="008F4B4D" w:rsidP="00CA2BE4">
            <w:pPr>
              <w:tabs>
                <w:tab w:val="left" w:pos="318"/>
              </w:tabs>
              <w:rPr>
                <w:rFonts w:ascii="ＭＳ Ｐ明朝" w:eastAsia="ＭＳ Ｐ明朝" w:hAnsi="ＭＳ Ｐ明朝" w:cs="Arial"/>
                <w:sz w:val="22"/>
                <w:szCs w:val="22"/>
              </w:rPr>
            </w:pPr>
          </w:p>
          <w:p w14:paraId="55EBF73D" w14:textId="77777777" w:rsidR="008F4B4D" w:rsidRPr="00774CC2" w:rsidRDefault="008F4B4D" w:rsidP="00CA2BE4">
            <w:pPr>
              <w:tabs>
                <w:tab w:val="left" w:pos="318"/>
              </w:tabs>
              <w:rPr>
                <w:rFonts w:ascii="ＭＳ Ｐ明朝" w:eastAsia="ＭＳ Ｐ明朝" w:hAnsi="ＭＳ Ｐ明朝" w:cs="Arial"/>
                <w:sz w:val="22"/>
                <w:szCs w:val="22"/>
              </w:rPr>
            </w:pPr>
          </w:p>
          <w:p w14:paraId="5878BD32" w14:textId="77777777" w:rsidR="00A95796" w:rsidRPr="00774CC2" w:rsidRDefault="00A95796" w:rsidP="00CA2BE4">
            <w:pPr>
              <w:tabs>
                <w:tab w:val="left" w:pos="318"/>
              </w:tabs>
              <w:rPr>
                <w:rFonts w:ascii="ＭＳ Ｐ明朝" w:eastAsia="ＭＳ Ｐ明朝" w:hAnsi="ＭＳ Ｐ明朝" w:cs="Arial"/>
                <w:sz w:val="22"/>
                <w:szCs w:val="22"/>
              </w:rPr>
            </w:pPr>
          </w:p>
          <w:p w14:paraId="7D520741" w14:textId="54C1ADAA" w:rsidR="00921894" w:rsidRPr="00774CC2" w:rsidRDefault="006204D2"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5D7245">
              <w:rPr>
                <w:rFonts w:ascii="ＭＳ Ｐ明朝" w:eastAsia="ＭＳ Ｐ明朝" w:hAnsi="ＭＳ Ｐ明朝" w:cs="Arial"/>
                <w:sz w:val="22"/>
                <w:szCs w:val="22"/>
              </w:rPr>
              <w:t>5</w:t>
            </w:r>
            <w:r w:rsidR="0008499B">
              <w:rPr>
                <w:rFonts w:ascii="ＭＳ Ｐ明朝" w:eastAsia="ＭＳ Ｐ明朝" w:hAnsi="ＭＳ Ｐ明朝" w:cs="Arial"/>
                <w:sz w:val="22"/>
                <w:szCs w:val="22"/>
              </w:rPr>
              <w:t>67</w:t>
            </w:r>
          </w:p>
          <w:p w14:paraId="1399F7C1" w14:textId="77777777" w:rsidR="002C574D" w:rsidRPr="00774CC2" w:rsidRDefault="002C574D" w:rsidP="00CA2BE4">
            <w:pPr>
              <w:tabs>
                <w:tab w:val="left" w:pos="318"/>
              </w:tabs>
              <w:rPr>
                <w:rFonts w:ascii="ＭＳ Ｐ明朝" w:eastAsia="ＭＳ Ｐ明朝" w:hAnsi="ＭＳ Ｐ明朝" w:cs="Arial"/>
                <w:sz w:val="22"/>
                <w:szCs w:val="22"/>
              </w:rPr>
            </w:pPr>
          </w:p>
          <w:p w14:paraId="14C263F5" w14:textId="2DF93EAE" w:rsidR="008F4B4D" w:rsidRPr="00774CC2" w:rsidRDefault="00DD01A6"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2</w:t>
            </w:r>
            <w:r w:rsidR="0008499B">
              <w:rPr>
                <w:rFonts w:ascii="ＭＳ Ｐ明朝" w:eastAsia="ＭＳ Ｐ明朝" w:hAnsi="ＭＳ Ｐ明朝" w:cs="Arial"/>
                <w:sz w:val="22"/>
                <w:szCs w:val="22"/>
              </w:rPr>
              <w:t>1.83%</w:t>
            </w:r>
          </w:p>
          <w:p w14:paraId="0081745E" w14:textId="77777777" w:rsidR="008F4B4D" w:rsidRPr="00774CC2" w:rsidRDefault="008F4B4D" w:rsidP="00CA2BE4">
            <w:pPr>
              <w:tabs>
                <w:tab w:val="left" w:pos="318"/>
              </w:tabs>
              <w:rPr>
                <w:rFonts w:ascii="ＭＳ Ｐ明朝" w:eastAsia="ＭＳ Ｐ明朝" w:hAnsi="ＭＳ Ｐ明朝" w:cs="Arial"/>
                <w:sz w:val="22"/>
                <w:szCs w:val="22"/>
              </w:rPr>
            </w:pPr>
          </w:p>
          <w:p w14:paraId="0159DCC5" w14:textId="77777777" w:rsidR="008F4B4D" w:rsidRPr="00774CC2" w:rsidRDefault="008F4B4D" w:rsidP="00CA2BE4">
            <w:pPr>
              <w:tabs>
                <w:tab w:val="left" w:pos="318"/>
              </w:tabs>
              <w:rPr>
                <w:rFonts w:ascii="ＭＳ Ｐ明朝" w:eastAsia="ＭＳ Ｐ明朝" w:hAnsi="ＭＳ Ｐ明朝" w:cs="Arial"/>
                <w:sz w:val="22"/>
                <w:szCs w:val="22"/>
              </w:rPr>
            </w:pPr>
          </w:p>
          <w:p w14:paraId="6F7721E5" w14:textId="77777777" w:rsidR="008F4B4D" w:rsidRPr="00774CC2" w:rsidRDefault="008F4B4D" w:rsidP="00CA2BE4">
            <w:pPr>
              <w:tabs>
                <w:tab w:val="left" w:pos="318"/>
              </w:tabs>
              <w:rPr>
                <w:rFonts w:ascii="ＭＳ Ｐ明朝" w:eastAsia="ＭＳ Ｐ明朝" w:hAnsi="ＭＳ Ｐ明朝" w:cs="Arial"/>
                <w:sz w:val="22"/>
                <w:szCs w:val="22"/>
              </w:rPr>
            </w:pPr>
          </w:p>
          <w:p w14:paraId="485C3999" w14:textId="77777777" w:rsidR="008F4B4D" w:rsidRPr="00774CC2" w:rsidRDefault="008F4B4D" w:rsidP="00CA2BE4">
            <w:pPr>
              <w:tabs>
                <w:tab w:val="left" w:pos="318"/>
              </w:tabs>
              <w:rPr>
                <w:rFonts w:ascii="ＭＳ Ｐ明朝" w:eastAsia="ＭＳ Ｐ明朝" w:hAnsi="ＭＳ Ｐ明朝" w:cs="Arial"/>
                <w:sz w:val="22"/>
                <w:szCs w:val="22"/>
              </w:rPr>
            </w:pPr>
          </w:p>
        </w:tc>
        <w:tc>
          <w:tcPr>
            <w:tcW w:w="3969" w:type="dxa"/>
          </w:tcPr>
          <w:p w14:paraId="151A875D" w14:textId="37E70F92" w:rsidR="001D7D5C" w:rsidRPr="00114723" w:rsidRDefault="00632DE3" w:rsidP="0011472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C46A2A">
              <w:rPr>
                <w:rFonts w:ascii="ＭＳ Ｐ明朝" w:eastAsia="ＭＳ Ｐ明朝" w:hAnsi="ＭＳ Ｐ明朝" w:cs="Arial" w:hint="eastAsia"/>
                <w:sz w:val="22"/>
                <w:szCs w:val="22"/>
              </w:rPr>
              <w:t>2026</w:t>
            </w:r>
            <w:r w:rsidR="00E64200" w:rsidRPr="00114723">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E64200" w:rsidRPr="00114723">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E64200" w:rsidRPr="00114723">
              <w:rPr>
                <w:rFonts w:ascii="ＭＳ Ｐ明朝" w:eastAsia="ＭＳ Ｐ明朝" w:hAnsi="ＭＳ Ｐ明朝" w:cs="Arial" w:hint="eastAsia"/>
                <w:sz w:val="22"/>
                <w:szCs w:val="22"/>
              </w:rPr>
              <w:t>日の終値</w:t>
            </w:r>
          </w:p>
          <w:p w14:paraId="35C7BA07" w14:textId="77777777" w:rsidR="001D7D5C" w:rsidRPr="00114723" w:rsidRDefault="001D7D5C" w:rsidP="00CA2BE4">
            <w:pPr>
              <w:tabs>
                <w:tab w:val="left" w:pos="318"/>
              </w:tabs>
              <w:rPr>
                <w:rFonts w:ascii="ＭＳ Ｐ明朝" w:eastAsia="ＭＳ Ｐ明朝" w:hAnsi="ＭＳ Ｐ明朝" w:cs="Arial"/>
                <w:sz w:val="22"/>
                <w:szCs w:val="22"/>
              </w:rPr>
            </w:pPr>
          </w:p>
          <w:p w14:paraId="4A385DB5" w14:textId="63C758DF" w:rsidR="00E64200" w:rsidRPr="00114723" w:rsidRDefault="00632DE3" w:rsidP="00CA2BE4">
            <w:pPr>
              <w:tabs>
                <w:tab w:val="left" w:pos="318"/>
              </w:tabs>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196B61">
              <w:rPr>
                <w:rFonts w:ascii="ＭＳ Ｐ明朝" w:eastAsia="ＭＳ Ｐ明朝" w:hAnsi="ＭＳ Ｐ明朝" w:cs="Arial"/>
                <w:sz w:val="22"/>
                <w:szCs w:val="22"/>
              </w:rPr>
              <w:t>20</w:t>
            </w:r>
            <w:r w:rsidR="00CC2121">
              <w:rPr>
                <w:rFonts w:ascii="ＭＳ Ｐ明朝" w:eastAsia="ＭＳ Ｐ明朝" w:hAnsi="ＭＳ Ｐ明朝" w:cs="Arial"/>
                <w:sz w:val="22"/>
                <w:szCs w:val="22"/>
              </w:rPr>
              <w:t>2</w:t>
            </w:r>
            <w:r w:rsidR="004E6474">
              <w:rPr>
                <w:rFonts w:ascii="ＭＳ Ｐ明朝" w:eastAsia="ＭＳ Ｐ明朝" w:hAnsi="ＭＳ Ｐ明朝" w:cs="Arial"/>
                <w:sz w:val="22"/>
                <w:szCs w:val="22"/>
              </w:rPr>
              <w:t>1</w:t>
            </w:r>
            <w:r w:rsidR="00A05544" w:rsidRPr="00114723">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75071C">
              <w:rPr>
                <w:rFonts w:ascii="ＭＳ Ｐ明朝" w:eastAsia="ＭＳ Ｐ明朝" w:hAnsi="ＭＳ Ｐ明朝" w:cs="Arial" w:hint="eastAsia"/>
                <w:sz w:val="22"/>
                <w:szCs w:val="22"/>
              </w:rPr>
              <w:t>-</w:t>
            </w:r>
            <w:r w:rsidR="0075071C">
              <w:rPr>
                <w:rFonts w:ascii="ＭＳ Ｐ明朝" w:eastAsia="ＭＳ Ｐ明朝" w:hAnsi="ＭＳ Ｐ明朝" w:cs="Arial"/>
                <w:sz w:val="22"/>
                <w:szCs w:val="22"/>
              </w:rPr>
              <w:t xml:space="preserve"> </w:t>
            </w:r>
            <w:r w:rsidR="00C46A2A">
              <w:rPr>
                <w:rFonts w:ascii="ＭＳ Ｐ明朝" w:eastAsia="ＭＳ Ｐ明朝" w:hAnsi="ＭＳ Ｐ明朝" w:cs="Arial"/>
                <w:sz w:val="22"/>
                <w:szCs w:val="22"/>
              </w:rPr>
              <w:t>2026</w:t>
            </w:r>
            <w:r w:rsidR="00A05544" w:rsidRPr="00114723">
              <w:rPr>
                <w:rFonts w:ascii="ＭＳ Ｐ明朝" w:eastAsia="ＭＳ Ｐ明朝" w:hAnsi="ＭＳ Ｐ明朝" w:cs="Arial"/>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A05544" w:rsidRPr="00114723">
              <w:rPr>
                <w:rFonts w:ascii="ＭＳ Ｐ明朝" w:eastAsia="ＭＳ Ｐ明朝" w:hAnsi="ＭＳ Ｐ明朝" w:cs="Arial"/>
                <w:sz w:val="22"/>
                <w:szCs w:val="22"/>
              </w:rPr>
              <w:t>の</w:t>
            </w:r>
            <w:r w:rsidR="0075071C">
              <w:rPr>
                <w:rFonts w:ascii="ＭＳ Ｐ明朝" w:eastAsia="ＭＳ Ｐ明朝" w:hAnsi="ＭＳ Ｐ明朝" w:cs="Arial" w:hint="eastAsia"/>
                <w:sz w:val="22"/>
                <w:szCs w:val="22"/>
              </w:rPr>
              <w:t>月次株価を</w:t>
            </w:r>
            <w:r w:rsidR="00A05544" w:rsidRPr="00114723">
              <w:rPr>
                <w:rFonts w:ascii="ＭＳ Ｐ明朝" w:eastAsia="ＭＳ Ｐ明朝" w:hAnsi="ＭＳ Ｐ明朝" w:cs="Arial"/>
                <w:sz w:val="22"/>
                <w:szCs w:val="22"/>
              </w:rPr>
              <w:t>利用し年率換算して算出</w:t>
            </w:r>
            <w:r w:rsidR="00A05544" w:rsidRPr="00114723">
              <w:rPr>
                <w:rFonts w:ascii="ＭＳ Ｐ明朝" w:eastAsia="ＭＳ Ｐ明朝" w:hAnsi="ＭＳ Ｐ明朝" w:cs="Arial" w:hint="eastAsia"/>
                <w:sz w:val="22"/>
                <w:szCs w:val="22"/>
              </w:rPr>
              <w:t>。</w:t>
            </w:r>
          </w:p>
          <w:p w14:paraId="6F6FC750" w14:textId="77777777" w:rsidR="00B549E5" w:rsidRPr="004E6474" w:rsidRDefault="00B549E5">
            <w:pPr>
              <w:rPr>
                <w:rFonts w:ascii="ＭＳ Ｐ明朝" w:eastAsia="ＭＳ Ｐ明朝" w:hAnsi="ＭＳ Ｐ明朝" w:cs="Arial"/>
                <w:sz w:val="22"/>
                <w:szCs w:val="22"/>
              </w:rPr>
            </w:pPr>
          </w:p>
          <w:p w14:paraId="2E3E2ABF" w14:textId="77777777" w:rsidR="005408BD" w:rsidRPr="00114723" w:rsidRDefault="005408BD">
            <w:pPr>
              <w:rPr>
                <w:rFonts w:ascii="ＭＳ Ｐ明朝" w:eastAsia="ＭＳ Ｐ明朝" w:hAnsi="ＭＳ Ｐ明朝" w:cs="Arial"/>
                <w:sz w:val="22"/>
                <w:szCs w:val="22"/>
              </w:rPr>
            </w:pPr>
          </w:p>
          <w:p w14:paraId="21FA9D68" w14:textId="6446649F" w:rsidR="00E64200" w:rsidRPr="00114723" w:rsidRDefault="00632DE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DB40E7">
              <w:rPr>
                <w:rFonts w:ascii="ＭＳ Ｐ明朝" w:eastAsia="ＭＳ Ｐ明朝" w:hAnsi="ＭＳ Ｐ明朝" w:cs="Arial" w:hint="eastAsia"/>
                <w:sz w:val="22"/>
                <w:szCs w:val="22"/>
              </w:rPr>
              <w:t>20</w:t>
            </w:r>
            <w:r w:rsidR="00680764">
              <w:rPr>
                <w:rFonts w:ascii="ＭＳ Ｐ明朝" w:eastAsia="ＭＳ Ｐ明朝" w:hAnsi="ＭＳ Ｐ明朝" w:cs="Arial"/>
                <w:sz w:val="22"/>
                <w:szCs w:val="22"/>
              </w:rPr>
              <w:t>3</w:t>
            </w:r>
            <w:r w:rsidR="0008499B">
              <w:rPr>
                <w:rFonts w:ascii="ＭＳ Ｐ明朝" w:eastAsia="ＭＳ Ｐ明朝" w:hAnsi="ＭＳ Ｐ明朝" w:cs="Arial"/>
                <w:sz w:val="22"/>
                <w:szCs w:val="22"/>
              </w:rPr>
              <w:t>1</w:t>
            </w:r>
            <w:r w:rsidR="00EE2A7B" w:rsidRPr="00114723">
              <w:rPr>
                <w:rFonts w:ascii="ＭＳ Ｐ明朝" w:eastAsia="ＭＳ Ｐ明朝" w:hAnsi="ＭＳ Ｐ明朝" w:cs="Arial" w:hint="eastAsia"/>
                <w:sz w:val="22"/>
                <w:szCs w:val="22"/>
              </w:rPr>
              <w:t>年</w:t>
            </w:r>
            <w:r w:rsidR="00680764">
              <w:rPr>
                <w:rFonts w:ascii="ＭＳ Ｐ明朝" w:eastAsia="ＭＳ Ｐ明朝" w:hAnsi="ＭＳ Ｐ明朝" w:cs="Arial"/>
                <w:sz w:val="22"/>
                <w:szCs w:val="22"/>
              </w:rPr>
              <w:t>3</w:t>
            </w:r>
            <w:r w:rsidR="00B35554" w:rsidRPr="00114723">
              <w:rPr>
                <w:rFonts w:ascii="ＭＳ Ｐ明朝" w:eastAsia="ＭＳ Ｐ明朝" w:hAnsi="ＭＳ Ｐ明朝" w:cs="Arial" w:hint="eastAsia"/>
                <w:sz w:val="22"/>
                <w:szCs w:val="22"/>
              </w:rPr>
              <w:t>月</w:t>
            </w:r>
            <w:r w:rsidR="00415769">
              <w:rPr>
                <w:rFonts w:ascii="ＭＳ Ｐ明朝" w:eastAsia="ＭＳ Ｐ明朝" w:hAnsi="ＭＳ Ｐ明朝" w:cs="Arial"/>
                <w:sz w:val="22"/>
                <w:szCs w:val="22"/>
              </w:rPr>
              <w:t>20</w:t>
            </w:r>
            <w:r w:rsidR="00E64200" w:rsidRPr="00114723">
              <w:rPr>
                <w:rFonts w:ascii="ＭＳ Ｐ明朝" w:eastAsia="ＭＳ Ｐ明朝" w:hAnsi="ＭＳ Ｐ明朝" w:cs="Arial" w:hint="eastAsia"/>
                <w:sz w:val="22"/>
                <w:szCs w:val="22"/>
              </w:rPr>
              <w:t>日償還の国債レート（日本証券業協会の売買参考統計値における</w:t>
            </w:r>
            <w:r w:rsidR="00A66A17">
              <w:rPr>
                <w:rFonts w:ascii="ＭＳ Ｐ明朝" w:eastAsia="ＭＳ Ｐ明朝" w:hAnsi="ＭＳ Ｐ明朝" w:cs="Arial" w:hint="eastAsia"/>
                <w:sz w:val="22"/>
                <w:szCs w:val="22"/>
              </w:rPr>
              <w:t>長期</w:t>
            </w:r>
            <w:r w:rsidR="00E64200" w:rsidRPr="00114723">
              <w:rPr>
                <w:rFonts w:ascii="ＭＳ Ｐ明朝" w:eastAsia="ＭＳ Ｐ明朝" w:hAnsi="ＭＳ Ｐ明朝" w:cs="Arial" w:hint="eastAsia"/>
                <w:sz w:val="22"/>
                <w:szCs w:val="22"/>
              </w:rPr>
              <w:t>国債</w:t>
            </w:r>
            <w:r w:rsidR="0033213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62</w:t>
            </w:r>
            <w:r w:rsidR="00E64200" w:rsidRPr="00114723">
              <w:rPr>
                <w:rFonts w:ascii="ＭＳ Ｐ明朝" w:eastAsia="ＭＳ Ｐ明朝" w:hAnsi="ＭＳ Ｐ明朝" w:cs="Arial" w:hint="eastAsia"/>
                <w:sz w:val="22"/>
                <w:szCs w:val="22"/>
              </w:rPr>
              <w:t>）</w:t>
            </w:r>
          </w:p>
          <w:p w14:paraId="26756537" w14:textId="77777777" w:rsidR="00E64200" w:rsidRPr="00114723" w:rsidRDefault="008A3BD5" w:rsidP="008F4B4D">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・直近の配当予想</w:t>
            </w:r>
          </w:p>
          <w:p w14:paraId="00B8BEEF" w14:textId="072850FF" w:rsidR="008F4B4D" w:rsidRPr="00114723" w:rsidRDefault="008F4B4D" w:rsidP="008F4B4D">
            <w:pPr>
              <w:rPr>
                <w:rFonts w:ascii="ＭＳ Ｐ明朝" w:eastAsia="ＭＳ Ｐ明朝" w:hAnsi="ＭＳ Ｐ明朝" w:cs="Times"/>
                <w:sz w:val="22"/>
                <w:szCs w:val="22"/>
              </w:rPr>
            </w:pPr>
            <w:r w:rsidRPr="00114723">
              <w:rPr>
                <w:rFonts w:ascii="ＭＳ Ｐ明朝" w:eastAsia="ＭＳ Ｐ明朝" w:hAnsi="ＭＳ Ｐ明朝" w:cs="Times" w:hint="eastAsia"/>
                <w:sz w:val="22"/>
                <w:szCs w:val="22"/>
              </w:rPr>
              <w:t>・</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ボッ</w:t>
            </w:r>
            <w:r w:rsidRPr="00114723">
              <w:rPr>
                <w:rFonts w:ascii="ＭＳ Ｐ明朝" w:eastAsia="ＭＳ Ｐ明朝" w:hAnsi="ＭＳ Ｐ明朝" w:cs="Times"/>
                <w:sz w:val="22"/>
                <w:szCs w:val="22"/>
              </w:rPr>
              <w:t>トソン・アソシエイツ・</w:t>
            </w:r>
            <w:r w:rsidRPr="00114723">
              <w:rPr>
                <w:rFonts w:ascii="ＭＳ Ｐ明朝" w:eastAsia="ＭＳ Ｐ明朝" w:hAnsi="ＭＳ Ｐ明朝" w:cs="Times" w:hint="eastAsia"/>
                <w:sz w:val="22"/>
                <w:szCs w:val="22"/>
              </w:rPr>
              <w:t>ジ</w:t>
            </w:r>
            <w:r w:rsidRPr="00114723">
              <w:rPr>
                <w:rFonts w:ascii="ＭＳ Ｐ明朝" w:eastAsia="ＭＳ Ｐ明朝" w:hAnsi="ＭＳ Ｐ明朝" w:cs="Times"/>
                <w:sz w:val="22"/>
                <w:szCs w:val="22"/>
              </w:rPr>
              <w:t>ャ</w:t>
            </w:r>
            <w:r w:rsidRPr="00114723">
              <w:rPr>
                <w:rFonts w:ascii="ＭＳ Ｐ明朝" w:eastAsia="ＭＳ Ｐ明朝" w:hAnsi="ＭＳ Ｐ明朝" w:cs="Times" w:hint="eastAsia"/>
                <w:sz w:val="22"/>
                <w:szCs w:val="22"/>
              </w:rPr>
              <w:t>パ</w:t>
            </w:r>
            <w:r w:rsidRPr="00114723">
              <w:rPr>
                <w:rFonts w:ascii="ＭＳ Ｐ明朝" w:eastAsia="ＭＳ Ｐ明朝" w:hAnsi="ＭＳ Ｐ明朝" w:cs="ＭＳ 明朝" w:hint="eastAsia"/>
                <w:sz w:val="22"/>
                <w:szCs w:val="22"/>
              </w:rPr>
              <w:t>ン株式会社</w:t>
            </w:r>
            <w:r w:rsidRPr="00F63530">
              <w:rPr>
                <w:rFonts w:ascii="ＭＳ Ｐ明朝" w:eastAsia="ＭＳ Ｐ明朝" w:hAnsi="ＭＳ Ｐ明朝" w:cs="ＭＳ 明朝" w:hint="eastAsia"/>
                <w:sz w:val="21"/>
                <w:szCs w:val="21"/>
              </w:rPr>
              <w:t>「</w:t>
            </w:r>
            <w:r w:rsidRPr="00F63530">
              <w:rPr>
                <w:rFonts w:ascii="ＭＳ Ｐ明朝" w:eastAsia="ＭＳ Ｐ明朝" w:hAnsi="ＭＳ Ｐ明朝" w:cs="Arial"/>
                <w:sz w:val="21"/>
                <w:szCs w:val="21"/>
              </w:rPr>
              <w:t>Japanes</w:t>
            </w:r>
            <w:r w:rsidR="00410348" w:rsidRPr="00F63530">
              <w:rPr>
                <w:rFonts w:ascii="ＭＳ Ｐ明朝" w:eastAsia="ＭＳ Ｐ明朝" w:hAnsi="ＭＳ Ｐ明朝" w:cs="Arial"/>
                <w:sz w:val="21"/>
                <w:szCs w:val="21"/>
              </w:rPr>
              <w:t xml:space="preserve">e Equity Risk Premia Report </w:t>
            </w:r>
            <w:r w:rsidR="00C46A2A">
              <w:rPr>
                <w:rFonts w:ascii="ＭＳ Ｐ明朝" w:eastAsia="ＭＳ Ｐ明朝" w:hAnsi="ＭＳ Ｐ明朝" w:cs="Arial"/>
                <w:sz w:val="21"/>
                <w:szCs w:val="21"/>
              </w:rPr>
              <w:t>2026</w:t>
            </w:r>
            <w:r w:rsidRPr="00F63530">
              <w:rPr>
                <w:rFonts w:ascii="ＭＳ Ｐ明朝" w:eastAsia="ＭＳ Ｐ明朝" w:hAnsi="ＭＳ Ｐ明朝" w:cs="Arial"/>
                <w:sz w:val="21"/>
                <w:szCs w:val="21"/>
              </w:rPr>
              <w:t xml:space="preserve"> </w:t>
            </w:r>
            <w:r w:rsidRPr="00F63530">
              <w:rPr>
                <w:rFonts w:ascii="ＭＳ Ｐ明朝" w:eastAsia="ＭＳ Ｐ明朝" w:hAnsi="ＭＳ Ｐ明朝" w:cs="Times"/>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6</w:t>
            </w:r>
            <w:r w:rsidRPr="00F63530">
              <w:rPr>
                <w:rFonts w:ascii="ＭＳ Ｐ明朝" w:eastAsia="ＭＳ Ｐ明朝" w:hAnsi="ＭＳ Ｐ明朝" w:cs="Times"/>
                <w:sz w:val="21"/>
                <w:szCs w:val="21"/>
              </w:rPr>
              <w:t>年</w:t>
            </w:r>
            <w:r w:rsidR="00680764">
              <w:rPr>
                <w:rFonts w:ascii="ＭＳ Ｐ明朝" w:eastAsia="ＭＳ Ｐ明朝" w:hAnsi="ＭＳ Ｐ明朝" w:cs="Times"/>
                <w:sz w:val="21"/>
                <w:szCs w:val="21"/>
              </w:rPr>
              <w:t>1月</w:t>
            </w:r>
            <w:r w:rsidRPr="00F63530">
              <w:rPr>
                <w:rFonts w:ascii="ＭＳ Ｐ明朝" w:eastAsia="ＭＳ Ｐ明朝" w:hAnsi="ＭＳ Ｐ明朝" w:cs="Times" w:hint="eastAsia"/>
                <w:sz w:val="21"/>
                <w:szCs w:val="21"/>
              </w:rPr>
              <w:t>末</w:t>
            </w:r>
            <w:r w:rsidRPr="00F63530">
              <w:rPr>
                <w:rFonts w:ascii="ＭＳ Ｐ明朝" w:eastAsia="ＭＳ Ｐ明朝" w:hAnsi="ＭＳ Ｐ明朝" w:cs="Times"/>
                <w:sz w:val="21"/>
                <w:szCs w:val="21"/>
              </w:rPr>
              <w:t>版)」 J</w:t>
            </w:r>
            <w:r w:rsidRPr="00F63530">
              <w:rPr>
                <w:rFonts w:ascii="ＭＳ Ｐ明朝" w:eastAsia="ＭＳ Ｐ明朝" w:hAnsi="ＭＳ Ｐ明朝" w:cs="Arial"/>
                <w:sz w:val="21"/>
                <w:szCs w:val="21"/>
              </w:rPr>
              <w:t>apan L</w:t>
            </w:r>
            <w:r w:rsidR="00F43B1B" w:rsidRPr="00F63530">
              <w:rPr>
                <w:rFonts w:ascii="ＭＳ Ｐ明朝" w:eastAsia="ＭＳ Ｐ明朝" w:hAnsi="ＭＳ Ｐ明朝" w:cs="Arial"/>
                <w:sz w:val="21"/>
                <w:szCs w:val="21"/>
              </w:rPr>
              <w:t>ong-</w:t>
            </w:r>
            <w:r w:rsidR="00A34D79" w:rsidRPr="00F63530">
              <w:rPr>
                <w:rFonts w:ascii="ＭＳ Ｐ明朝" w:eastAsia="ＭＳ Ｐ明朝" w:hAnsi="ＭＳ Ｐ明朝" w:cs="Arial"/>
                <w:sz w:val="21"/>
                <w:szCs w:val="21"/>
              </w:rPr>
              <w:t>Horizon Equity R</w:t>
            </w:r>
            <w:r w:rsidRPr="00F63530">
              <w:rPr>
                <w:rFonts w:ascii="ＭＳ Ｐ明朝" w:eastAsia="ＭＳ Ｐ明朝" w:hAnsi="ＭＳ Ｐ明朝" w:cs="Arial"/>
                <w:sz w:val="21"/>
                <w:szCs w:val="21"/>
              </w:rPr>
              <w:t>isk Premia (</w:t>
            </w:r>
            <w:r w:rsidRPr="00F63530">
              <w:rPr>
                <w:rFonts w:ascii="ＭＳ Ｐ明朝" w:eastAsia="ＭＳ Ｐ明朝" w:hAnsi="ＭＳ Ｐ明朝" w:cs="Times"/>
                <w:sz w:val="21"/>
                <w:szCs w:val="21"/>
              </w:rPr>
              <w:t>1</w:t>
            </w:r>
            <w:r w:rsidR="000C7B5D" w:rsidRPr="00F63530">
              <w:rPr>
                <w:rFonts w:ascii="ＭＳ Ｐ明朝" w:eastAsia="ＭＳ Ｐ明朝" w:hAnsi="ＭＳ Ｐ明朝" w:cs="Arial"/>
                <w:sz w:val="21"/>
                <w:szCs w:val="21"/>
              </w:rPr>
              <w:t>952.1</w:t>
            </w:r>
            <w:r w:rsidR="00A34D79" w:rsidRPr="00F63530">
              <w:rPr>
                <w:rFonts w:ascii="ＭＳ Ｐ明朝" w:eastAsia="ＭＳ Ｐ明朝" w:hAnsi="ＭＳ Ｐ明朝" w:cs="Arial"/>
                <w:sz w:val="21"/>
                <w:szCs w:val="21"/>
              </w:rPr>
              <w:t>～</w:t>
            </w:r>
            <w:r w:rsidRPr="00F63530">
              <w:rPr>
                <w:rFonts w:ascii="ＭＳ Ｐ明朝" w:eastAsia="ＭＳ Ｐ明朝" w:hAnsi="ＭＳ Ｐ明朝" w:cs="Arial" w:hint="eastAsia"/>
                <w:sz w:val="21"/>
                <w:szCs w:val="21"/>
              </w:rPr>
              <w:t>2</w:t>
            </w:r>
            <w:r w:rsidR="00CC2121">
              <w:rPr>
                <w:rFonts w:ascii="ＭＳ Ｐ明朝" w:eastAsia="ＭＳ Ｐ明朝" w:hAnsi="ＭＳ Ｐ明朝" w:cs="Arial"/>
                <w:sz w:val="21"/>
                <w:szCs w:val="21"/>
              </w:rPr>
              <w:t>025</w:t>
            </w:r>
            <w:r w:rsidR="0008499B">
              <w:rPr>
                <w:rFonts w:ascii="ＭＳ Ｐ明朝" w:eastAsia="ＭＳ Ｐ明朝" w:hAnsi="ＭＳ Ｐ明朝" w:cs="Arial"/>
                <w:sz w:val="21"/>
                <w:szCs w:val="21"/>
              </w:rPr>
              <w:t>.</w:t>
            </w:r>
            <w:r w:rsidR="009C6C4D">
              <w:rPr>
                <w:rFonts w:ascii="ＭＳ Ｐ明朝" w:eastAsia="ＭＳ Ｐ明朝" w:hAnsi="ＭＳ Ｐ明朝" w:cs="Arial"/>
                <w:sz w:val="21"/>
                <w:szCs w:val="21"/>
              </w:rPr>
              <w:t>1</w:t>
            </w:r>
            <w:r w:rsidR="00680764">
              <w:rPr>
                <w:rFonts w:ascii="ＭＳ Ｐ明朝" w:eastAsia="ＭＳ Ｐ明朝" w:hAnsi="ＭＳ Ｐ明朝" w:cs="Arial"/>
                <w:sz w:val="21"/>
                <w:szCs w:val="21"/>
              </w:rPr>
              <w:t>2)</w:t>
            </w:r>
            <w:r w:rsidRPr="00F63530">
              <w:rPr>
                <w:rFonts w:ascii="ＭＳ Ｐ明朝" w:eastAsia="ＭＳ Ｐ明朝" w:hAnsi="ＭＳ Ｐ明朝" w:cs="Times"/>
                <w:sz w:val="21"/>
                <w:szCs w:val="21"/>
              </w:rPr>
              <w:t>。C</w:t>
            </w:r>
            <w:r w:rsidR="002C574D" w:rsidRPr="00F63530">
              <w:rPr>
                <w:rFonts w:ascii="ＭＳ Ｐ明朝" w:eastAsia="ＭＳ Ｐ明朝" w:hAnsi="ＭＳ Ｐ明朝" w:cs="Arial"/>
                <w:sz w:val="21"/>
                <w:szCs w:val="21"/>
              </w:rPr>
              <w:t>opyright © 2</w:t>
            </w:r>
            <w:r w:rsidR="00C46A2A">
              <w:rPr>
                <w:rFonts w:ascii="ＭＳ Ｐ明朝" w:eastAsia="ＭＳ Ｐ明朝" w:hAnsi="ＭＳ Ｐ明朝" w:cs="Arial"/>
                <w:sz w:val="21"/>
                <w:szCs w:val="21"/>
              </w:rPr>
              <w:t xml:space="preserve">026 </w:t>
            </w:r>
            <w:r w:rsidR="00EE2A7B" w:rsidRPr="00F63530">
              <w:rPr>
                <w:rFonts w:ascii="ＭＳ Ｐ明朝" w:eastAsia="ＭＳ Ｐ明朝" w:hAnsi="ＭＳ Ｐ明朝" w:cs="Arial"/>
                <w:sz w:val="21"/>
                <w:szCs w:val="21"/>
              </w:rPr>
              <w:t>I</w:t>
            </w:r>
            <w:r w:rsidRPr="00F63530">
              <w:rPr>
                <w:rFonts w:ascii="ＭＳ Ｐ明朝" w:eastAsia="ＭＳ Ｐ明朝" w:hAnsi="ＭＳ Ｐ明朝" w:cs="Arial"/>
                <w:sz w:val="21"/>
                <w:szCs w:val="21"/>
              </w:rPr>
              <w:t>bbotson Associates Japan, Inc.(</w:t>
            </w:r>
            <w:r w:rsidRPr="00114723">
              <w:rPr>
                <w:rFonts w:ascii="ＭＳ Ｐ明朝" w:eastAsia="ＭＳ Ｐ明朝" w:hAnsi="ＭＳ Ｐ明朝" w:cs="Times"/>
                <w:sz w:val="22"/>
                <w:szCs w:val="22"/>
              </w:rPr>
              <w:t>もしくは C</w:t>
            </w:r>
            <w:r w:rsidR="00E914AE" w:rsidRPr="00114723">
              <w:rPr>
                <w:rFonts w:ascii="ＭＳ Ｐ明朝" w:eastAsia="ＭＳ Ｐ明朝" w:hAnsi="ＭＳ Ｐ明朝" w:cs="Arial"/>
                <w:sz w:val="22"/>
                <w:szCs w:val="22"/>
              </w:rPr>
              <w:t>opyright © 2</w:t>
            </w:r>
            <w:r w:rsidR="00C46A2A">
              <w:rPr>
                <w:rFonts w:ascii="ＭＳ Ｐ明朝" w:eastAsia="ＭＳ Ｐ明朝" w:hAnsi="ＭＳ Ｐ明朝" w:cs="Arial"/>
                <w:sz w:val="22"/>
                <w:szCs w:val="22"/>
              </w:rPr>
              <w:t>026イ</w:t>
            </w:r>
            <w:r w:rsidRPr="00114723">
              <w:rPr>
                <w:rFonts w:ascii="ＭＳ Ｐ明朝" w:eastAsia="ＭＳ Ｐ明朝" w:hAnsi="ＭＳ Ｐ明朝" w:cs="Times"/>
                <w:sz w:val="22"/>
                <w:szCs w:val="22"/>
              </w:rPr>
              <w:t>ボ</w:t>
            </w:r>
            <w:r w:rsidRPr="00114723">
              <w:rPr>
                <w:rFonts w:ascii="ＭＳ Ｐ明朝" w:eastAsia="ＭＳ Ｐ明朝" w:hAnsi="ＭＳ Ｐ明朝" w:cs="Times" w:hint="eastAsia"/>
                <w:sz w:val="22"/>
                <w:szCs w:val="22"/>
              </w:rPr>
              <w:t>ッ</w:t>
            </w:r>
            <w:r w:rsidRPr="00114723">
              <w:rPr>
                <w:rFonts w:ascii="ＭＳ Ｐ明朝" w:eastAsia="ＭＳ Ｐ明朝" w:hAnsi="ＭＳ Ｐ明朝" w:cs="ＭＳ 明朝" w:hint="eastAsia"/>
                <w:sz w:val="22"/>
                <w:szCs w:val="22"/>
              </w:rPr>
              <w:t>トソン・アソシエイツ・ジャパン株式会社)</w:t>
            </w:r>
            <w:r w:rsidRPr="00114723">
              <w:rPr>
                <w:rFonts w:ascii="ＭＳ Ｐ明朝" w:eastAsia="ＭＳ Ｐ明朝" w:hAnsi="ＭＳ Ｐ明朝" w:cs="Times"/>
                <w:sz w:val="22"/>
                <w:szCs w:val="22"/>
              </w:rPr>
              <w:t>全ての著作権等の権利を有する同社からの許諾を得て使用。</w:t>
            </w:r>
          </w:p>
          <w:p w14:paraId="4A818308" w14:textId="2C42B9A9" w:rsidR="008F4B4D" w:rsidRPr="005C1CF4" w:rsidRDefault="008F4B4D" w:rsidP="008F4B4D">
            <w:pPr>
              <w:rPr>
                <w:rFonts w:ascii="ＭＳ Ｐ明朝" w:eastAsia="ＭＳ Ｐ明朝" w:hAnsi="ＭＳ Ｐ明朝" w:cs="Arial"/>
                <w:sz w:val="22"/>
                <w:szCs w:val="22"/>
              </w:rPr>
            </w:pP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sz w:val="22"/>
                <w:szCs w:val="22"/>
              </w:rPr>
              <w:t>SPEEDA</w:t>
            </w:r>
            <w:r w:rsidRPr="00114723">
              <w:rPr>
                <w:rFonts w:ascii="ＭＳ Ｐ明朝" w:eastAsia="ＭＳ Ｐ明朝" w:hAnsi="ＭＳ Ｐ明朝" w:cs="Arial" w:hint="eastAsia"/>
                <w:sz w:val="22"/>
                <w:szCs w:val="22"/>
              </w:rPr>
              <w:t>（</w:t>
            </w:r>
            <w:r w:rsidR="00980734">
              <w:rPr>
                <w:rFonts w:ascii="ＭＳ Ｐ明朝" w:eastAsia="ＭＳ Ｐ明朝" w:hAnsi="ＭＳ Ｐ明朝" w:cs="Arial" w:hint="eastAsia"/>
                <w:sz w:val="22"/>
                <w:szCs w:val="22"/>
              </w:rPr>
              <w:t>20</w:t>
            </w:r>
            <w:r w:rsidR="002C473D">
              <w:rPr>
                <w:rFonts w:ascii="ＭＳ Ｐ明朝" w:eastAsia="ＭＳ Ｐ明朝" w:hAnsi="ＭＳ Ｐ明朝" w:cs="Arial"/>
                <w:sz w:val="22"/>
                <w:szCs w:val="22"/>
              </w:rPr>
              <w:t>2</w:t>
            </w:r>
            <w:r w:rsidR="0008499B">
              <w:rPr>
                <w:rFonts w:ascii="ＭＳ Ｐ明朝" w:eastAsia="ＭＳ Ｐ明朝" w:hAnsi="ＭＳ Ｐ明朝" w:cs="Arial"/>
                <w:sz w:val="22"/>
                <w:szCs w:val="22"/>
              </w:rPr>
              <w:t>1</w:t>
            </w:r>
            <w:r w:rsidR="00980734">
              <w:rPr>
                <w:rFonts w:ascii="ＭＳ Ｐ明朝" w:eastAsia="ＭＳ Ｐ明朝" w:hAnsi="ＭＳ Ｐ明朝" w:cs="Arial" w:hint="eastAsia"/>
                <w:sz w:val="22"/>
                <w:szCs w:val="22"/>
              </w:rPr>
              <w:t>年</w:t>
            </w:r>
            <w:r w:rsidR="0008499B">
              <w:rPr>
                <w:rFonts w:ascii="ＭＳ Ｐ明朝" w:eastAsia="ＭＳ Ｐ明朝" w:hAnsi="ＭＳ Ｐ明朝" w:cs="Arial"/>
                <w:sz w:val="22"/>
                <w:szCs w:val="22"/>
              </w:rPr>
              <w:t>3</w:t>
            </w:r>
            <w:r w:rsidR="00980734">
              <w:rPr>
                <w:rFonts w:ascii="ＭＳ Ｐ明朝" w:eastAsia="ＭＳ Ｐ明朝" w:hAnsi="ＭＳ Ｐ明朝" w:cs="Arial" w:hint="eastAsia"/>
                <w:sz w:val="22"/>
                <w:szCs w:val="22"/>
              </w:rPr>
              <w:t>月</w:t>
            </w:r>
            <w:r w:rsidR="0008499B">
              <w:rPr>
                <w:rFonts w:ascii="ＭＳ Ｐ明朝" w:eastAsia="ＭＳ Ｐ明朝" w:hAnsi="ＭＳ Ｐ明朝" w:cs="Arial"/>
                <w:sz w:val="22"/>
                <w:szCs w:val="22"/>
              </w:rPr>
              <w:t>3日</w:t>
            </w:r>
            <w:r w:rsidR="00BD639D">
              <w:rPr>
                <w:rFonts w:ascii="ＭＳ Ｐ明朝" w:eastAsia="ＭＳ Ｐ明朝" w:hAnsi="ＭＳ Ｐ明朝" w:cs="Arial" w:hint="eastAsia"/>
                <w:sz w:val="22"/>
                <w:szCs w:val="22"/>
              </w:rPr>
              <w:t>か</w:t>
            </w:r>
            <w:r w:rsidR="002C574D">
              <w:rPr>
                <w:rFonts w:ascii="ＭＳ Ｐ明朝" w:eastAsia="ＭＳ Ｐ明朝" w:hAnsi="ＭＳ Ｐ明朝" w:cs="Arial" w:hint="eastAsia"/>
                <w:sz w:val="22"/>
                <w:szCs w:val="22"/>
              </w:rPr>
              <w:t>ら2</w:t>
            </w:r>
            <w:r w:rsidR="00C46A2A">
              <w:rPr>
                <w:rFonts w:ascii="ＭＳ Ｐ明朝" w:eastAsia="ＭＳ Ｐ明朝" w:hAnsi="ＭＳ Ｐ明朝" w:cs="Arial"/>
                <w:sz w:val="22"/>
                <w:szCs w:val="22"/>
              </w:rPr>
              <w:t>026年</w:t>
            </w:r>
            <w:r w:rsidR="002C574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月</w:t>
            </w:r>
            <w:r w:rsidR="002C574D">
              <w:rPr>
                <w:rFonts w:ascii="ＭＳ Ｐ明朝" w:eastAsia="ＭＳ Ｐ明朝" w:hAnsi="ＭＳ Ｐ明朝" w:cs="Arial" w:hint="eastAsia"/>
                <w:sz w:val="22"/>
                <w:szCs w:val="22"/>
              </w:rPr>
              <w:t>2</w:t>
            </w:r>
            <w:r w:rsidR="0008499B">
              <w:rPr>
                <w:rFonts w:ascii="ＭＳ Ｐ明朝" w:eastAsia="ＭＳ Ｐ明朝" w:hAnsi="ＭＳ Ｐ明朝" w:cs="Arial"/>
                <w:sz w:val="22"/>
                <w:szCs w:val="22"/>
              </w:rPr>
              <w:t>日</w:t>
            </w:r>
            <w:r w:rsidR="002C574D">
              <w:rPr>
                <w:rFonts w:ascii="ＭＳ Ｐ明朝" w:eastAsia="ＭＳ Ｐ明朝" w:hAnsi="ＭＳ Ｐ明朝" w:cs="Arial" w:hint="eastAsia"/>
                <w:sz w:val="22"/>
                <w:szCs w:val="22"/>
              </w:rPr>
              <w:t>の</w:t>
            </w:r>
            <w:r w:rsidR="00245C3A" w:rsidRPr="00114723">
              <w:rPr>
                <w:rFonts w:ascii="ＭＳ Ｐ明朝" w:eastAsia="ＭＳ Ｐ明朝" w:hAnsi="ＭＳ Ｐ明朝" w:cs="Arial" w:hint="eastAsia"/>
                <w:color w:val="000000"/>
                <w:sz w:val="22"/>
                <w:szCs w:val="22"/>
              </w:rPr>
              <w:t>日次</w:t>
            </w:r>
            <w:r w:rsidR="00EE2A7B" w:rsidRPr="00114723">
              <w:rPr>
                <w:rFonts w:ascii="ＭＳ Ｐ明朝" w:eastAsia="ＭＳ Ｐ明朝" w:hAnsi="ＭＳ Ｐ明朝" w:cs="Arial" w:hint="eastAsia"/>
                <w:color w:val="000000"/>
                <w:sz w:val="22"/>
                <w:szCs w:val="22"/>
              </w:rPr>
              <w:t>β）</w:t>
            </w:r>
            <w:r w:rsidRPr="00114723">
              <w:rPr>
                <w:rFonts w:ascii="ＭＳ Ｐ明朝" w:eastAsia="ＭＳ Ｐ明朝" w:hAnsi="ＭＳ Ｐ明朝" w:cs="Arial" w:hint="eastAsia"/>
                <w:color w:val="000000"/>
                <w:sz w:val="22"/>
                <w:szCs w:val="22"/>
              </w:rPr>
            </w:r>
          </w:p>
          <w:p w14:paraId="658CAA30"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hint="eastAsia"/>
                <w:sz w:val="22"/>
                <w:szCs w:val="22"/>
              </w:rPr>
              <w:t>・</w:t>
            </w:r>
            <w:r w:rsidR="00A34D79" w:rsidRPr="00114723">
              <w:rPr>
                <w:rFonts w:ascii="ＭＳ Ｐ明朝" w:eastAsia="ＭＳ Ｐ明朝" w:hAnsi="ＭＳ Ｐ明朝" w:cs="Arial"/>
                <w:color w:val="000000"/>
                <w:sz w:val="22"/>
                <w:szCs w:val="22"/>
              </w:rPr>
              <w:t>累積デフォルト</w:t>
            </w:r>
            <w:r w:rsidRPr="00114723">
              <w:rPr>
                <w:rFonts w:ascii="ＭＳ Ｐ明朝" w:eastAsia="ＭＳ Ｐ明朝" w:hAnsi="ＭＳ Ｐ明朝" w:cs="Arial"/>
                <w:color w:val="000000"/>
                <w:sz w:val="22"/>
                <w:szCs w:val="22"/>
              </w:rPr>
              <w:t>率（</w:t>
            </w:r>
            <w:r w:rsidR="00387661" w:rsidRPr="00114723">
              <w:rPr>
                <w:rFonts w:ascii="ＭＳ Ｐ明朝" w:eastAsia="ＭＳ Ｐ明朝" w:hAnsi="ＭＳ Ｐ明朝" w:cs="Arial" w:hint="eastAsia"/>
                <w:color w:val="000000"/>
                <w:sz w:val="22"/>
                <w:szCs w:val="22"/>
              </w:rPr>
              <w:t>スタンダード&amp;プアーズ</w:t>
            </w:r>
            <w:r w:rsidRPr="00114723">
              <w:rPr>
                <w:rFonts w:ascii="ＭＳ Ｐ明朝" w:eastAsia="ＭＳ Ｐ明朝" w:hAnsi="ＭＳ Ｐ明朝" w:cs="Arial"/>
                <w:color w:val="000000"/>
                <w:sz w:val="22"/>
                <w:szCs w:val="22"/>
              </w:rPr>
              <w:t>）をもとに自社でCDS値を算出し</w:t>
            </w:r>
            <w:r w:rsidR="00295597" w:rsidRPr="00114723">
              <w:rPr>
                <w:rFonts w:ascii="ＭＳ Ｐ明朝" w:eastAsia="ＭＳ Ｐ明朝" w:hAnsi="ＭＳ Ｐ明朝" w:cs="Arial" w:hint="eastAsia"/>
                <w:color w:val="000000"/>
                <w:sz w:val="22"/>
                <w:szCs w:val="22"/>
              </w:rPr>
              <w:t>た。</w:t>
            </w:r>
          </w:p>
          <w:p w14:paraId="6069E866"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想定格付け</w:t>
            </w:r>
            <w:r w:rsidR="005408BD" w:rsidRPr="00114723">
              <w:rPr>
                <w:rFonts w:ascii="ＭＳ Ｐ明朝" w:eastAsia="ＭＳ Ｐ明朝" w:hAnsi="ＭＳ Ｐ明朝" w:cs="Arial"/>
                <w:color w:val="000000"/>
                <w:sz w:val="22"/>
                <w:szCs w:val="22"/>
              </w:rPr>
              <w:t>   </w:t>
            </w:r>
            <w:r w:rsidR="00DD01A6">
              <w:rPr>
                <w:rFonts w:ascii="ＭＳ Ｐ明朝" w:eastAsia="ＭＳ Ｐ明朝" w:hAnsi="ＭＳ Ｐ明朝" w:cs="Arial"/>
                <w:color w:val="000000"/>
                <w:sz w:val="22"/>
                <w:szCs w:val="22"/>
              </w:rPr>
              <w:t>CCC</w:t>
            </w:r>
          </w:p>
          <w:p w14:paraId="5A057FA6" w14:textId="65E9D305"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1年目のデフォルト確率</w:t>
            </w:r>
            <w:r w:rsidR="00E914AE" w:rsidRPr="00114723">
              <w:rPr>
                <w:rFonts w:ascii="ＭＳ Ｐ明朝" w:eastAsia="ＭＳ Ｐ明朝" w:hAnsi="ＭＳ Ｐ明朝" w:cs="Arial"/>
                <w:color w:val="000000"/>
                <w:sz w:val="22"/>
                <w:szCs w:val="22"/>
              </w:rPr>
              <w:t xml:space="preserve">  </w:t>
            </w:r>
            <w:r w:rsidR="009C6C4D">
              <w:rPr>
                <w:rFonts w:ascii="ＭＳ Ｐ明朝" w:eastAsia="ＭＳ Ｐ明朝" w:hAnsi="ＭＳ Ｐ明朝" w:cs="Arial"/>
                <w:color w:val="000000"/>
                <w:sz w:val="22"/>
                <w:szCs w:val="22"/>
              </w:rPr>
              <w:t>1</w:t>
            </w:r>
            <w:r w:rsidR="0008499B">
              <w:rPr>
                <w:rFonts w:ascii="ＭＳ Ｐ明朝" w:eastAsia="ＭＳ Ｐ明朝" w:hAnsi="ＭＳ Ｐ明朝" w:cs="Arial"/>
                <w:color w:val="000000"/>
                <w:sz w:val="22"/>
                <w:szCs w:val="22"/>
              </w:rPr>
              <w:t>7.92</w:t>
            </w:r>
            <w:r w:rsidRPr="00114723">
              <w:rPr>
                <w:rFonts w:ascii="ＭＳ Ｐ明朝" w:eastAsia="ＭＳ Ｐ明朝" w:hAnsi="ＭＳ Ｐ明朝" w:cs="Arial"/>
                <w:color w:val="000000"/>
                <w:sz w:val="22"/>
                <w:szCs w:val="22"/>
              </w:rPr>
              <w:t xml:space="preserve">% </w:t>
            </w:r>
          </w:p>
          <w:p w14:paraId="1FFEE10B"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回収率max(59.1-8.356*デフォルト確率,0</w:t>
            </w: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color w:val="000000"/>
                <w:sz w:val="22"/>
                <w:szCs w:val="22"/>
              </w:rPr>
              <w:t xml:space="preserve">    </w:t>
            </w:r>
            <w:r w:rsidR="002861B2">
              <w:rPr>
                <w:rFonts w:ascii="ＭＳ Ｐ明朝" w:eastAsia="ＭＳ Ｐ明朝" w:hAnsi="ＭＳ Ｐ明朝" w:cs="Arial"/>
                <w:color w:val="000000"/>
                <w:sz w:val="22"/>
                <w:szCs w:val="22"/>
              </w:rPr>
              <w:t>0%</w:t>
            </w:r>
          </w:p>
        </w:tc>
      </w:tr>
    </w:tbl>
    <w:p w14:paraId="3C1D023D" w14:textId="77777777" w:rsidR="00A34D79" w:rsidRDefault="00A34D79" w:rsidP="00114723">
      <w:pPr>
        <w:rPr>
          <w:rFonts w:ascii="ＭＳ Ｐ明朝" w:eastAsia="ＭＳ Ｐ明朝" w:hAnsi="ＭＳ Ｐ明朝" w:cs="Arial"/>
          <w:sz w:val="22"/>
          <w:szCs w:val="22"/>
        </w:rPr>
      </w:pPr>
    </w:p>
    <w:p w14:paraId="3FEBBFDE" w14:textId="77777777" w:rsidR="00F77330" w:rsidRPr="00E5406A" w:rsidRDefault="00F77330">
      <w:pPr>
        <w:ind w:left="240" w:firstLineChars="125" w:firstLine="275"/>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S：株価</w:t>
      </w:r>
    </w:p>
    <w:p w14:paraId="522C7C18" w14:textId="77777777" w:rsidR="00F77330" w:rsidRPr="00E5406A" w:rsidRDefault="00F77330">
      <w:pPr>
        <w:ind w:left="540"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株価は評価時点における</w:t>
      </w:r>
      <w:r w:rsidRPr="00E5406A">
        <w:rPr>
          <w:rFonts w:ascii="ＭＳ Ｐ明朝" w:eastAsia="ＭＳ Ｐ明朝" w:hAnsi="ＭＳ Ｐ明朝" w:cs="Arial" w:hint="eastAsia"/>
          <w:sz w:val="22"/>
          <w:szCs w:val="22"/>
        </w:rPr>
        <w:t>終値</w:t>
      </w:r>
      <w:r w:rsidRPr="00E5406A">
        <w:rPr>
          <w:rFonts w:ascii="ＭＳ Ｐ明朝" w:eastAsia="ＭＳ Ｐ明朝" w:hAnsi="ＭＳ Ｐ明朝" w:cs="Arial"/>
          <w:sz w:val="22"/>
          <w:szCs w:val="22"/>
        </w:rPr>
        <w:t>です。</w:t>
      </w:r>
      <w:r w:rsidRPr="00E5406A">
        <w:rPr>
          <w:rFonts w:ascii="ＭＳ Ｐ明朝" w:eastAsia="ＭＳ Ｐ明朝" w:hAnsi="ＭＳ Ｐ明朝" w:cs="Arial"/>
          <w:sz w:val="22"/>
          <w:szCs w:val="22"/>
        </w:rPr>
        <w:br/>
        <w:t>K：権利行使価格</w:t>
      </w:r>
    </w:p>
    <w:p w14:paraId="0FA17366"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3FD4B8E4" w14:textId="77777777" w:rsidR="00F77330" w:rsidRPr="00E5406A" w:rsidRDefault="00F77330">
      <w:pPr>
        <w:ind w:firstLineChars="250" w:firstLine="550"/>
        <w:rPr>
          <w:rFonts w:ascii="ＭＳ Ｐ明朝" w:eastAsia="ＭＳ Ｐ明朝" w:hAnsi="ＭＳ Ｐ明朝" w:cs="Arial"/>
          <w:sz w:val="22"/>
          <w:szCs w:val="22"/>
        </w:rPr>
      </w:pPr>
      <w:r w:rsidRPr="00E5406A">
        <w:rPr>
          <w:rFonts w:ascii="ＭＳ Ｐ明朝" w:eastAsia="ＭＳ Ｐ明朝" w:hAnsi="ＭＳ Ｐ明朝" w:cs="Arial"/>
          <w:sz w:val="22"/>
          <w:szCs w:val="22"/>
        </w:rPr>
        <w:t>σ：ボラティリティ</w:t>
      </w:r>
    </w:p>
    <w:p w14:paraId="5EC5DC71" w14:textId="77777777" w:rsidR="00F77330" w:rsidRPr="00E5406A" w:rsidRDefault="00F77330" w:rsidP="00632DE3">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67A6BE2E" w14:textId="77777777" w:rsidR="00F77330" w:rsidRPr="00E5406A" w:rsidRDefault="00F77330">
      <w:pPr>
        <w:ind w:leftChars="257" w:left="782" w:hangingChars="75" w:hanging="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t</w:t>
      </w:r>
      <w:r w:rsidRPr="00E5406A">
        <w:rPr>
          <w:rFonts w:ascii="ＭＳ Ｐ明朝" w:eastAsia="ＭＳ Ｐ明朝" w:hAnsi="ＭＳ Ｐ明朝" w:cs="Arial"/>
          <w:sz w:val="22"/>
          <w:szCs w:val="22"/>
        </w:rPr>
        <w:t>：権利行使期間</w:t>
      </w:r>
    </w:p>
    <w:p w14:paraId="02DAD078"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1F7C3256"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r</w:t>
      </w:r>
      <w:r w:rsidRPr="00E5406A">
        <w:rPr>
          <w:rFonts w:ascii="ＭＳ Ｐ明朝" w:eastAsia="ＭＳ Ｐ明朝" w:hAnsi="ＭＳ Ｐ明朝" w:cs="Arial"/>
          <w:sz w:val="22"/>
          <w:szCs w:val="22"/>
        </w:rPr>
        <w:t>：リスクフリーレート</w:t>
      </w:r>
    </w:p>
    <w:p w14:paraId="7AA3BD32" w14:textId="77777777" w:rsidR="00F77330" w:rsidRPr="00E5406A" w:rsidRDefault="00F77330">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国債のようなデフォルトしない安全資産の収益率（利回り）をいいます。</w:t>
      </w:r>
    </w:p>
    <w:p w14:paraId="769E2198"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sz w:val="22"/>
          <w:szCs w:val="22"/>
        </w:rPr>
        <w:t>q:配当率</w:t>
      </w:r>
    </w:p>
    <w:p w14:paraId="2B7BBCEE" w14:textId="77777777" w:rsidR="00E81674" w:rsidRPr="00E5406A" w:rsidRDefault="00F77330" w:rsidP="00632DE3">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過去の配当実績に基づいて設定される配当率をいいます。</w:t>
      </w:r>
    </w:p>
    <w:p w14:paraId="33A2A7DC" w14:textId="77777777" w:rsidR="008F4B4D" w:rsidRPr="00E5406A" w:rsidRDefault="008F4B4D" w:rsidP="008F4B4D">
      <w:pPr>
        <w:pStyle w:val="2"/>
        <w:ind w:firstLineChars="100" w:firstLine="220"/>
        <w:rPr>
          <w:rFonts w:ascii="ＭＳ Ｐ明朝" w:eastAsia="ＭＳ Ｐ明朝" w:hAnsi="ＭＳ Ｐ明朝" w:cs="Arial"/>
          <w:sz w:val="22"/>
          <w:szCs w:val="22"/>
        </w:rPr>
        <w:pageBreakBefore/>
      </w:pPr>
      <w:bookmarkStart w:id="9" w:name="_Toc179738840"/>
      <w:bookmarkStart w:id="10" w:name="_Toc223971643"/>
      <w:r w:rsidRPr="00E5406A">
        <w:rPr>
          <w:rFonts w:ascii="ＭＳ Ｐ明朝" w:eastAsia="ＭＳ Ｐ明朝" w:hAnsi="ＭＳ Ｐ明朝" w:cs="Arial"/>
          <w:sz w:val="22"/>
          <w:szCs w:val="22"/>
        </w:rPr>
        <w:lastRenderedPageBreak/>
        <w:t>6</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新株予約権の評価額の算定に当たって採用した</w:t>
      </w:r>
      <w:r w:rsidRPr="00E5406A">
        <w:rPr>
          <w:rFonts w:ascii="ＭＳ Ｐ明朝" w:eastAsia="ＭＳ Ｐ明朝" w:hAnsi="ＭＳ Ｐ明朝" w:cs="Arial" w:hint="eastAsia"/>
          <w:sz w:val="22"/>
          <w:szCs w:val="22"/>
        </w:rPr>
        <w:t>仮定</w:t>
      </w:r>
      <w:bookmarkEnd w:id="10"/>
    </w:p>
    <w:p w14:paraId="020E82AF" w14:textId="77777777" w:rsidR="008F4B4D" w:rsidRPr="00E5406A" w:rsidRDefault="008F4B4D" w:rsidP="008F4B4D">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w:t>
      </w:r>
      <w:r w:rsidRPr="00E5406A">
        <w:rPr>
          <w:rFonts w:ascii="ＭＳ Ｐ明朝" w:eastAsia="ＭＳ Ｐ明朝" w:hAnsi="ＭＳ Ｐ明朝" w:cs="Arial" w:hint="eastAsia"/>
          <w:sz w:val="22"/>
          <w:szCs w:val="22"/>
        </w:rPr>
        <w:t>仮定を下記のとおり設定しました。</w:t>
      </w:r>
    </w:p>
    <w:p w14:paraId="01B82C4D" w14:textId="77777777" w:rsidR="008F4B4D" w:rsidRPr="00E5406A" w:rsidRDefault="008F4B4D" w:rsidP="008F4B4D">
      <w:pPr>
        <w:ind w:leftChars="270" w:left="648"/>
        <w:rPr>
          <w:rFonts w:ascii="ＭＳ Ｐ明朝" w:eastAsia="ＭＳ Ｐ明朝" w:hAnsi="ＭＳ Ｐ明朝" w:cs="Arial"/>
          <w:sz w:val="22"/>
          <w:szCs w:val="22"/>
        </w:rPr>
      </w:pPr>
    </w:p>
    <w:p w14:paraId="11882659"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sz w:val="22"/>
          <w:szCs w:val="22"/>
        </w:rPr>
        <w:t>・短期金利は時間を通じて既知であり、一定である。</w:t>
      </w:r>
    </w:p>
    <w:p w14:paraId="2F33DA6D"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ボラティリティは時間を通じて一定である。</w:t>
      </w:r>
    </w:p>
    <w:p w14:paraId="734F5F5B"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株、オプションの売買に取引コストは発生しない。</w:t>
      </w:r>
    </w:p>
    <w:p w14:paraId="470A12EE"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株の購入をするために、短期金利で有価証券の価格の一部を借入できる。</w:t>
      </w:r>
    </w:p>
    <w:p w14:paraId="68850B73" w14:textId="77777777" w:rsidR="008F4B4D" w:rsidRPr="00774CC2" w:rsidRDefault="008F4B4D" w:rsidP="008F4B4D">
      <w:pPr>
        <w:tabs>
          <w:tab w:val="num" w:pos="1637"/>
        </w:tabs>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w:t>
      </w:r>
      <w:r w:rsidRPr="00774CC2">
        <w:rPr>
          <w:rFonts w:ascii="ＭＳ Ｐ明朝" w:eastAsia="ＭＳ Ｐ明朝" w:hAnsi="ＭＳ Ｐ明朝" w:cs="Arial"/>
          <w:sz w:val="22"/>
          <w:szCs w:val="22"/>
        </w:rPr>
        <w:t>株式の空売り</w:t>
      </w:r>
      <w:r w:rsidRPr="00774CC2">
        <w:rPr>
          <w:rFonts w:ascii="ＭＳ Ｐ明朝" w:eastAsia="ＭＳ Ｐ明朝" w:hAnsi="ＭＳ Ｐ明朝" w:cs="Arial" w:hint="eastAsia"/>
          <w:sz w:val="22"/>
          <w:szCs w:val="22"/>
        </w:rPr>
        <w:t>に対してペナルティはないものとする</w:t>
      </w:r>
      <w:r w:rsidRPr="00774CC2">
        <w:rPr>
          <w:rFonts w:ascii="ＭＳ Ｐ明朝" w:eastAsia="ＭＳ Ｐ明朝" w:hAnsi="ＭＳ Ｐ明朝" w:cs="Arial"/>
          <w:sz w:val="22"/>
          <w:szCs w:val="22"/>
        </w:rPr>
        <w:t>。</w:t>
      </w:r>
    </w:p>
    <w:p w14:paraId="5315368F" w14:textId="6D520156" w:rsidR="008F4B4D" w:rsidRPr="00E5406A" w:rsidRDefault="008F4B4D" w:rsidP="00BA124F">
      <w:pPr>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・株式の流動性については、新株予約権の行使により取得した株式を1営業日あた</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0089437C" w:rsidRPr="00774CC2">
        <w:rPr>
          <w:rFonts w:ascii="ＭＳ Ｐ明朝" w:eastAsia="ＭＳ Ｐ明朝" w:hAnsi="ＭＳ Ｐ明朝" w:cs="Arial" w:hint="eastAsia"/>
          <w:sz w:val="22"/>
          <w:szCs w:val="22"/>
        </w:rPr>
        <w:t>3株（2</w:t>
      </w:r>
      <w:r w:rsidR="002C473D">
        <w:rPr>
          <w:rFonts w:ascii="ＭＳ Ｐ明朝" w:eastAsia="ＭＳ Ｐ明朝" w:hAnsi="ＭＳ Ｐ明朝" w:cs="Arial"/>
          <w:sz w:val="22"/>
          <w:szCs w:val="22"/>
        </w:rPr>
        <w:t>0</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1</w:t>
      </w:r>
      <w:r w:rsidR="00AA5849">
        <w:rPr>
          <w:rFonts w:ascii="ＭＳ Ｐ明朝" w:eastAsia="ＭＳ Ｐ明朝" w:hAnsi="ＭＳ Ｐ明朝" w:cs="Arial"/>
          <w:sz w:val="22"/>
          <w:szCs w:val="22"/>
        </w:rPr>
        <w:t>年</w:t>
      </w:r>
      <w:r w:rsidR="00A2623C" w:rsidRPr="00774CC2">
        <w:rPr>
          <w:rFonts w:ascii="ＭＳ Ｐ明朝" w:eastAsia="ＭＳ Ｐ明朝" w:hAnsi="ＭＳ Ｐ明朝" w:cs="Arial" w:hint="eastAsia"/>
          <w:sz w:val="22"/>
          <w:szCs w:val="22"/>
        </w:rPr>
        <w:t>3</w:t>
      </w:r>
      <w:r w:rsidR="00AA5849">
        <w:rPr>
          <w:rFonts w:ascii="ＭＳ Ｐ明朝" w:eastAsia="ＭＳ Ｐ明朝" w:hAnsi="ＭＳ Ｐ明朝" w:cs="Arial"/>
          <w:sz w:val="22"/>
          <w:szCs w:val="22"/>
        </w:rPr>
        <w:t>月3</w:t>
      </w:r>
      <w:r w:rsidR="0089437C" w:rsidRPr="00774CC2">
        <w:rPr>
          <w:rFonts w:ascii="ＭＳ Ｐ明朝" w:eastAsia="ＭＳ Ｐ明朝" w:hAnsi="ＭＳ Ｐ明朝" w:cs="Arial" w:hint="eastAsia"/>
          <w:sz w:val="22"/>
          <w:szCs w:val="22"/>
        </w:rPr>
        <w:t>日から</w:t>
      </w:r>
      <w:r w:rsidR="00C46A2A">
        <w:rPr>
          <w:rFonts w:ascii="ＭＳ Ｐ明朝" w:eastAsia="ＭＳ Ｐ明朝" w:hAnsi="ＭＳ Ｐ明朝" w:cs="Arial" w:hint="eastAsia"/>
          <w:sz w:val="22"/>
          <w:szCs w:val="22"/>
        </w:rPr>
        <w:t>2026</w:t>
      </w:r>
      <w:r w:rsidRPr="00774CC2">
        <w:rPr>
          <w:rFonts w:ascii="ＭＳ Ｐ明朝" w:eastAsia="ＭＳ Ｐ明朝" w:hAnsi="ＭＳ Ｐ明朝" w:cs="Arial" w:hint="eastAsia"/>
          <w:sz w:val="22"/>
          <w:szCs w:val="22"/>
        </w:rPr>
        <w:t>年</w:t>
      </w:r>
      <w:r w:rsidR="00AA5849">
        <w:rPr>
          <w:rFonts w:ascii="ＭＳ Ｐ明朝" w:eastAsia="ＭＳ Ｐ明朝" w:hAnsi="ＭＳ Ｐ明朝" w:cs="Arial"/>
          <w:sz w:val="22"/>
          <w:szCs w:val="22"/>
        </w:rPr>
        <w:t>3</w:t>
      </w:r>
      <w:r w:rsidRPr="00774CC2">
        <w:rPr>
          <w:rFonts w:ascii="ＭＳ Ｐ明朝" w:eastAsia="ＭＳ Ｐ明朝" w:hAnsi="ＭＳ Ｐ明朝" w:cs="Arial" w:hint="eastAsia"/>
          <w:sz w:val="22"/>
          <w:szCs w:val="22"/>
        </w:rPr>
        <w:t>月</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日までの日次売買高の中央値である</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Pr="00774CC2">
        <w:rPr>
          <w:rFonts w:ascii="ＭＳ Ｐ明朝" w:eastAsia="ＭＳ Ｐ明朝" w:hAnsi="ＭＳ Ｐ明朝" w:cs="Arial" w:hint="eastAsia"/>
          <w:sz w:val="22"/>
          <w:szCs w:val="22"/>
        </w:rPr>
        <w:t>23株の10％</w:t>
      </w:r>
      <w:r w:rsidR="004377C8" w:rsidRPr="00774CC2">
        <w:rPr>
          <w:rFonts w:ascii="ＭＳ Ｐ明朝" w:eastAsia="ＭＳ Ｐ明朝" w:hAnsi="ＭＳ Ｐ明朝" w:cs="Arial"/>
          <w:sz w:val="22"/>
          <w:szCs w:val="22"/>
        </w:rPr>
        <w:t xml:space="preserve"> 小数点第一</w:t>
      </w:r>
      <w:r w:rsidR="004377C8" w:rsidRPr="00774CC2">
        <w:rPr>
          <w:rFonts w:ascii="ＭＳ Ｐ明朝" w:eastAsia="ＭＳ Ｐ明朝" w:hAnsi="ＭＳ Ｐ明朝" w:cs="Arial" w:hint="eastAsia"/>
          <w:sz w:val="22"/>
          <w:szCs w:val="22"/>
        </w:rPr>
        <w:t>位を切り</w:t>
      </w:r>
      <w:r w:rsidR="00C87996" w:rsidRPr="00774CC2">
        <w:rPr>
          <w:rFonts w:ascii="ＭＳ Ｐ明朝" w:eastAsia="ＭＳ Ｐ明朝" w:hAnsi="ＭＳ Ｐ明朝" w:cs="Arial"/>
          <w:sz w:val="22"/>
          <w:szCs w:val="22"/>
        </w:rPr>
        <w:t>上</w:t>
      </w:r>
      <w:r w:rsidR="00FF67F3" w:rsidRPr="00774CC2">
        <w:rPr>
          <w:rFonts w:ascii="ＭＳ Ｐ明朝" w:eastAsia="ＭＳ Ｐ明朝" w:hAnsi="ＭＳ Ｐ明朝" w:cs="Arial" w:hint="eastAsia"/>
          <w:sz w:val="22"/>
          <w:szCs w:val="22"/>
        </w:rPr>
        <w:t>げ</w:t>
      </w:r>
      <w:r w:rsidRPr="00774CC2">
        <w:rPr>
          <w:rFonts w:ascii="ＭＳ Ｐ明朝" w:eastAsia="ＭＳ Ｐ明朝" w:hAnsi="ＭＳ Ｐ明朝" w:cs="Arial"/>
          <w:sz w:val="22"/>
          <w:szCs w:val="22"/>
        </w:rPr>
        <w:t>）ずつ売却できるものと</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sz w:val="22"/>
          <w:szCs w:val="22"/>
        </w:rPr>
        <w:t>る（日次売</w:t>
      </w:r>
      <w:r w:rsidRPr="00774CC2">
        <w:rPr>
          <w:rFonts w:ascii="ＭＳ Ｐ明朝" w:eastAsia="ＭＳ Ｐ明朝" w:hAnsi="ＭＳ Ｐ明朝" w:cs="Arial" w:hint="eastAsia"/>
          <w:sz w:val="22"/>
          <w:szCs w:val="22"/>
        </w:rPr>
        <w:t>買</w:t>
      </w:r>
      <w:r w:rsidRPr="00774CC2">
        <w:rPr>
          <w:rFonts w:ascii="ＭＳ Ｐ明朝" w:eastAsia="ＭＳ Ｐ明朝" w:hAnsi="ＭＳ Ｐ明朝" w:cs="Arial"/>
          <w:sz w:val="22"/>
          <w:szCs w:val="22"/>
        </w:rPr>
        <w:t>高の10%という数値につきましては、市場環境への影響を鑑</w:t>
      </w:r>
      <w:r w:rsidRPr="00774CC2">
        <w:rPr>
          <w:rFonts w:ascii="ＭＳ Ｐ明朝" w:eastAsia="ＭＳ Ｐ明朝" w:hAnsi="ＭＳ Ｐ明朝" w:cs="Arial" w:hint="eastAsia"/>
          <w:sz w:val="22"/>
          <w:szCs w:val="22"/>
        </w:rPr>
        <w:t>みて取引高上限である100％のうち平均してその1</w:t>
      </w:r>
      <w:r w:rsidRPr="00774CC2">
        <w:rPr>
          <w:rFonts w:ascii="ＭＳ Ｐ明朝" w:eastAsia="ＭＳ Ｐ明朝" w:hAnsi="ＭＳ Ｐ明朝" w:cs="Arial"/>
          <w:sz w:val="22"/>
          <w:szCs w:val="22"/>
        </w:rPr>
        <w:t>0％の自己株式の取引が市場でなされると想定し、その水準の取引高は市場価格への影響が軽微であること、</w:t>
      </w:r>
      <w:r w:rsidRPr="00774CC2">
        <w:rPr>
          <w:rFonts w:ascii="ＭＳ Ｐ明朝" w:eastAsia="ＭＳ Ｐ明朝" w:hAnsi="ＭＳ Ｐ明朝" w:cs="Arial" w:hint="eastAsia"/>
          <w:sz w:val="22"/>
          <w:szCs w:val="22"/>
        </w:rPr>
        <w:t>また新株予</w:t>
      </w:r>
      <w:r w:rsidRPr="00774CC2">
        <w:rPr>
          <w:rFonts w:ascii="ＭＳ Ｐ明朝" w:eastAsia="ＭＳ Ｐ明朝" w:hAnsi="ＭＳ Ｐ明朝" w:cs="Arial"/>
          <w:sz w:val="22"/>
          <w:szCs w:val="22"/>
        </w:rPr>
        <w:t>約権の評価を行う一般的な算定機関において通常利用している数値でもあることから日次売買高の10%という数値を採用したことは妥当であると考えておりま</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hint="eastAsia"/>
          <w:szCs w:val="21"/>
        </w:rPr>
        <w:t>。）。</w:t>
      </w:r>
    </w:p>
    <w:p w14:paraId="2F34CC20" w14:textId="77777777" w:rsidR="00F77330" w:rsidRPr="00E5406A" w:rsidRDefault="008F4B4D">
      <w:pPr>
        <w:pStyle w:val="2"/>
        <w:ind w:firstLineChars="100" w:firstLine="220"/>
        <w:rPr>
          <w:rFonts w:ascii="ＭＳ Ｐ明朝" w:eastAsia="ＭＳ Ｐ明朝" w:hAnsi="ＭＳ Ｐ明朝" w:cs="Arial"/>
          <w:sz w:val="22"/>
          <w:szCs w:val="22"/>
        </w:rPr>
        <w:pageBreakBefore/>
      </w:pPr>
      <w:bookmarkStart w:id="11" w:name="_Toc223971644"/>
      <w:r w:rsidRPr="00E5406A">
        <w:rPr>
          <w:rFonts w:ascii="ＭＳ Ｐ明朝" w:eastAsia="ＭＳ Ｐ明朝" w:hAnsi="ＭＳ Ｐ明朝" w:cs="Arial"/>
          <w:sz w:val="22"/>
          <w:szCs w:val="22"/>
        </w:rPr>
        <w:lastRenderedPageBreak/>
        <w:t>7</w:t>
      </w:r>
      <w:r w:rsidR="00F77330" w:rsidRPr="00E5406A">
        <w:rPr>
          <w:rFonts w:ascii="ＭＳ Ｐ明朝" w:eastAsia="ＭＳ Ｐ明朝" w:hAnsi="ＭＳ Ｐ明朝" w:cs="Arial" w:hint="eastAsia"/>
          <w:sz w:val="22"/>
          <w:szCs w:val="22"/>
        </w:rPr>
        <w:t xml:space="preserve">. </w:t>
      </w:r>
      <w:r w:rsidR="00207AD7" w:rsidRPr="00E5406A">
        <w:rPr>
          <w:rFonts w:ascii="ＭＳ Ｐ明朝" w:eastAsia="ＭＳ Ｐ明朝" w:hAnsi="ＭＳ Ｐ明朝" w:cs="Arial" w:hint="eastAsia"/>
          <w:sz w:val="22"/>
          <w:szCs w:val="22"/>
        </w:rPr>
        <w:t>評価対象企業</w:t>
      </w:r>
      <w:r w:rsidR="00207AD7" w:rsidRPr="00E5406A">
        <w:rPr>
          <w:rFonts w:ascii="ＭＳ Ｐ明朝" w:eastAsia="ＭＳ Ｐ明朝" w:hAnsi="ＭＳ Ｐ明朝" w:cs="Arial"/>
          <w:sz w:val="22"/>
          <w:szCs w:val="22"/>
        </w:rPr>
        <w:t>の概要（</w:t>
      </w:r>
      <w:r w:rsidR="00207AD7" w:rsidRPr="00E5406A">
        <w:rPr>
          <w:rFonts w:ascii="ＭＳ Ｐ明朝" w:eastAsia="ＭＳ Ｐ明朝" w:hAnsi="ＭＳ Ｐ明朝" w:cs="Arial" w:hint="eastAsia"/>
          <w:sz w:val="22"/>
          <w:szCs w:val="22"/>
        </w:rPr>
        <w:t>基準日</w:t>
      </w:r>
      <w:r w:rsidR="00F77330" w:rsidRPr="00E5406A">
        <w:rPr>
          <w:rFonts w:ascii="ＭＳ Ｐ明朝" w:eastAsia="ＭＳ Ｐ明朝" w:hAnsi="ＭＳ Ｐ明朝" w:cs="Arial"/>
          <w:sz w:val="22"/>
          <w:szCs w:val="22"/>
        </w:rPr>
        <w:t>現在）</w:t>
      </w:r>
      <w:bookmarkEnd w:id="9"/>
      <w:bookmarkEnd w:id="11"/>
    </w:p>
    <w:p w14:paraId="1787A90A" w14:textId="77777777" w:rsidR="00F77330" w:rsidRPr="00E5406A" w:rsidRDefault="00F77330">
      <w:pPr>
        <w:ind w:left="240"/>
        <w:rPr>
          <w:rFonts w:ascii="ＭＳ Ｐ明朝" w:eastAsia="ＭＳ Ｐ明朝" w:hAnsi="ＭＳ Ｐ明朝" w:cs="Arial"/>
          <w:sz w:val="22"/>
          <w:szCs w:val="22"/>
        </w:rPr>
      </w:pPr>
    </w:p>
    <w:p w14:paraId="274E7B45"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会社名</w:t>
      </w:r>
    </w:p>
    <w:p w14:paraId="276073B2" w14:textId="0FF5EBE2" w:rsidR="002C473D" w:rsidRPr="00124E21" w:rsidRDefault="0033213D" w:rsidP="002C473D">
      <w:pPr>
        <w:tabs>
          <w:tab w:val="num" w:pos="1134"/>
        </w:tabs>
        <w:ind w:leftChars="531" w:left="1274"/>
        <w:rPr>
          <w:rFonts w:ascii="ＭＳ Ｐ明朝" w:eastAsia="ＭＳ Ｐ明朝" w:hAnsi="ＭＳ Ｐ明朝" w:cs="Arial"/>
          <w:sz w:val="22"/>
          <w:szCs w:val="22"/>
        </w:rPr>
      </w:pPr>
      <w:r w:rsidRPr="00124E21">
        <w:rPr>
          <w:rFonts w:ascii="ＭＳ Ｐ明朝" w:eastAsia="ＭＳ Ｐ明朝" w:hAnsi="ＭＳ Ｐ明朝" w:cs="Arial"/>
          <w:sz w:val="22"/>
          <w:szCs w:val="22"/>
        </w:rPr>
        <w:t>株式会社</w:t>
      </w:r>
      <w:r w:rsidR="002C473D">
        <w:rPr>
          <w:rFonts w:ascii="ＭＳ Ｐ明朝" w:eastAsia="ＭＳ Ｐ明朝" w:hAnsi="ＭＳ Ｐ明朝" w:cs="Arial" w:hint="eastAsia"/>
          <w:sz w:val="22"/>
          <w:szCs w:val="22"/>
        </w:rPr>
        <w:t>ジェリービ</w:t>
      </w:r>
      <w:r w:rsidRPr="00124E21">
        <w:rPr>
          <w:rFonts w:ascii="ＭＳ Ｐ明朝" w:eastAsia="ＭＳ Ｐ明朝" w:hAnsi="ＭＳ Ｐ明朝" w:cs="Arial" w:hint="eastAsia"/>
          <w:sz w:val="22"/>
          <w:szCs w:val="22"/>
        </w:rPr>
        <w:t>ー</w:t>
      </w:r>
      <w:r w:rsidR="006204D2">
        <w:rPr>
          <w:rFonts w:ascii="ＭＳ Ｐ明朝" w:eastAsia="ＭＳ Ｐ明朝" w:hAnsi="ＭＳ Ｐ明朝" w:cs="Arial" w:hint="eastAsia"/>
          <w:sz w:val="22"/>
          <w:szCs w:val="22"/>
        </w:rPr>
        <w:t>ンズ</w:t>
      </w:r>
      <w:r>
        <w:rPr>
          <w:rFonts w:ascii="ＭＳ Ｐ明朝" w:eastAsia="ＭＳ Ｐ明朝" w:hAnsi="ＭＳ Ｐ明朝" w:cs="Arial" w:hint="eastAsia"/>
          <w:sz w:val="22"/>
          <w:szCs w:val="22"/>
        </w:rPr>
        <w:t>グループ</w:t>
        <w:br/>
      </w:r>
      <w:r w:rsidR="006204D2">
        <w:rPr>
          <w:rFonts w:ascii="ＭＳ Ｐ明朝" w:eastAsia="ＭＳ Ｐ明朝" w:hAnsi="ＭＳ Ｐ明朝" w:cs="Arial" w:hint="eastAsia"/>
          <w:sz w:val="22"/>
          <w:szCs w:val="22"/>
        </w:rPr>
        <w:t>東京証券取引</w:t>
      </w:r>
      <w:r w:rsidRPr="00124E21">
        <w:rPr>
          <w:rFonts w:ascii="ＭＳ Ｐ明朝" w:eastAsia="ＭＳ Ｐ明朝" w:hAnsi="ＭＳ Ｐ明朝" w:cs="Arial"/>
          <w:sz w:val="22"/>
          <w:szCs w:val="22"/>
        </w:rPr>
        <w:t>所スタンダ</w:t>
      </w:r>
      <w:r w:rsidR="002C473D">
        <w:rPr>
          <w:rFonts w:ascii="ＭＳ Ｐ明朝" w:eastAsia="ＭＳ Ｐ明朝" w:hAnsi="ＭＳ Ｐ明朝" w:cs="Arial"/>
          <w:sz w:val="22"/>
          <w:szCs w:val="22"/>
        </w:rPr>
        <w:t>ード（コ</w:t>
      </w:r>
      <w:r w:rsidRPr="00124E21">
        <w:rPr>
          <w:rFonts w:ascii="ＭＳ Ｐ明朝" w:eastAsia="ＭＳ Ｐ明朝" w:hAnsi="ＭＳ Ｐ明朝" w:cs="Arial"/>
          <w:sz w:val="22"/>
          <w:szCs w:val="22"/>
        </w:rPr>
        <w:t>ード：3070）</w:t>
      </w:r>
    </w:p>
    <w:p w14:paraId="74ED672D"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代表者名</w:t>
      </w:r>
    </w:p>
    <w:p w14:paraId="529C220E" w14:textId="30FAC11F" w:rsidR="0033213D" w:rsidRPr="002C473D"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代表取締役社長</w:t>
      </w:r>
      <w:r w:rsidRPr="00124E21">
        <w:rPr>
          <w:rFonts w:ascii="ＭＳ Ｐ明朝" w:eastAsia="ＭＳ Ｐ明朝" w:hAnsi="ＭＳ Ｐ明朝" w:cs="Arial" w:hint="eastAsia"/>
          <w:color w:val="000000"/>
          <w:sz w:val="22"/>
          <w:szCs w:val="22"/>
        </w:rPr>
        <w:t xml:space="preserve"> </w:t>
      </w:r>
      <w:r w:rsidR="002C473D" w:rsidRPr="002C473D">
        <w:rPr>
          <w:rFonts w:ascii="ＭＳ Ｐ明朝" w:eastAsia="ＭＳ Ｐ明朝" w:hAnsi="ＭＳ Ｐ明朝" w:cs="Arial" w:hint="eastAsia"/>
          <w:sz w:val="22"/>
          <w:szCs w:val="22"/>
        </w:rPr>
        <w:t>宮崎　明</w:t>
      </w:r>
    </w:p>
    <w:p w14:paraId="4AD364E7"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所在地</w:t>
      </w:r>
    </w:p>
    <w:p w14:paraId="2AD2C863" w14:textId="7264E9B4" w:rsidR="0033213D" w:rsidRPr="00124E21" w:rsidRDefault="002C473D" w:rsidP="0033213D">
      <w:pPr>
        <w:tabs>
          <w:tab w:val="num" w:pos="1134"/>
        </w:tabs>
        <w:ind w:firstLineChars="531" w:firstLine="1168"/>
        <w:rPr>
          <w:rFonts w:ascii="ＭＳ Ｐ明朝" w:eastAsia="ＭＳ Ｐ明朝" w:hAnsi="ＭＳ Ｐ明朝" w:cs="Arial"/>
          <w:sz w:val="22"/>
          <w:szCs w:val="22"/>
        </w:rPr>
      </w:pPr>
      <w:r w:rsidRPr="002C473D">
        <w:rPr>
          <w:rFonts w:ascii="ＭＳ Ｐ明朝" w:eastAsia="ＭＳ Ｐ明朝" w:hAnsi="ＭＳ Ｐ明朝" w:cs="Arial" w:hint="eastAsia"/>
          <w:sz w:val="22"/>
          <w:szCs w:val="22"/>
        </w:rPr>
        <w:t>東京都台東区上野1-16-5</w:t>
      </w:r>
    </w:p>
    <w:p w14:paraId="560763D1"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設立</w:t>
      </w:r>
      <w:r>
        <w:rPr>
          <w:rFonts w:ascii="ＭＳ Ｐ明朝" w:eastAsia="ＭＳ Ｐ明朝" w:hAnsi="ＭＳ Ｐ明朝" w:cs="Arial" w:hint="eastAsia"/>
          <w:sz w:val="22"/>
          <w:szCs w:val="22"/>
        </w:rPr>
        <w:t>年月</w:t>
      </w:r>
    </w:p>
    <w:p w14:paraId="748D3F89" w14:textId="64A2CC64" w:rsidR="0033213D" w:rsidRPr="00124E21" w:rsidRDefault="005C1CF4"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sz w:val="22"/>
          <w:szCs w:val="22"/>
        </w:rPr>
        <w:t>19</w:t>
      </w:r>
      <w:r w:rsidR="005941B5">
        <w:rPr>
          <w:rFonts w:ascii="ＭＳ Ｐ明朝" w:eastAsia="ＭＳ Ｐ明朝" w:hAnsi="ＭＳ Ｐ明朝" w:cs="Arial"/>
          <w:sz w:val="22"/>
          <w:szCs w:val="22"/>
        </w:rPr>
        <w:t>9</w:t>
      </w:r>
      <w:r w:rsidR="002C473D">
        <w:rPr>
          <w:rFonts w:ascii="ＭＳ Ｐ明朝" w:eastAsia="ＭＳ Ｐ明朝" w:hAnsi="ＭＳ Ｐ明朝" w:cs="Arial"/>
          <w:sz w:val="22"/>
          <w:szCs w:val="22"/>
        </w:rPr>
        <w:t>0</w:t>
      </w:r>
      <w:r w:rsidR="0033213D" w:rsidRPr="00124E21">
        <w:rPr>
          <w:rFonts w:ascii="ＭＳ Ｐ明朝" w:eastAsia="ＭＳ Ｐ明朝" w:hAnsi="ＭＳ Ｐ明朝" w:cs="Arial"/>
          <w:sz w:val="22"/>
          <w:szCs w:val="22"/>
        </w:rPr>
        <w:t>年</w:t>
      </w:r>
      <w:r w:rsidR="002C473D">
        <w:rPr>
          <w:rFonts w:ascii="ＭＳ Ｐ明朝" w:eastAsia="ＭＳ Ｐ明朝" w:hAnsi="ＭＳ Ｐ明朝" w:cs="Arial"/>
          <w:sz w:val="22"/>
          <w:szCs w:val="22"/>
        </w:rPr>
        <w:t>4</w:t>
      </w:r>
      <w:r w:rsidR="0033213D" w:rsidRPr="00124E21">
        <w:rPr>
          <w:rFonts w:ascii="ＭＳ Ｐ明朝" w:eastAsia="ＭＳ Ｐ明朝" w:hAnsi="ＭＳ Ｐ明朝" w:cs="Arial"/>
          <w:sz w:val="22"/>
          <w:szCs w:val="22"/>
        </w:rPr>
        <w:t>月</w:t>
      </w:r>
    </w:p>
    <w:p w14:paraId="69CB5936"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発行済株式総数</w:t>
      </w:r>
    </w:p>
    <w:p w14:paraId="392A62C8" w14:textId="7DED3DE8" w:rsidR="0033213D" w:rsidRPr="00124E21" w:rsidRDefault="002C473D"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79,440,000</w:t>
      </w:r>
      <w:r w:rsidR="0033213D" w:rsidRPr="00124E21">
        <w:rPr>
          <w:rFonts w:ascii="ＭＳ Ｐ明朝" w:eastAsia="ＭＳ Ｐ明朝" w:hAnsi="ＭＳ Ｐ明朝" w:cs="Arial"/>
          <w:sz w:val="22"/>
          <w:szCs w:val="22"/>
        </w:rPr>
        <w:t>株</w:t>
      </w:r>
    </w:p>
    <w:p w14:paraId="2A1C574B"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決算</w:t>
      </w:r>
      <w:r>
        <w:rPr>
          <w:rFonts w:ascii="ＭＳ Ｐ明朝" w:eastAsia="ＭＳ Ｐ明朝" w:hAnsi="ＭＳ Ｐ明朝" w:cs="Arial" w:hint="eastAsia"/>
          <w:sz w:val="22"/>
          <w:szCs w:val="22"/>
        </w:rPr>
        <w:t>日</w:t>
      </w:r>
    </w:p>
    <w:p w14:paraId="1C4D9A69" w14:textId="369FA307" w:rsidR="0033213D" w:rsidRPr="00124E21" w:rsidRDefault="002C473D" w:rsidP="0033213D">
      <w:pPr>
        <w:tabs>
          <w:tab w:val="num" w:pos="1134"/>
        </w:tabs>
        <w:ind w:firstLineChars="600" w:firstLine="1320"/>
        <w:rPr>
          <w:rFonts w:ascii="ＭＳ Ｐ明朝" w:eastAsia="ＭＳ Ｐ明朝" w:hAnsi="ＭＳ Ｐ明朝" w:cs="Arial"/>
          <w:sz w:val="22"/>
          <w:szCs w:val="22"/>
        </w:rPr>
      </w:pPr>
      <w:r>
        <w:rPr>
          <w:rFonts w:ascii="ＭＳ Ｐ明朝" w:eastAsia="ＭＳ Ｐ明朝" w:hAnsi="ＭＳ Ｐ明朝" w:cs="Arial"/>
          <w:sz w:val="22"/>
          <w:szCs w:val="22"/>
        </w:rPr>
        <w:t>1月</w:t>
      </w:r>
      <w:r w:rsidR="0033213D" w:rsidRPr="00124E21">
        <w:rPr>
          <w:rFonts w:ascii="ＭＳ Ｐ明朝" w:eastAsia="ＭＳ Ｐ明朝" w:hAnsi="ＭＳ Ｐ明朝" w:cs="Arial"/>
          <w:sz w:val="22"/>
          <w:szCs w:val="22"/>
        </w:rPr>
        <w:t>末</w:t>
      </w:r>
    </w:p>
    <w:p w14:paraId="194EB8E3" w14:textId="77777777" w:rsidR="00F77330" w:rsidRPr="00E5406A" w:rsidRDefault="00F77330">
      <w:pPr>
        <w:pStyle w:val="2"/>
        <w:ind w:firstLineChars="100" w:firstLine="240"/>
        <w:rPr>
          <w:rFonts w:ascii="ＭＳ Ｐ明朝" w:eastAsia="ＭＳ Ｐ明朝" w:hAnsi="ＭＳ Ｐ明朝" w:cs="Arial"/>
          <w:sz w:val="22"/>
          <w:szCs w:val="22"/>
        </w:rPr>
        <w:pageBreakBefore/>
      </w:pPr>
      <w:r w:rsidRPr="00E5406A">
        <w:rPr>
          <w:rFonts w:ascii="ＭＳ Ｐ明朝" w:eastAsia="ＭＳ Ｐ明朝" w:hAnsi="ＭＳ Ｐ明朝"/>
        </w:rPr>
      </w:r>
      <w:bookmarkStart w:id="12" w:name="_Toc223971645"/>
      <w:r w:rsidR="008F4B4D" w:rsidRPr="00E5406A">
        <w:rPr>
          <w:rFonts w:ascii="ＭＳ Ｐ明朝" w:eastAsia="ＭＳ Ｐ明朝" w:hAnsi="ＭＳ Ｐ明朝" w:hint="eastAsia"/>
        </w:rPr>
        <w:lastRenderedPageBreak/>
        <w:t>8</w:t>
      </w:r>
      <w:r w:rsidRPr="00E5406A">
        <w:rPr>
          <w:rFonts w:ascii="ＭＳ Ｐ明朝" w:eastAsia="ＭＳ Ｐ明朝" w:hAnsi="ＭＳ Ｐ明朝" w:hint="eastAsia"/>
        </w:rPr>
        <w:t xml:space="preserve">. </w:t>
      </w:r>
      <w:r w:rsidR="00E41CAC" w:rsidRPr="00E5406A">
        <w:rPr>
          <w:rFonts w:ascii="ＭＳ Ｐ明朝" w:eastAsia="ＭＳ Ｐ明朝" w:hAnsi="ＭＳ Ｐ明朝" w:cs="Arial" w:hint="eastAsia"/>
          <w:color w:val="000000"/>
          <w:sz w:val="22"/>
          <w:szCs w:val="22"/>
        </w:rPr>
        <w:t>新株</w:t>
      </w:r>
      <w:r w:rsidR="00E41CAC" w:rsidRPr="00E5406A">
        <w:rPr>
          <w:rFonts w:ascii="ＭＳ Ｐ明朝" w:eastAsia="ＭＳ Ｐ明朝" w:hAnsi="ＭＳ Ｐ明朝" w:cs="Arial"/>
          <w:color w:val="000000"/>
          <w:sz w:val="22"/>
          <w:szCs w:val="22"/>
        </w:rPr>
        <w:t>予約権</w:t>
      </w:r>
      <w:r w:rsidRPr="00E5406A">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7685A" w14:paraId="3D567AA9"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C179675" w14:textId="77777777" w:rsidR="00537014" w:rsidRPr="0050236E" w:rsidRDefault="00537014" w:rsidP="00537014">
            <w:pPr>
              <w:rPr>
                <w:rFonts w:ascii="ＭＳ Ｐ明朝" w:eastAsia="ＭＳ Ｐ明朝" w:hAnsi="ＭＳ Ｐ明朝" w:cs="Arial"/>
                <w:sz w:val="22"/>
                <w:szCs w:val="22"/>
              </w:rPr>
            </w:pPr>
            <w:r w:rsidRPr="0050236E">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F3F6F9" w14:textId="6E3BE160" w:rsidR="00537014" w:rsidRPr="00712991" w:rsidRDefault="00C46A2A" w:rsidP="00C261E0">
            <w:pPr>
              <w:rPr>
                <w:rFonts w:ascii="ＭＳ Ｐ明朝" w:eastAsia="ＭＳ Ｐ明朝" w:hAnsi="ＭＳ Ｐ明朝" w:cs="Arial"/>
                <w:sz w:val="22"/>
                <w:szCs w:val="22"/>
              </w:rPr>
            </w:pPr>
            <w:r>
              <w:rPr>
                <w:rFonts w:ascii="ＭＳ Ｐ明朝" w:eastAsia="ＭＳ Ｐ明朝" w:hAnsi="ＭＳ Ｐ明朝" w:cs="Arial"/>
                <w:sz w:val="22"/>
                <w:szCs w:val="22"/>
              </w:rPr>
              <w:t>2026</w:t>
            </w:r>
            <w:r w:rsidR="00537014" w:rsidRPr="00712991">
              <w:rPr>
                <w:rFonts w:ascii="ＭＳ Ｐ明朝" w:eastAsia="ＭＳ Ｐ明朝" w:hAnsi="ＭＳ Ｐ明朝" w:cs="Arial" w:hint="eastAsia"/>
                <w:sz w:val="22"/>
                <w:szCs w:val="22"/>
              </w:rPr>
              <w:t>年</w:t>
            </w:r>
            <w:r w:rsidR="002C473D">
              <w:rPr>
                <w:rFonts w:ascii="ＭＳ Ｐ明朝" w:eastAsia="ＭＳ Ｐ明朝" w:hAnsi="ＭＳ Ｐ明朝" w:cs="Arial"/>
                <w:sz w:val="22"/>
                <w:szCs w:val="22"/>
              </w:rPr>
              <w:t>●</w:t>
            </w:r>
            <w:r w:rsidR="00537014" w:rsidRPr="00712991">
              <w:rPr>
                <w:rFonts w:ascii="ＭＳ Ｐ明朝" w:eastAsia="ＭＳ Ｐ明朝" w:hAnsi="ＭＳ Ｐ明朝" w:cs="Arial" w:hint="eastAsia"/>
                <w:sz w:val="22"/>
                <w:szCs w:val="22"/>
              </w:rPr>
              <w:t>月</w:t>
            </w:r>
            <w:r w:rsidR="005D7245">
              <w:rPr>
                <w:rFonts w:ascii="ＭＳ Ｐ明朝" w:eastAsia="ＭＳ Ｐ明朝" w:hAnsi="ＭＳ Ｐ明朝" w:cs="Arial"/>
                <w:sz w:val="22"/>
                <w:szCs w:val="22"/>
              </w:rPr>
              <w:t>●日</w:t>
            </w:r>
            <w:r w:rsidR="00537014" w:rsidRPr="00712991">
              <w:rPr>
                <w:rFonts w:ascii="ＭＳ Ｐ明朝" w:eastAsia="ＭＳ Ｐ明朝" w:hAnsi="ＭＳ Ｐ明朝" w:cs="Arial" w:hint="eastAsia"/>
                <w:sz w:val="22"/>
                <w:szCs w:val="22"/>
              </w:rPr>
            </w:r>
          </w:p>
        </w:tc>
      </w:tr>
      <w:tr w:rsidR="005D7245" w:rsidRPr="0007685A" w14:paraId="248D8A43"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1408300" w14:textId="0729FC9E" w:rsidR="005D7245" w:rsidRPr="0050236E" w:rsidRDefault="005D7245" w:rsidP="005D7245">
            <w:pPr>
              <w:rPr>
                <w:rFonts w:ascii="ＭＳ Ｐ明朝" w:eastAsia="ＭＳ Ｐ明朝" w:hAnsi="ＭＳ Ｐ明朝" w:cs="Arial"/>
                <w:sz w:val="22"/>
                <w:szCs w:val="22"/>
              </w:rPr>
            </w:pPr>
            <w:r>
              <w:rPr>
                <w:rFonts w:ascii="ＭＳ Ｐ明朝" w:eastAsia="ＭＳ Ｐ明朝" w:hAnsi="ＭＳ Ｐ明朝" w:cs="Arial" w:hint="eastAsia"/>
                <w:sz w:val="22"/>
                <w:szCs w:val="22"/>
              </w:rPr>
              <w:t>割当先</w:t>
            </w:r>
          </w:p>
        </w:tc>
        <w:tc>
          <w:tcPr>
            <w:tcW w:w="5190" w:type="dxa"/>
            <w:tcBorders>
              <w:top w:val="single" w:sz="4" w:space="0" w:color="auto"/>
              <w:left w:val="nil"/>
              <w:bottom w:val="single" w:sz="4" w:space="0" w:color="auto"/>
              <w:right w:val="single" w:sz="4" w:space="0" w:color="auto"/>
            </w:tcBorders>
            <w:noWrap/>
            <w:vAlign w:val="center"/>
          </w:tcPr>
          <w:p w14:paraId="52EE8C69" w14:textId="13CCAA67" w:rsidR="005D7245" w:rsidRPr="000F32C2" w:rsidRDefault="003819B9" w:rsidP="005D7245">
            <w:pPr>
              <w:rPr>
                <w:rFonts w:ascii="ＭＳ Ｐ明朝" w:eastAsia="ＭＳ Ｐ明朝" w:hAnsi="ＭＳ Ｐ明朝" w:cs="Arial"/>
                <w:sz w:val="22"/>
                <w:szCs w:val="22"/>
              </w:rPr>
            </w:pPr>
            <w:r>
              <w:rPr>
                <w:rFonts w:ascii="ＭＳ Ｐ明朝" w:eastAsia="ＭＳ Ｐ明朝" w:hAnsi="ＭＳ Ｐ明朝" w:cs="ＭＳ Ｐゴシック" w:hint="eastAsia"/>
                <w:szCs w:val="18"/>
              </w:rPr>
              <w:t>●</w:t>
            </w:r>
          </w:p>
        </w:tc>
      </w:tr>
      <w:tr w:rsidR="005D7245" w:rsidRPr="0007685A" w14:paraId="31BC402F"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39AC74D2"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280A6472" w14:textId="246D8CC2"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●個</w:t>
            </w:r>
            <w:r w:rsidR="005D7245" w:rsidRPr="00886066">
              <w:rPr>
                <w:rFonts w:ascii="ＭＳ Ｐ明朝" w:eastAsia="ＭＳ Ｐ明朝" w:hAnsi="ＭＳ Ｐ明朝" w:cs="Arial" w:hint="eastAsia"/>
                <w:sz w:val="22"/>
                <w:szCs w:val="22"/>
              </w:rPr>
            </w:r>
          </w:p>
        </w:tc>
      </w:tr>
      <w:tr w:rsidR="005D7245" w:rsidRPr="0007685A" w14:paraId="56BF7B8E"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1DF70B97"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29846265" w14:textId="58AB059F"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●株</w:t>
            </w:r>
            <w:r w:rsidR="005D7245" w:rsidRPr="00886066">
              <w:rPr>
                <w:rFonts w:ascii="ＭＳ Ｐ明朝" w:eastAsia="ＭＳ Ｐ明朝" w:hAnsi="ＭＳ Ｐ明朝" w:cs="Arial" w:hint="eastAsia"/>
                <w:sz w:val="22"/>
                <w:szCs w:val="22"/>
              </w:rPr>
            </w:r>
          </w:p>
        </w:tc>
      </w:tr>
      <w:tr w:rsidR="005D7245" w:rsidRPr="0007685A" w14:paraId="044CA344" w14:textId="77777777" w:rsidTr="00435E64">
        <w:trPr>
          <w:trHeight w:val="270"/>
        </w:trPr>
        <w:tc>
          <w:tcPr>
            <w:tcW w:w="2977" w:type="dxa"/>
            <w:tcBorders>
              <w:top w:val="nil"/>
              <w:left w:val="single" w:sz="4" w:space="0" w:color="auto"/>
              <w:bottom w:val="single" w:sz="4" w:space="0" w:color="auto"/>
              <w:right w:val="single" w:sz="4" w:space="0" w:color="auto"/>
            </w:tcBorders>
            <w:noWrap/>
            <w:vAlign w:val="center"/>
          </w:tcPr>
          <w:p w14:paraId="0AF3DFA4"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48D73D04" w14:textId="7CFE27F6" w:rsidR="005D7245" w:rsidRPr="00FE3E46" w:rsidRDefault="00AA5849" w:rsidP="005D7245">
            <w:pPr>
              <w:rPr>
                <w:rFonts w:ascii="ＭＳ Ｐ明朝" w:eastAsia="ＭＳ Ｐ明朝" w:hAnsi="ＭＳ Ｐ明朝" w:cs="Arial"/>
                <w:sz w:val="22"/>
                <w:szCs w:val="22"/>
              </w:rPr>
            </w:pPr>
            <w:r>
              <w:rPr>
                <w:rFonts w:ascii="ＭＳ Ｐ明朝" w:eastAsia="ＭＳ Ｐ明朝" w:hAnsi="ＭＳ Ｐ明朝" w:cs="Arial"/>
                <w:sz w:val="22"/>
                <w:szCs w:val="22"/>
              </w:rPr>
              <w:t>●円</w:t>
            </w:r>
            <w:r w:rsidRPr="00AA5849">
              <w:rPr>
                <w:rFonts w:ascii="ＭＳ Ｐ明朝" w:eastAsia="ＭＳ Ｐ明朝" w:hAnsi="ＭＳ Ｐ明朝" w:cs="Arial"/>
                <w:sz w:val="22"/>
                <w:szCs w:val="22"/>
              </w:rPr>
            </w:r>
            <w:r w:rsidR="005D7245" w:rsidRPr="00AA5849">
              <w:rPr>
                <w:rFonts w:ascii="ＭＳ Ｐ明朝" w:eastAsia="ＭＳ Ｐ明朝" w:hAnsi="ＭＳ Ｐ明朝" w:cs="Arial" w:hint="eastAsia"/>
                <w:sz w:val="22"/>
                <w:szCs w:val="22"/>
              </w:rPr>
            </w:r>
          </w:p>
        </w:tc>
      </w:tr>
      <w:tr w:rsidR="005D7245" w:rsidRPr="0007685A" w14:paraId="4E5103EC" w14:textId="77777777" w:rsidTr="00435E64">
        <w:trPr>
          <w:trHeight w:val="241"/>
        </w:trPr>
        <w:tc>
          <w:tcPr>
            <w:tcW w:w="2977" w:type="dxa"/>
            <w:tcBorders>
              <w:top w:val="single" w:sz="4" w:space="0" w:color="auto"/>
              <w:left w:val="single" w:sz="4" w:space="0" w:color="auto"/>
              <w:bottom w:val="single" w:sz="4" w:space="0" w:color="auto"/>
              <w:right w:val="single" w:sz="4" w:space="0" w:color="auto"/>
            </w:tcBorders>
            <w:noWrap/>
            <w:vAlign w:val="center"/>
          </w:tcPr>
          <w:p w14:paraId="0B200EE5"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7E81A97" w14:textId="32D55785" w:rsidR="005D7245" w:rsidRPr="00FE3E46" w:rsidRDefault="00C46A2A" w:rsidP="005D7245">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5D7245"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5D7245"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3日</w:t>
            </w:r>
            <w:r w:rsidR="005D7245" w:rsidRPr="00774CC2">
              <w:rPr>
                <w:rFonts w:ascii="ＭＳ Ｐ明朝" w:eastAsia="ＭＳ Ｐ明朝" w:hAnsi="ＭＳ Ｐ明朝" w:cs="Arial" w:hint="eastAsia"/>
                <w:sz w:val="22"/>
                <w:szCs w:val="22"/>
              </w:rPr>
              <w:t>-</w:t>
            </w:r>
            <w:r w:rsidR="005D7245">
              <w:rPr>
                <w:rFonts w:ascii="ＭＳ Ｐ明朝" w:eastAsia="ＭＳ Ｐ明朝" w:hAnsi="ＭＳ Ｐ明朝" w:cs="Arial"/>
                <w:sz w:val="22"/>
                <w:szCs w:val="22"/>
              </w:rPr>
              <w:t xml:space="preserve"> </w:t>
            </w:r>
            <w:r w:rsidR="005D7245" w:rsidRPr="00774CC2">
              <w:rPr>
                <w:rFonts w:ascii="ＭＳ Ｐ明朝" w:eastAsia="ＭＳ Ｐ明朝" w:hAnsi="ＭＳ Ｐ明朝" w:cs="Arial" w:hint="eastAsia"/>
                <w:sz w:val="22"/>
                <w:szCs w:val="22"/>
              </w:rPr>
              <w:t>202</w:t>
            </w:r>
            <w:r w:rsidR="005D7245">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5D7245"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5D7245"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5D7245" w:rsidRPr="00774CC2">
              <w:rPr>
                <w:rFonts w:ascii="ＭＳ Ｐ明朝" w:eastAsia="ＭＳ Ｐ明朝" w:hAnsi="ＭＳ Ｐ明朝" w:cs="Arial" w:hint="eastAsia"/>
                <w:sz w:val="22"/>
                <w:szCs w:val="22"/>
              </w:rPr>
            </w:r>
          </w:p>
        </w:tc>
      </w:tr>
      <w:tr w:rsidR="005D7245" w:rsidRPr="009C2138" w14:paraId="2CE421BA"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1510523F" w14:textId="77777777" w:rsidR="005D7245" w:rsidRPr="00A431FD" w:rsidRDefault="005D7245" w:rsidP="005D7245">
            <w:pPr>
              <w:rPr>
                <w:rFonts w:ascii="ＭＳ Ｐ明朝" w:eastAsia="ＭＳ Ｐ明朝" w:hAnsi="ＭＳ Ｐ明朝" w:cs="Arial"/>
                <w:sz w:val="22"/>
                <w:szCs w:val="22"/>
              </w:rPr>
            </w:pPr>
            <w:r w:rsidRPr="00A431FD">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2E3008BD" w14:textId="77777777" w:rsidR="005D7245" w:rsidRPr="00056D28" w:rsidRDefault="005D7245" w:rsidP="005D7245">
            <w:pPr>
              <w:rPr>
                <w:rFonts w:ascii="ＭＳ Ｐ明朝" w:eastAsia="ＭＳ Ｐ明朝" w:hAnsi="ＭＳ Ｐ明朝"/>
                <w:sz w:val="22"/>
                <w:szCs w:val="22"/>
              </w:rPr>
            </w:pPr>
            <w:r w:rsidRPr="00056D28">
              <w:rPr>
                <w:rFonts w:ascii="ＭＳ Ｐ明朝" w:eastAsia="ＭＳ Ｐ明朝" w:hAnsi="ＭＳ Ｐ明朝" w:hint="eastAsia"/>
                <w:sz w:val="22"/>
                <w:szCs w:val="22"/>
              </w:rPr>
              <w:t>（発行要項より抜粋）</w:t>
            </w:r>
          </w:p>
          <w:p w14:paraId="684C124F" w14:textId="77777777" w:rsidR="005D7245" w:rsidRPr="00056D28" w:rsidRDefault="005D7245" w:rsidP="005D7245">
            <w:pPr>
              <w:rPr>
                <w:rFonts w:ascii="ＭＳ Ｐ明朝" w:eastAsia="ＭＳ Ｐ明朝" w:hAnsi="ＭＳ Ｐ明朝"/>
                <w:sz w:val="22"/>
                <w:szCs w:val="22"/>
              </w:rPr>
            </w:pPr>
          </w:p>
          <w:p w14:paraId="68EED166" w14:textId="1B3F56D8" w:rsidR="005D7245" w:rsidRPr="00056D28" w:rsidRDefault="003819B9" w:rsidP="00F27E25">
            <w:pPr>
              <w:rPr>
                <w:rFonts w:ascii="ＭＳ Ｐ明朝" w:eastAsia="ＭＳ Ｐ明朝" w:hAnsi="ＭＳ Ｐ明朝" w:cs="ＭＳ Ｐ明朝"/>
                <w:sz w:val="22"/>
                <w:szCs w:val="22"/>
              </w:rPr>
            </w:pPr>
            <w:r>
              <w:rPr>
                <w:rFonts w:ascii="ＭＳ Ｐ明朝" w:eastAsia="ＭＳ Ｐ明朝" w:hAnsi="ＭＳ Ｐ明朝" w:hint="eastAsia"/>
                <w:sz w:val="22"/>
                <w:szCs w:val="22"/>
              </w:rPr>
              <w:t>●</w:t>
            </w:r>
          </w:p>
        </w:tc>
      </w:tr>
    </w:tbl>
    <w:p w14:paraId="5B186F94" w14:textId="77777777" w:rsidR="00F77330" w:rsidRPr="00E5406A" w:rsidRDefault="008F4B4D">
      <w:pPr>
        <w:pStyle w:val="1"/>
        <w:rPr>
          <w:rFonts w:ascii="ＭＳ Ｐ明朝" w:eastAsia="ＭＳ Ｐ明朝" w:hAnsi="ＭＳ Ｐ明朝" w:cs="Arial"/>
        </w:rPr>
        <w:pageBreakBefore/>
      </w:pPr>
      <w:bookmarkStart w:id="14" w:name="_Toc223971646"/>
      <w:r w:rsidRPr="00E5406A">
        <w:rPr>
          <w:rFonts w:ascii="ＭＳ Ｐ明朝" w:eastAsia="ＭＳ Ｐ明朝" w:hAnsi="ＭＳ Ｐ明朝" w:cs="ＭＳ ゴシック" w:hint="eastAsia"/>
        </w:rPr>
        <w:lastRenderedPageBreak/>
        <w:t>Ⅱ</w:t>
      </w:r>
      <w:r w:rsidR="006136BB" w:rsidRPr="00E5406A">
        <w:rPr>
          <w:rFonts w:ascii="ＭＳ Ｐ明朝" w:eastAsia="ＭＳ Ｐ明朝" w:hAnsi="ＭＳ Ｐ明朝" w:cs="Arial"/>
        </w:rPr>
        <w:t xml:space="preserve">　新株予約権の評価額</w:t>
      </w:r>
      <w:r w:rsidR="00F77330" w:rsidRPr="00E5406A">
        <w:rPr>
          <w:rFonts w:ascii="ＭＳ Ｐ明朝" w:eastAsia="ＭＳ Ｐ明朝" w:hAnsi="ＭＳ Ｐ明朝" w:cs="Arial"/>
        </w:rPr>
        <w:t>算定の内容</w:t>
      </w:r>
      <w:bookmarkEnd w:id="13"/>
      <w:bookmarkEnd w:id="14"/>
    </w:p>
    <w:p w14:paraId="537D6C49" w14:textId="77777777" w:rsidR="00F77330" w:rsidRPr="00E5406A" w:rsidRDefault="00F77330">
      <w:pPr>
        <w:pStyle w:val="2"/>
        <w:ind w:firstLineChars="100" w:firstLine="220"/>
        <w:rPr>
          <w:rFonts w:ascii="ＭＳ Ｐ明朝" w:eastAsia="ＭＳ Ｐ明朝" w:hAnsi="ＭＳ Ｐ明朝" w:cs="Arial"/>
          <w:sz w:val="22"/>
          <w:szCs w:val="22"/>
        </w:rPr>
      </w:pPr>
      <w:bookmarkStart w:id="15" w:name="_Toc179738844"/>
      <w:bookmarkStart w:id="16" w:name="_Toc223971647"/>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算定方法の選択</w:t>
      </w:r>
      <w:bookmarkEnd w:id="15"/>
      <w:bookmarkEnd w:id="16"/>
    </w:p>
    <w:p w14:paraId="0DB01F7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38B3BDC5" w14:textId="77777777" w:rsidR="00F77330" w:rsidRPr="00E5406A" w:rsidRDefault="00F77330">
      <w:pPr>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2</w:t>
      </w:r>
      <w:r w:rsidRPr="00E5406A">
        <w:rPr>
          <w:rFonts w:ascii="ＭＳ Ｐ明朝" w:eastAsia="ＭＳ Ｐ明朝" w:hAnsi="ＭＳ Ｐ明朝" w:cs="Arial"/>
          <w:sz w:val="22"/>
          <w:szCs w:val="22"/>
          <w:shd w:val="pct15" w:color="auto" w:fill="FFFFFF"/>
        </w:rPr>
        <w:t>項</w:t>
      </w:r>
    </w:p>
    <w:p w14:paraId="6284087B"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本適用指針における用語の定義は次のとおりである。</w:t>
      </w:r>
    </w:p>
    <w:p w14:paraId="7E462F52" w14:textId="77777777" w:rsidR="00F77330" w:rsidRPr="00E5406A" w:rsidRDefault="00F77330">
      <w:pPr>
        <w:ind w:left="359" w:hangingChars="163" w:hanging="359"/>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1</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E5406A">
        <w:rPr>
          <w:rFonts w:ascii="ＭＳ Ｐ明朝" w:eastAsia="ＭＳ Ｐ明朝" w:hAnsi="ＭＳ Ｐ明朝" w:cs="Arial" w:hint="eastAsia"/>
          <w:sz w:val="22"/>
          <w:szCs w:val="22"/>
        </w:rPr>
        <w:t>1</w:t>
      </w:r>
      <w:r w:rsidRPr="00E5406A">
        <w:rPr>
          <w:rFonts w:ascii="ＭＳ Ｐ明朝" w:eastAsia="ＭＳ Ｐ明朝" w:hAnsi="ＭＳ Ｐ明朝" w:cs="Arial"/>
          <w:sz w:val="22"/>
          <w:szCs w:val="22"/>
        </w:rPr>
        <w:t>期間後の株価が一定の確率に基づいて上昇するか下降するかの</w:t>
      </w:r>
      <w:r w:rsidRPr="00E5406A">
        <w:rPr>
          <w:rFonts w:ascii="ＭＳ Ｐ明朝" w:eastAsia="ＭＳ Ｐ明朝" w:hAnsi="ＭＳ Ｐ明朝" w:cs="Arial" w:hint="eastAsia"/>
          <w:sz w:val="22"/>
          <w:szCs w:val="22"/>
        </w:rPr>
        <w:t>2</w:t>
      </w:r>
      <w:r w:rsidRPr="00E5406A">
        <w:rPr>
          <w:rFonts w:ascii="ＭＳ Ｐ明朝" w:eastAsia="ＭＳ Ｐ明朝" w:hAnsi="ＭＳ Ｐ明朝" w:cs="Arial"/>
          <w:sz w:val="22"/>
          <w:szCs w:val="22"/>
        </w:rPr>
        <w:t>つのケースのみを想定する二項モデルがある。</w:t>
      </w:r>
    </w:p>
    <w:p w14:paraId="6592586B" w14:textId="77777777" w:rsidR="00F77330" w:rsidRPr="00E5406A" w:rsidRDefault="00F77330">
      <w:pPr>
        <w:ind w:left="359" w:hangingChars="163" w:hanging="359"/>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2</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E5406A">
        <w:rPr>
          <w:rFonts w:ascii="ＭＳ Ｐ明朝" w:eastAsia="ＭＳ Ｐ明朝" w:hAnsi="ＭＳ Ｐ明朝" w:cs="Arial" w:hint="eastAsia"/>
          <w:sz w:val="22"/>
          <w:szCs w:val="22"/>
        </w:rPr>
        <w:t>モデル</w:t>
      </w:r>
      <w:r w:rsidRPr="00E5406A">
        <w:rPr>
          <w:rFonts w:ascii="ＭＳ Ｐ明朝" w:eastAsia="ＭＳ Ｐ明朝" w:hAnsi="ＭＳ Ｐ明朝" w:cs="Arial"/>
          <w:sz w:val="22"/>
          <w:szCs w:val="22"/>
        </w:rPr>
        <w:t>がある。</w:t>
      </w:r>
    </w:p>
    <w:p w14:paraId="3A56F5F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5</w:t>
      </w:r>
      <w:r w:rsidRPr="00E5406A">
        <w:rPr>
          <w:rFonts w:ascii="ＭＳ Ｐ明朝" w:eastAsia="ＭＳ Ｐ明朝" w:hAnsi="ＭＳ Ｐ明朝" w:cs="Arial"/>
          <w:sz w:val="22"/>
          <w:szCs w:val="22"/>
          <w:shd w:val="pct15" w:color="auto" w:fill="FFFFFF"/>
        </w:rPr>
        <w:t>項</w:t>
      </w:r>
    </w:p>
    <w:p w14:paraId="35279AB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B6733F9" w14:textId="77777777" w:rsidR="00F77330" w:rsidRPr="00E5406A" w:rsidRDefault="00F77330">
      <w:pPr>
        <w:numPr>
          <w:ilvl w:val="0"/>
          <w:numId w:val="33"/>
        </w:numPr>
        <w:tabs>
          <w:tab w:val="clear" w:pos="720"/>
          <w:tab w:val="num" w:pos="360"/>
        </w:tabs>
        <w:rPr>
          <w:rFonts w:ascii="ＭＳ Ｐ明朝" w:eastAsia="ＭＳ Ｐ明朝" w:hAnsi="ＭＳ Ｐ明朝" w:cs="Arial"/>
          <w:sz w:val="22"/>
          <w:szCs w:val="22"/>
        </w:rPr>
      </w:pPr>
      <w:r w:rsidRPr="00E5406A">
        <w:rPr>
          <w:rFonts w:ascii="ＭＳ Ｐ明朝" w:eastAsia="ＭＳ Ｐ明朝" w:hAnsi="ＭＳ Ｐ明朝" w:cs="Arial"/>
          <w:sz w:val="22"/>
          <w:szCs w:val="22"/>
        </w:rPr>
        <w:t>確立された理論を基礎としており、実務で広く適用されていること。</w:t>
      </w:r>
    </w:p>
    <w:p w14:paraId="5141BAF6" w14:textId="77777777" w:rsidR="00F77330" w:rsidRPr="00E5406A"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61AE5199" w14:textId="77777777" w:rsidR="00F77330" w:rsidRPr="00E5406A" w:rsidRDefault="00F77330">
      <w:pPr>
        <w:ind w:left="36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ストック・オプションの特性は、次のように整理することができる。</w:t>
      </w:r>
    </w:p>
    <w:p w14:paraId="777D3970"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株式オプションに共通する特性</w:t>
      </w:r>
    </w:p>
    <w:p w14:paraId="1A117C3E"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ストック・オプションに共通する特性</w:t>
      </w:r>
    </w:p>
    <w:p w14:paraId="2BD8286C"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算定対象である個々のストック・オプションに固有の特性</w:t>
      </w:r>
    </w:p>
    <w:p w14:paraId="1E937F2B"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このうち</w:t>
      </w:r>
      <w:r w:rsidRPr="00E5406A">
        <w:rPr>
          <w:rFonts w:ascii="ＭＳ Ｐ明朝" w:eastAsia="ＭＳ Ｐ明朝" w:hAnsi="ＭＳ Ｐ明朝" w:cs="ＭＳ ゴシック" w:hint="eastAsia"/>
          <w:sz w:val="22"/>
          <w:szCs w:val="22"/>
        </w:rPr>
        <w:t>③に</w:t>
      </w:r>
      <w:r w:rsidRPr="00E5406A">
        <w:rPr>
          <w:rFonts w:ascii="ＭＳ Ｐ明朝" w:eastAsia="ＭＳ Ｐ明朝" w:hAnsi="ＭＳ Ｐ明朝" w:cs="Arial"/>
          <w:sz w:val="22"/>
          <w:szCs w:val="22"/>
        </w:rPr>
        <w:t>属する特性の多くは、ストック・オプションの失効の見込数に関するものである。</w:t>
      </w:r>
    </w:p>
    <w:p w14:paraId="1B82567C" w14:textId="77777777" w:rsidR="00F77330" w:rsidRPr="00E5406A" w:rsidRDefault="00F77330">
      <w:pPr>
        <w:rPr>
          <w:rFonts w:ascii="ＭＳ Ｐ明朝" w:eastAsia="ＭＳ Ｐ明朝" w:hAnsi="ＭＳ Ｐ明朝" w:cs="Arial"/>
          <w:sz w:val="22"/>
          <w:szCs w:val="22"/>
        </w:rPr>
      </w:pPr>
    </w:p>
    <w:p w14:paraId="723C9FEC" w14:textId="77777777" w:rsidR="00F77330" w:rsidRPr="00E5406A" w:rsidRDefault="00F77330">
      <w:pPr>
        <w:pStyle w:val="2"/>
        <w:rPr>
          <w:rFonts w:ascii="ＭＳ Ｐ明朝" w:eastAsia="ＭＳ Ｐ明朝" w:hAnsi="ＭＳ Ｐ明朝" w:cs="Arial"/>
          <w:sz w:val="22"/>
          <w:szCs w:val="22"/>
        </w:rPr>
      </w:pPr>
      <w:bookmarkStart w:id="17" w:name="_Toc179738845"/>
      <w:bookmarkStart w:id="18" w:name="_Toc223971648"/>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モンテカルロ・シミュレーションによる算定方法</w:t>
      </w:r>
      <w:bookmarkEnd w:id="17"/>
      <w:bookmarkEnd w:id="18"/>
    </w:p>
    <w:p w14:paraId="1AD0088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今回貴社が発行を予定している</w:t>
      </w:r>
      <w:r w:rsidR="005D3C62" w:rsidRPr="00E5406A">
        <w:rPr>
          <w:rFonts w:ascii="ＭＳ Ｐ明朝" w:eastAsia="ＭＳ Ｐ明朝" w:hAnsi="ＭＳ Ｐ明朝" w:cs="Arial"/>
          <w:color w:val="000000"/>
          <w:sz w:val="22"/>
          <w:szCs w:val="22"/>
        </w:rPr>
        <w:t>新株予約権</w:t>
      </w:r>
      <w:r w:rsidRPr="00E5406A">
        <w:rPr>
          <w:rFonts w:ascii="ＭＳ Ｐ明朝" w:eastAsia="ＭＳ Ｐ明朝" w:hAnsi="ＭＳ Ｐ明朝" w:cs="Arial"/>
          <w:sz w:val="22"/>
          <w:szCs w:val="22"/>
        </w:rPr>
        <w:t>につき、モンテカルロ・シミュレーションを利用し新株予約権の公正価値を算出いたしました。</w:t>
      </w:r>
      <w:bookmarkStart w:id="19" w:name="_Toc179738846"/>
    </w:p>
    <w:p w14:paraId="39E35318"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60F7A0D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E5406A">
        <w:rPr>
          <w:rFonts w:ascii="ＭＳ Ｐ明朝" w:eastAsia="ＭＳ Ｐ明朝" w:hAnsi="ＭＳ Ｐ明朝" w:cs="ＭＳ ゴシック" w:hint="eastAsia"/>
          <w:sz w:val="22"/>
          <w:szCs w:val="22"/>
        </w:rPr>
        <w:t>※</w:t>
      </w:r>
      <w:r w:rsidRPr="00E5406A">
        <w:rPr>
          <w:rFonts w:ascii="ＭＳ Ｐ明朝" w:eastAsia="ＭＳ Ｐ明朝" w:hAnsi="ＭＳ Ｐ明朝" w:cs="Arial"/>
          <w:sz w:val="22"/>
          <w:szCs w:val="22"/>
          <w:vertAlign w:val="subscript"/>
        </w:rPr>
        <w:t xml:space="preserve">1　</w:t>
      </w:r>
    </w:p>
    <w:p w14:paraId="16E1A814" w14:textId="77777777" w:rsidR="0089437C" w:rsidRDefault="0089437C">
      <w:pPr>
        <w:rPr>
          <w:rFonts w:ascii="ＭＳ Ｐ明朝" w:eastAsia="ＭＳ Ｐ明朝" w:hAnsi="ＭＳ Ｐ明朝" w:cs="Arial"/>
          <w:sz w:val="22"/>
          <w:szCs w:val="22"/>
        </w:rPr>
      </w:pPr>
    </w:p>
    <w:p w14:paraId="69F9D08B" w14:textId="77777777" w:rsidR="00F77330" w:rsidRPr="0089437C" w:rsidRDefault="00E00193">
      <w:pPr>
        <w:rPr>
          <w:rFonts w:ascii="ＭＳ Ｐ明朝" w:eastAsia="ＭＳ Ｐ明朝" w:hAnsi="ＭＳ Ｐ明朝" w:cs="Arial"/>
          <w:sz w:val="22"/>
          <w:szCs w:val="22"/>
        </w:rPr>
      </w:pPr>
      <w:r w:rsidRPr="0089437C">
        <w:rPr>
          <w:rFonts w:ascii="ＭＳ Ｐ明朝" w:eastAsia="ＭＳ Ｐ明朝" w:hAnsi="ＭＳ Ｐ明朝" w:cs="Arial" w:hint="eastAsia"/>
          <w:sz w:val="22"/>
          <w:szCs w:val="22"/>
        </w:rPr>
        <w:t>※1　Francis Longstaff &amp; Eduardo Schwartz, "Valuing AmericanOptions bySimulation: A Simple Least-Squares Approach" ,UCLA Working Paper,October 1998.</w:t>
      </w:r>
    </w:p>
    <w:p w14:paraId="2FC25710" w14:textId="77777777" w:rsidR="00E00193" w:rsidRPr="0089437C" w:rsidRDefault="00E00193">
      <w:pPr>
        <w:rPr>
          <w:rFonts w:ascii="ＭＳ Ｐ明朝" w:eastAsia="ＭＳ Ｐ明朝" w:hAnsi="ＭＳ Ｐ明朝" w:cs="Arial"/>
          <w:sz w:val="22"/>
          <w:szCs w:val="22"/>
        </w:rPr>
      </w:pPr>
    </w:p>
    <w:p w14:paraId="4D92D03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シミュレーションの基本的なアルゴリズムは下記の通りです。</w:t>
      </w:r>
    </w:p>
    <w:p w14:paraId="144B7C52" w14:textId="77777777" w:rsidR="00B67136" w:rsidRPr="00A84A39" w:rsidRDefault="00F6549F" w:rsidP="009E35F8">
      <w:pPr>
        <w:tabs>
          <w:tab w:val="num" w:pos="1080"/>
        </w:tabs>
        <w:ind w:left="220" w:hangingChars="100" w:hanging="220"/>
        <w:rPr>
          <w:rFonts w:ascii="ＭＳ Ｐ明朝" w:eastAsia="ＭＳ Ｐ明朝" w:hAnsi="ＭＳ Ｐ明朝" w:cs="Arial"/>
          <w:sz w:val="22"/>
          <w:szCs w:val="22"/>
        </w:rPr>
      </w:pPr>
      <w:r>
        <w:rPr>
          <w:rFonts w:ascii="ＭＳ Ｐ明朝" w:eastAsia="ＭＳ Ｐ明朝" w:hAnsi="ＭＳ Ｐ明朝" w:cs="Arial" w:hint="eastAsia"/>
          <w:sz w:val="22"/>
          <w:szCs w:val="22"/>
        </w:rPr>
        <w:t xml:space="preserve">① </w:t>
      </w:r>
      <w:r w:rsidR="00B67136">
        <w:rPr>
          <w:rFonts w:ascii="ＭＳ Ｐ明朝" w:eastAsia="ＭＳ Ｐ明朝" w:hAnsi="ＭＳ Ｐ明朝" w:cs="Arial" w:hint="eastAsia"/>
          <w:sz w:val="22"/>
          <w:szCs w:val="22"/>
        </w:rPr>
        <w:t>対数</w:t>
      </w:r>
      <w:r w:rsidR="00B67136" w:rsidRPr="00A84A39">
        <w:rPr>
          <w:rFonts w:ascii="ＭＳ Ｐ明朝" w:eastAsia="ＭＳ Ｐ明朝" w:hAnsi="ＭＳ Ｐ明朝" w:cs="Arial"/>
          <w:sz w:val="22"/>
          <w:szCs w:val="22"/>
        </w:rPr>
        <w:t>株価が正規分布に従うという仮定のもとで、ｊ回目のシミュレーションで実現する</w:t>
      </w:r>
      <w:r w:rsidR="00B67136" w:rsidRPr="00A84A39">
        <w:rPr>
          <w:rFonts w:ascii="ＭＳ Ｐ明朝" w:eastAsia="ＭＳ Ｐ明朝" w:hAnsi="ＭＳ Ｐ明朝" w:cs="Arial" w:hint="eastAsia"/>
          <w:sz w:val="22"/>
          <w:szCs w:val="22"/>
        </w:rPr>
        <w:t>t</w:t>
      </w:r>
      <w:r w:rsidR="00B67136" w:rsidRPr="00A84A39">
        <w:rPr>
          <w:rFonts w:ascii="ＭＳ Ｐ明朝" w:eastAsia="ＭＳ Ｐ明朝" w:hAnsi="ＭＳ Ｐ明朝" w:cs="Arial"/>
          <w:sz w:val="22"/>
          <w:szCs w:val="22"/>
        </w:rPr>
        <w:t>期の株価を次式で求め</w:t>
      </w:r>
      <w:r w:rsidR="00B67136" w:rsidRPr="00A84A39">
        <w:rPr>
          <w:rFonts w:ascii="ＭＳ Ｐ明朝" w:eastAsia="ＭＳ Ｐ明朝" w:hAnsi="ＭＳ Ｐ明朝" w:cs="Arial" w:hint="eastAsia"/>
          <w:sz w:val="22"/>
          <w:szCs w:val="22"/>
        </w:rPr>
        <w:t>ます</w:t>
      </w:r>
      <w:r w:rsidR="00B67136" w:rsidRPr="00A84A39">
        <w:rPr>
          <w:rFonts w:ascii="ＭＳ Ｐ明朝" w:eastAsia="ＭＳ Ｐ明朝" w:hAnsi="ＭＳ Ｐ明朝" w:cs="Arial"/>
          <w:sz w:val="22"/>
          <w:szCs w:val="22"/>
        </w:rPr>
        <w:t>。</w:t>
      </w:r>
    </w:p>
    <w:p w14:paraId="2EED0632" w14:textId="77777777" w:rsidR="00B67136" w:rsidRPr="00A84A39" w:rsidRDefault="00B67136" w:rsidP="00B67136">
      <w:pPr>
        <w:ind w:firstLineChars="400" w:firstLine="880"/>
        <w:rPr>
          <w:rFonts w:ascii="ＭＳ Ｐ明朝" w:eastAsia="ＭＳ Ｐ明朝" w:hAnsi="ＭＳ Ｐ明朝" w:cs="Arial"/>
          <w:sz w:val="22"/>
          <w:szCs w:val="22"/>
        </w:rPr>
      </w:pPr>
      <w:r w:rsidRPr="00A84A39">
        <w:rPr>
          <w:rFonts w:ascii="ＭＳ Ｐ明朝" w:eastAsia="ＭＳ Ｐ明朝" w:hAnsi="ＭＳ Ｐ明朝" w:cs="Arial"/>
          <w:sz w:val="22"/>
          <w:szCs w:val="22"/>
        </w:rPr>
        <w:t xml:space="preserve">　</w:t>
      </w:r>
      <w:r w:rsidR="000B0017" w:rsidRPr="004D0AC8">
        <w:rPr>
          <w:rFonts w:ascii="ＭＳ Ｐ明朝" w:eastAsia="ＭＳ Ｐ明朝" w:hAnsi="ＭＳ Ｐ明朝" w:cs="Arial"/>
          <w:noProof/>
          <w:position w:val="-24"/>
          <w:sz w:val="22"/>
          <w:szCs w:val="22"/>
        </w:rPr>
        <w:object w:dxaOrig="3260" w:dyaOrig="640" w14:anchorId="610B48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pt;height:31pt;mso-width-percent:0;mso-height-percent:0;mso-width-percent:0;mso-height-percent:0" o:ole="">
            <v:imagedata r:id="rId13" o:title=""/>
          </v:shape>
          <o:OLEObject Type="Embed" ProgID="Equation.3" ShapeID="_x0000_i1027" DrawAspect="Content" ObjectID="_1834584540" r:id="rId14"/>
        </w:object>
      </w:r>
    </w:p>
    <w:p w14:paraId="56136CAD" w14:textId="77777777" w:rsidR="00B67136" w:rsidRPr="00A84A39" w:rsidRDefault="00B67136" w:rsidP="00B67136">
      <w:pPr>
        <w:ind w:leftChars="177" w:left="425"/>
        <w:rPr>
          <w:rFonts w:ascii="ＭＳ Ｐ明朝" w:eastAsia="ＭＳ Ｐ明朝" w:hAnsi="ＭＳ Ｐ明朝" w:cs="Arial"/>
          <w:sz w:val="22"/>
          <w:szCs w:val="22"/>
        </w:rPr>
      </w:pPr>
      <w:r w:rsidRPr="00A84A39">
        <w:rPr>
          <w:rFonts w:ascii="ＭＳ Ｐ明朝" w:eastAsia="ＭＳ Ｐ明朝" w:hAnsi="ＭＳ Ｐ明朝" w:cs="Arial"/>
          <w:sz w:val="22"/>
          <w:szCs w:val="22"/>
        </w:rPr>
        <w:t>ここでεは正規乱数で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。正規乱数発生については渋谷の方法を用い</w:t>
      </w:r>
      <w:r w:rsidRPr="00A84A39">
        <w:rPr>
          <w:rFonts w:ascii="ＭＳ Ｐ明朝" w:eastAsia="ＭＳ Ｐ明朝" w:hAnsi="ＭＳ Ｐ明朝" w:cs="Arial" w:hint="eastAsia"/>
          <w:sz w:val="22"/>
          <w:szCs w:val="22"/>
        </w:rPr>
        <w:t>ました</w:t>
      </w:r>
      <w:r w:rsidRPr="00A84A39">
        <w:rPr>
          <w:rFonts w:ascii="ＭＳ Ｐ明朝" w:eastAsia="ＭＳ Ｐ明朝" w:hAnsi="ＭＳ Ｐ明朝" w:cs="Arial"/>
          <w:sz w:val="22"/>
          <w:szCs w:val="22"/>
        </w:rPr>
        <w:t>。渋谷の方法とは、下記により正規乱数を求める手法で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w:t>
      </w:r>
    </w:p>
    <w:p w14:paraId="423D11BF" w14:textId="77777777" w:rsidR="00B67136" w:rsidRPr="005A2994" w:rsidRDefault="00B67136" w:rsidP="00B67136">
      <w:pPr>
        <w:ind w:firstLineChars="100" w:firstLine="220"/>
        <w:rPr>
          <w:rFonts w:ascii="ＭＳ Ｐ明朝" w:eastAsia="ＭＳ Ｐ明朝" w:hAnsi="ＭＳ Ｐ明朝" w:cs="Arial"/>
          <w:sz w:val="22"/>
          <w:szCs w:val="22"/>
        </w:rPr>
      </w:pPr>
    </w:p>
    <w:p w14:paraId="3BDEB19E" w14:textId="77777777" w:rsidR="006C0874" w:rsidRPr="009E35F8"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9E35F8">
        <w:rPr>
          <w:rFonts w:ascii="ＭＳ Ｐ明朝" w:eastAsia="ＭＳ Ｐ明朝" w:hAnsi="ＭＳ Ｐ明朝" w:cs="Arial"/>
          <w:iCs/>
          <w:sz w:val="22"/>
          <w:szCs w:val="22"/>
        </w:rPr>
        <w:t>によって2つの一様乱数</w:t>
      </w:r>
      <w:r w:rsidR="00E70F4B" w:rsidRPr="009E35F8">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AF587F">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AF587F">
        <w:rPr>
          <w:rFonts w:ascii="ＭＳ Ｐ明朝" w:eastAsia="ＭＳ Ｐ明朝" w:hAnsi="ＭＳ Ｐ明朝" w:cs="Arial"/>
          <w:iCs/>
          <w:noProof/>
          <w:sz w:val="22"/>
          <w:szCs w:val="22"/>
        </w:rPr>
        <w:t xml:space="preserve"> </w:t>
      </w:r>
      <w:r w:rsidR="00B67136" w:rsidRPr="00D81A97">
        <w:rPr>
          <w:rFonts w:ascii="ＭＳ Ｐ明朝" w:eastAsia="ＭＳ Ｐ明朝" w:hAnsi="ＭＳ Ｐ明朝" w:cs="Arial"/>
          <w:iCs/>
          <w:sz w:val="22"/>
          <w:szCs w:val="22"/>
        </w:rPr>
        <w:t>から</w:t>
      </w:r>
      <w:r w:rsidR="00E70F4B" w:rsidRPr="00D81A97">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AF587F">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9E35F8">
        <w:rPr>
          <w:rFonts w:ascii="ＭＳ Ｐ明朝" w:eastAsia="ＭＳ Ｐ明朝" w:hAnsi="ＭＳ Ｐ明朝" w:cs="Arial"/>
          <w:iCs/>
          <w:sz w:val="22"/>
          <w:szCs w:val="22"/>
        </w:rPr>
        <w:t>を計算し</w:t>
      </w:r>
      <w:r w:rsidR="00AF587F" w:rsidRPr="009E35F8">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D81A97">
        <w:rPr>
          <w:rFonts w:ascii="ＭＳ Ｐ明朝" w:eastAsia="ＭＳ Ｐ明朝" w:hAnsi="ＭＳ Ｐ明朝" w:cs="Arial" w:hint="eastAsia"/>
          <w:iCs/>
          <w:noProof/>
        </w:rPr>
        <w:t xml:space="preserve"> </w:t>
      </w:r>
      <w:r w:rsidR="00B67136" w:rsidRPr="009E35F8">
        <w:rPr>
          <w:rFonts w:ascii="ＭＳ Ｐ明朝" w:eastAsia="ＭＳ Ｐ明朝" w:hAnsi="ＭＳ Ｐ明朝" w:cs="Arial"/>
          <w:iCs/>
          <w:sz w:val="22"/>
          <w:szCs w:val="22"/>
        </w:rPr>
        <w:t>ならば別の一様乱数を用いて計算をやり直し、</w:t>
      </w:r>
      <w:r w:rsidR="00B67136" w:rsidRPr="00AF587F">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λ≤1</m:t>
        </m:r>
      </m:oMath>
      <w:r w:rsidR="00AF587F" w:rsidRPr="00D81A97">
        <w:rPr>
          <w:rFonts w:ascii="ＭＳ Ｐ明朝" w:eastAsia="ＭＳ Ｐ明朝" w:hAnsi="ＭＳ Ｐ明朝" w:cs="Arial" w:hint="eastAsia"/>
          <w:iCs/>
        </w:rPr>
        <w:t xml:space="preserve"> </w:t>
      </w:r>
      <w:r w:rsidR="00B67136" w:rsidRPr="009E35F8">
        <w:rPr>
          <w:rFonts w:ascii="ＭＳ Ｐ明朝" w:eastAsia="ＭＳ Ｐ明朝" w:hAnsi="ＭＳ Ｐ明朝" w:cs="Arial"/>
          <w:iCs/>
          <w:sz w:val="22"/>
          <w:szCs w:val="22"/>
        </w:rPr>
        <w:t>ならば、</w:t>
      </w:r>
    </w:p>
    <w:p w14:paraId="6950BD15" w14:textId="77777777" w:rsidR="00B67136" w:rsidRPr="00AF587F"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D81A97">
        <w:rPr>
          <w:rFonts w:ascii="ＭＳ Ｐ明朝" w:eastAsia="ＭＳ Ｐ明朝" w:hAnsi="ＭＳ Ｐ明朝" w:cs="Arial"/>
          <w:iCs/>
          <w:sz w:val="22"/>
          <w:szCs w:val="22"/>
        </w:rPr>
        <w:t>によって</w:t>
      </w:r>
      <w:r w:rsidR="00B67136" w:rsidRPr="00D81A97">
        <w:rPr>
          <w:rFonts w:ascii="ＭＳ Ｐ明朝" w:eastAsia="ＭＳ Ｐ明朝" w:hAnsi="ＭＳ Ｐ明朝" w:cs="Arial" w:hint="eastAsia"/>
          <w:iCs/>
          <w:sz w:val="22"/>
          <w:szCs w:val="22"/>
        </w:rPr>
        <w:t>2</w:t>
      </w:r>
      <w:r w:rsidR="00B67136" w:rsidRPr="00D81A97">
        <w:rPr>
          <w:rFonts w:ascii="ＭＳ Ｐ明朝" w:eastAsia="ＭＳ Ｐ明朝" w:hAnsi="ＭＳ Ｐ明朝" w:cs="Arial"/>
          <w:iCs/>
          <w:sz w:val="22"/>
          <w:szCs w:val="22"/>
        </w:rPr>
        <w:t>つの正規乱数を計算</w:t>
      </w:r>
      <w:r w:rsidR="00B67136" w:rsidRPr="00D81A97">
        <w:rPr>
          <w:rFonts w:ascii="ＭＳ Ｐ明朝" w:eastAsia="ＭＳ Ｐ明朝" w:hAnsi="ＭＳ Ｐ明朝" w:cs="Arial" w:hint="eastAsia"/>
          <w:iCs/>
          <w:sz w:val="22"/>
          <w:szCs w:val="22"/>
        </w:rPr>
        <w:t>します</w:t>
      </w:r>
      <w:r w:rsidR="00B67136" w:rsidRPr="009E35F8">
        <w:rPr>
          <w:rFonts w:ascii="ＭＳ Ｐ明朝" w:eastAsia="ＭＳ Ｐ明朝" w:hAnsi="ＭＳ Ｐ明朝" w:cs="Arial"/>
          <w:iCs/>
          <w:sz w:val="22"/>
          <w:szCs w:val="22"/>
        </w:rPr>
        <w:t>。</w:t>
      </w:r>
    </w:p>
    <w:p w14:paraId="5972C1CB" w14:textId="77777777" w:rsidR="005A2994" w:rsidRPr="009E35F8" w:rsidRDefault="005A2994" w:rsidP="005A2994">
      <w:pPr>
        <w:pStyle w:val="61"/>
        <w:ind w:leftChars="150" w:left="360"/>
        <w:rPr>
          <w:rFonts w:ascii="ＭＳ Ｐ明朝" w:eastAsia="ＭＳ Ｐ明朝" w:hAnsi="ＭＳ Ｐ明朝" w:cs="Arial"/>
          <w:sz w:val="22"/>
          <w:szCs w:val="22"/>
        </w:rPr>
      </w:pPr>
    </w:p>
    <w:p w14:paraId="2281698E" w14:textId="77777777" w:rsidR="00FF67F3" w:rsidRPr="005A2994" w:rsidRDefault="00FF67F3" w:rsidP="009E35F8">
      <w:pPr>
        <w:pStyle w:val="61"/>
        <w:ind w:leftChars="0" w:left="0"/>
        <w:rPr>
          <w:rFonts w:ascii="ＭＳ Ｐ明朝" w:eastAsia="ＭＳ Ｐ明朝" w:hAnsi="ＭＳ Ｐ明朝" w:cs="Arial"/>
          <w:sz w:val="22"/>
          <w:szCs w:val="22"/>
        </w:rPr>
      </w:pPr>
    </w:p>
    <w:p w14:paraId="673092BD" w14:textId="38718FDF" w:rsidR="00335F77" w:rsidRPr="00445BA0" w:rsidRDefault="00335F77" w:rsidP="00154E51">
      <w:pPr>
        <w:ind w:left="425" w:hangingChars="193" w:hanging="425"/>
        <w:rPr>
          <w:rFonts w:ascii="ＭＳ Ｐ明朝" w:eastAsia="ＭＳ Ｐ明朝" w:hAnsi="ＭＳ Ｐ明朝" w:cs="Arial"/>
          <w:sz w:val="22"/>
          <w:szCs w:val="22"/>
        </w:rPr>
      </w:pPr>
      <w:r w:rsidRPr="00445BA0">
        <w:rPr>
          <w:rFonts w:ascii="ＭＳ Ｐ明朝" w:eastAsia="ＭＳ Ｐ明朝" w:hAnsi="ＭＳ Ｐ明朝" w:cs="Arial"/>
          <w:sz w:val="22"/>
          <w:szCs w:val="22"/>
        </w:rPr>
        <w:lastRenderedPageBreak/>
        <w:t xml:space="preserve">②　</w:t>
      </w:r>
      <w:r w:rsidR="00154E51" w:rsidRPr="00154E51">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キャシュフローの割引率として代替的資金調達コストを採用するものとし、その代替的資金調達コストを修正CAPMにより算出します。</w:t>
      </w:r>
      <w:r w:rsidRPr="00445BA0">
        <w:rPr>
          <w:rFonts w:ascii="ＭＳ Ｐ明朝" w:eastAsia="ＭＳ Ｐ明朝" w:hAnsi="ＭＳ Ｐ明朝" w:cs="Arial"/>
          <w:sz w:val="22"/>
          <w:szCs w:val="22"/>
        </w:rPr>
        <w:tab/>
      </w:r>
    </w:p>
    <w:p w14:paraId="4D7A3B98" w14:textId="51CE33D1" w:rsidR="00335F77" w:rsidRPr="00445BA0"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154E51">
        <w:rPr>
          <w:rFonts w:ascii="ＭＳ Ｐ明朝" w:eastAsia="ＭＳ Ｐ明朝" w:hAnsi="ＭＳ Ｐ明朝" w:cs="Arial"/>
          <w:sz w:val="22"/>
          <w:szCs w:val="22"/>
        </w:rPr>
        <w:t>1.</w:t>
      </w:r>
      <w:r w:rsidR="00056D28">
        <w:rPr>
          <w:rFonts w:ascii="ＭＳ Ｐ明朝" w:eastAsia="ＭＳ Ｐ明朝" w:hAnsi="ＭＳ Ｐ明朝" w:cs="Arial"/>
          <w:sz w:val="22"/>
          <w:szCs w:val="22"/>
        </w:rPr>
        <w:t>591</w:t>
      </w:r>
      <w:r w:rsidRPr="00445BA0">
        <w:rPr>
          <w:rFonts w:ascii="ＭＳ Ｐ明朝" w:eastAsia="ＭＳ Ｐ明朝" w:hAnsi="ＭＳ Ｐ明朝" w:cs="Arial" w:hint="eastAsia"/>
          <w:sz w:val="22"/>
          <w:szCs w:val="22"/>
        </w:rPr>
        <w:t>% +</w:t>
      </w:r>
      <w:r w:rsidRPr="00445BA0">
        <w:rPr>
          <w:rFonts w:ascii="ＭＳ Ｐ明朝" w:eastAsia="ＭＳ Ｐ明朝" w:hAnsi="ＭＳ Ｐ明朝" w:cs="Arial"/>
          <w:sz w:val="22"/>
          <w:szCs w:val="22"/>
        </w:rPr>
        <w:t xml:space="preserve"> 9.</w:t>
      </w:r>
      <w:r w:rsidR="00056D28">
        <w:rPr>
          <w:rFonts w:ascii="ＭＳ Ｐ明朝" w:eastAsia="ＭＳ Ｐ明朝" w:hAnsi="ＭＳ Ｐ明朝" w:cs="Arial"/>
          <w:sz w:val="22"/>
          <w:szCs w:val="22"/>
        </w:rPr>
        <w:t>3</w:t>
      </w: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0</w:t>
      </w:r>
      <w:r w:rsidRPr="00445BA0">
        <w:rPr>
          <w:rFonts w:ascii="ＭＳ Ｐ明朝" w:eastAsia="ＭＳ Ｐ明朝" w:hAnsi="ＭＳ Ｐ明朝" w:cs="Arial"/>
          <w:sz w:val="22"/>
          <w:szCs w:val="22"/>
        </w:rPr>
        <w:t>.5</w:t>
      </w:r>
      <w:r w:rsidR="005D7245">
        <w:rPr>
          <w:rFonts w:ascii="ＭＳ Ｐ明朝" w:eastAsia="ＭＳ Ｐ明朝" w:hAnsi="ＭＳ Ｐ明朝" w:cs="Arial"/>
          <w:sz w:val="22"/>
          <w:szCs w:val="22"/>
        </w:rPr>
        <w:t>6</w:t>
      </w:r>
      <w:r w:rsidR="00056D28">
        <w:rPr>
          <w:rFonts w:ascii="ＭＳ Ｐ明朝" w:eastAsia="ＭＳ Ｐ明朝" w:hAnsi="ＭＳ Ｐ明朝" w:cs="Arial"/>
          <w:sz w:val="22"/>
          <w:szCs w:val="22"/>
        </w:rPr>
        <w:t xml:space="preserve">7 </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w:t>
      </w:r>
      <w:r w:rsidRPr="00445BA0">
        <w:rPr>
          <w:rFonts w:ascii="ＭＳ Ｐ明朝" w:eastAsia="ＭＳ Ｐ明朝" w:hAnsi="ＭＳ Ｐ明朝" w:cs="Arial"/>
          <w:sz w:val="22"/>
          <w:szCs w:val="22"/>
        </w:rPr>
        <w:t>21</w:t>
      </w:r>
      <w:r w:rsidR="00FA77D7">
        <w:rPr>
          <w:rFonts w:ascii="ＭＳ Ｐ明朝" w:eastAsia="ＭＳ Ｐ明朝" w:hAnsi="ＭＳ Ｐ明朝" w:cs="Arial"/>
          <w:sz w:val="22"/>
          <w:szCs w:val="22"/>
        </w:rPr>
        <w:t>.83%</w:t>
      </w:r>
      <w:r w:rsidRPr="00445BA0">
        <w:rPr>
          <w:rFonts w:ascii="ＭＳ Ｐ明朝" w:eastAsia="ＭＳ Ｐ明朝" w:hAnsi="ＭＳ Ｐ明朝" w:cs="Arial"/>
          <w:sz w:val="22"/>
          <w:szCs w:val="22"/>
        </w:rPr>
      </w:r>
    </w:p>
    <w:p w14:paraId="654D1560" w14:textId="6EA6B922" w:rsidR="00335F77"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5D7245">
        <w:rPr>
          <w:rFonts w:ascii="ＭＳ Ｐ明朝" w:eastAsia="ＭＳ Ｐ明朝" w:hAnsi="ＭＳ Ｐ明朝" w:cs="Arial"/>
          <w:sz w:val="22"/>
          <w:szCs w:val="22"/>
        </w:rPr>
        <w:t>2</w:t>
      </w:r>
      <w:r w:rsidR="00FA77D7">
        <w:rPr>
          <w:rFonts w:ascii="ＭＳ Ｐ明朝" w:eastAsia="ＭＳ Ｐ明朝" w:hAnsi="ＭＳ Ｐ明朝" w:cs="Arial"/>
          <w:sz w:val="22"/>
          <w:szCs w:val="22"/>
        </w:rPr>
        <w:t>8.69</w:t>
      </w:r>
      <w:r w:rsidRPr="00445BA0">
        <w:rPr>
          <w:rFonts w:ascii="ＭＳ Ｐ明朝" w:eastAsia="ＭＳ Ｐ明朝" w:hAnsi="ＭＳ Ｐ明朝" w:cs="Arial" w:hint="eastAsia"/>
          <w:sz w:val="22"/>
          <w:szCs w:val="22"/>
        </w:rPr>
        <w:t>%</w:t>
      </w:r>
    </w:p>
    <w:p w14:paraId="53694D68" w14:textId="7B6C24B6" w:rsidR="00335F77" w:rsidRPr="00DD29FF" w:rsidRDefault="00335F77" w:rsidP="00154E51">
      <w:pPr>
        <w:widowControl w:val="0"/>
        <w:autoSpaceDE w:val="0"/>
        <w:autoSpaceDN w:val="0"/>
        <w:adjustRightInd w:val="0"/>
        <w:rPr>
          <w:rFonts w:ascii="ＭＳ Ｐ明朝" w:eastAsia="ＭＳ Ｐ明朝" w:hAnsi="ＭＳ Ｐ明朝" w:cs="Í˜_."/>
          <w:sz w:val="22"/>
          <w:szCs w:val="22"/>
        </w:rPr>
      </w:pPr>
    </w:p>
    <w:p w14:paraId="34F7AFC3" w14:textId="3D419CD7" w:rsidR="00F77330" w:rsidRPr="0099798D" w:rsidRDefault="00154E51" w:rsidP="00154E51">
      <w:pPr>
        <w:ind w:left="425" w:hangingChars="193" w:hanging="425"/>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Pr>
          <w:rFonts w:ascii="ＭＳ Ｐ明朝" w:eastAsia="ＭＳ Ｐ明朝" w:hAnsi="ＭＳ Ｐ明朝" w:cs="Arial" w:hint="eastAsia"/>
          <w:sz w:val="22"/>
          <w:szCs w:val="22"/>
        </w:rPr>
        <w:t xml:space="preserve"> </w:t>
      </w:r>
      <w:r w:rsidR="00F77330" w:rsidRPr="0099798D">
        <w:rPr>
          <w:rFonts w:ascii="ＭＳ Ｐ明朝" w:eastAsia="ＭＳ Ｐ明朝" w:hAnsi="ＭＳ Ｐ明朝" w:cs="Arial"/>
          <w:sz w:val="22"/>
          <w:szCs w:val="22"/>
        </w:rPr>
        <w:t>上記を</w:t>
      </w:r>
      <w:r w:rsidR="00F77330" w:rsidRPr="0099798D">
        <w:rPr>
          <w:rFonts w:ascii="ＭＳ Ｐ明朝" w:eastAsia="ＭＳ Ｐ明朝" w:hAnsi="ＭＳ Ｐ明朝" w:cs="Arial" w:hint="eastAsia"/>
          <w:sz w:val="22"/>
          <w:szCs w:val="22"/>
        </w:rPr>
        <w:t>実施</w:t>
      </w:r>
      <w:r w:rsidR="00F77330" w:rsidRPr="0099798D">
        <w:rPr>
          <w:rFonts w:ascii="ＭＳ Ｐ明朝" w:eastAsia="ＭＳ Ｐ明朝" w:hAnsi="ＭＳ Ｐ明朝" w:cs="Arial"/>
          <w:sz w:val="22"/>
          <w:szCs w:val="22"/>
        </w:rPr>
        <w:t>した上で5万回のシミュレーションを実施し、リスク中立測度下でのペイオフの期待値を算出し、その期待値を無リスク金利で割引いて新株予約権の評価を行</w:t>
      </w:r>
      <w:r w:rsidR="00F77330" w:rsidRPr="0099798D">
        <w:rPr>
          <w:rFonts w:ascii="ＭＳ Ｐ明朝" w:eastAsia="ＭＳ Ｐ明朝" w:hAnsi="ＭＳ Ｐ明朝" w:cs="Arial" w:hint="eastAsia"/>
          <w:sz w:val="22"/>
          <w:szCs w:val="22"/>
        </w:rPr>
        <w:t>います</w:t>
      </w:r>
      <w:r w:rsidR="00F77330" w:rsidRPr="0099798D">
        <w:rPr>
          <w:rFonts w:ascii="ＭＳ Ｐ明朝" w:eastAsia="ＭＳ Ｐ明朝" w:hAnsi="ＭＳ Ｐ明朝" w:cs="Arial"/>
          <w:sz w:val="22"/>
          <w:szCs w:val="22"/>
        </w:rPr>
        <w:t>。</w:t>
      </w:r>
    </w:p>
    <w:p w14:paraId="1D1EA754" w14:textId="77777777" w:rsidR="00191217" w:rsidRPr="00E5406A" w:rsidRDefault="00191217" w:rsidP="00191217">
      <w:pPr>
        <w:rPr>
          <w:rFonts w:ascii="ＭＳ Ｐ明朝" w:eastAsia="ＭＳ Ｐ明朝" w:hAnsi="ＭＳ Ｐ明朝" w:cs="Arial"/>
          <w:sz w:val="22"/>
          <w:szCs w:val="22"/>
        </w:rPr>
      </w:pPr>
    </w:p>
    <w:p w14:paraId="3C06130A" w14:textId="7DA10937" w:rsidR="00A24270" w:rsidRPr="0089437C" w:rsidRDefault="00154E51" w:rsidP="00F33041">
      <w:pPr>
        <w:tabs>
          <w:tab w:val="left" w:pos="709"/>
        </w:tabs>
        <w:ind w:left="425" w:hangingChars="193" w:hanging="425"/>
        <w:rPr>
          <w:rFonts w:ascii="ＭＳ Ｐ明朝" w:eastAsia="ＭＳ Ｐ明朝" w:hAnsi="ＭＳ Ｐ明朝" w:cs="Arial"/>
          <w:sz w:val="22"/>
          <w:szCs w:val="22"/>
        </w:rPr>
      </w:pPr>
      <w:bookmarkStart w:id="20" w:name="_Toc179738848"/>
      <w:bookmarkEnd w:id="19"/>
      <w:r>
        <w:rPr>
          <w:rFonts w:ascii="ＭＳ Ｐ明朝" w:eastAsia="ＭＳ Ｐ明朝" w:hAnsi="ＭＳ Ｐ明朝" w:cs="Arial" w:hint="eastAsia"/>
          <w:sz w:val="22"/>
          <w:szCs w:val="22"/>
        </w:rPr>
        <w:t>④</w:t>
      </w:r>
      <w:r w:rsidR="00F33538">
        <w:rPr>
          <w:rFonts w:ascii="ＭＳ Ｐ明朝" w:eastAsia="ＭＳ Ｐ明朝" w:hAnsi="ＭＳ Ｐ明朝" w:cs="Arial" w:hint="eastAsia"/>
          <w:sz w:val="22"/>
          <w:szCs w:val="22"/>
        </w:rPr>
        <w:t xml:space="preserve">　</w:t>
      </w:r>
      <w:r w:rsidR="00A24270" w:rsidRPr="00E5406A">
        <w:rPr>
          <w:rFonts w:ascii="ＭＳ Ｐ明朝" w:eastAsia="ＭＳ Ｐ明朝" w:hAnsi="ＭＳ Ｐ明朝" w:cs="Arial" w:hint="eastAsia"/>
          <w:sz w:val="22"/>
          <w:szCs w:val="22"/>
        </w:rPr>
        <w:t>新株予約権の</w:t>
      </w:r>
      <w:r w:rsidR="00A24270" w:rsidRPr="00E5406A">
        <w:rPr>
          <w:rFonts w:ascii="ＭＳ Ｐ明朝" w:eastAsia="ＭＳ Ｐ明朝" w:hAnsi="ＭＳ Ｐ明朝" w:cs="Arial"/>
          <w:sz w:val="22"/>
          <w:szCs w:val="22"/>
        </w:rPr>
        <w:t>行使に伴い、希薄化が生じるため希薄化の影響を加味する必要があ</w:t>
      </w:r>
      <w:r w:rsidR="00AD5FF5">
        <w:rPr>
          <w:rFonts w:ascii="ＭＳ Ｐ明朝" w:eastAsia="ＭＳ Ｐ明朝" w:hAnsi="ＭＳ Ｐ明朝" w:cs="Arial" w:hint="eastAsia"/>
          <w:sz w:val="22"/>
          <w:szCs w:val="22"/>
        </w:rPr>
        <w:t>り、</w:t>
      </w:r>
      <w:r w:rsidR="00A24270" w:rsidRPr="00E5406A">
        <w:rPr>
          <w:rFonts w:ascii="ＭＳ Ｐ明朝" w:eastAsia="ＭＳ Ｐ明朝" w:hAnsi="ＭＳ Ｐ明朝" w:cs="Arial"/>
          <w:sz w:val="22"/>
          <w:szCs w:val="22"/>
        </w:rPr>
        <w:t>下記の数式</w:t>
      </w:r>
      <w:r w:rsidR="00A24270" w:rsidRPr="00E5406A">
        <w:rPr>
          <w:rFonts w:ascii="ＭＳ Ｐ明朝" w:eastAsia="ＭＳ Ｐ明朝" w:hAnsi="ＭＳ Ｐ明朝" w:cs="Arial" w:hint="eastAsia"/>
          <w:sz w:val="22"/>
          <w:szCs w:val="22"/>
        </w:rPr>
        <w:t>をモンテカルロ・シミュレーションに組込み</w:t>
      </w:r>
      <w:r>
        <w:rPr>
          <w:rFonts w:ascii="ＭＳ Ｐ明朝" w:eastAsia="ＭＳ Ｐ明朝" w:hAnsi="ＭＳ Ｐ明朝" w:cs="Arial" w:hint="eastAsia"/>
          <w:sz w:val="22"/>
          <w:szCs w:val="22"/>
        </w:rPr>
        <w:t>んでおります</w:t>
      </w:r>
      <w:r w:rsidR="00A24270" w:rsidRPr="00E5406A">
        <w:rPr>
          <w:rFonts w:ascii="ＭＳ Ｐ明朝" w:eastAsia="ＭＳ Ｐ明朝" w:hAnsi="ＭＳ Ｐ明朝" w:cs="Arial"/>
          <w:sz w:val="22"/>
          <w:szCs w:val="22"/>
        </w:rPr>
        <w:t>。</w:t>
      </w:r>
      <w:r w:rsidR="00A24270" w:rsidRPr="00E5406A">
        <w:rPr>
          <w:rFonts w:ascii="ＭＳ Ｐ明朝" w:eastAsia="ＭＳ Ｐ明朝" w:hAnsi="ＭＳ Ｐ明朝" w:cs="ＭＳ ゴシック" w:hint="eastAsia"/>
          <w:sz w:val="22"/>
          <w:szCs w:val="22"/>
        </w:rPr>
        <w:t>※</w:t>
      </w:r>
      <w:r w:rsidR="00A24270" w:rsidRPr="00E5406A">
        <w:rPr>
          <w:rFonts w:ascii="ＭＳ Ｐ明朝" w:eastAsia="ＭＳ Ｐ明朝" w:hAnsi="ＭＳ Ｐ明朝" w:cs="Arial"/>
          <w:sz w:val="22"/>
          <w:szCs w:val="22"/>
          <w:vertAlign w:val="subscript"/>
        </w:rPr>
        <w:t>2</w:t>
      </w:r>
    </w:p>
    <w:p w14:paraId="0B53F4D9" w14:textId="7A60983E" w:rsidR="00335F77" w:rsidRDefault="000B0017" w:rsidP="00154E51">
      <w:pPr>
        <w:ind w:firstLineChars="485" w:firstLine="1067"/>
        <w:rPr>
          <w:rFonts w:ascii="ＭＳ Ｐ明朝" w:eastAsia="ＭＳ Ｐ明朝" w:hAnsi="ＭＳ Ｐ明朝" w:cs="Arial"/>
          <w:noProof/>
          <w:sz w:val="22"/>
          <w:szCs w:val="22"/>
        </w:rPr>
      </w:pPr>
      <w:r w:rsidRPr="004D0AC8">
        <w:rPr>
          <w:rFonts w:ascii="ＭＳ Ｐ明朝" w:eastAsia="ＭＳ Ｐ明朝" w:hAnsi="ＭＳ Ｐ明朝" w:cs="Arial"/>
          <w:noProof/>
          <w:position w:val="-10"/>
          <w:sz w:val="22"/>
          <w:szCs w:val="22"/>
        </w:rPr>
        <w:object w:dxaOrig="13" w:dyaOrig="13" w14:anchorId="21754F30">
          <v:shape id="_x0000_i1026" type="#_x0000_t75" alt="" style="width:1pt;height:1pt;mso-width-percent:0;mso-height-percent:0;mso-width-percent:0;mso-height-percent:0" o:ole="">
            <v:imagedata r:id="rId15" o:title=""/>
          </v:shape>
          <o:OLEObject Type="Embed" ProgID="Equation.3" ShapeID="_x0000_i1026" DrawAspect="Content" ObjectID="_1834584541" r:id="rId16"/>
        </w:object>
      </w:r>
      <w:r w:rsidRPr="004D0AC8">
        <w:rPr>
          <w:rFonts w:ascii="ＭＳ Ｐ明朝" w:eastAsia="ＭＳ Ｐ明朝" w:hAnsi="ＭＳ Ｐ明朝" w:cs="Arial"/>
          <w:noProof/>
          <w:position w:val="-28"/>
          <w:sz w:val="22"/>
          <w:szCs w:val="22"/>
        </w:rPr>
        <w:object w:dxaOrig="13" w:dyaOrig="13" w14:anchorId="3F2C4B38">
          <v:shape id="_x0000_i1025" type="#_x0000_t75" alt="" style="width:1pt;height:1pt;mso-width-percent:0;mso-height-percent:0;mso-width-percent:0;mso-height-percent:0" o:ole="">
            <v:imagedata r:id="rId17" o:title=""/>
          </v:shape>
          <o:OLEObject Type="Embed" ProgID="Equation.3" ShapeID="_x0000_i1025" DrawAspect="Content" ObjectID="_1834584542" r:id="rId18"/>
        </w:object>
      </w:r>
    </w:p>
    <w:p w14:paraId="596850DC" w14:textId="59117369" w:rsidR="00CA2F6E" w:rsidRDefault="00FF67F3" w:rsidP="00A66BA7">
      <w:pPr>
        <w:ind w:firstLineChars="100" w:firstLine="220"/>
        <w:rPr>
          <w:rFonts w:ascii="ＭＳ Ｐ明朝" w:eastAsia="ＭＳ Ｐ明朝" w:hAnsi="ＭＳ Ｐ明朝" w:cs="Arial"/>
          <w:sz w:val="22"/>
          <w:szCs w:val="22"/>
        </w:rPr>
      </w:pPr>
      <w:r w:rsidRPr="0089437C">
        <w:rPr>
          <w:rFonts w:ascii="ＭＳ Ｐ明朝" w:eastAsia="ＭＳ Ｐ明朝" w:hAnsi="ＭＳ Ｐ明朝" w:cs="ＭＳ ゴシック" w:hint="eastAsia"/>
          <w:sz w:val="22"/>
          <w:szCs w:val="22"/>
        </w:rPr>
        <w:t>※</w:t>
      </w:r>
      <w:r w:rsidRPr="0089437C">
        <w:rPr>
          <w:rFonts w:ascii="ＭＳ Ｐ明朝" w:eastAsia="ＭＳ Ｐ明朝" w:hAnsi="ＭＳ Ｐ明朝" w:cs="Arial" w:hint="eastAsia"/>
          <w:sz w:val="22"/>
          <w:szCs w:val="22"/>
          <w:vertAlign w:val="subscript"/>
        </w:rPr>
        <w:t>2</w:t>
      </w:r>
      <w:r w:rsidRPr="0089437C">
        <w:rPr>
          <w:rFonts w:ascii="ＭＳ Ｐ明朝" w:eastAsia="ＭＳ Ｐ明朝" w:hAnsi="ＭＳ Ｐ明朝" w:cs="Arial"/>
          <w:sz w:val="22"/>
          <w:szCs w:val="22"/>
          <w:vertAlign w:val="subscript"/>
        </w:rPr>
        <w:t xml:space="preserve">   </w:t>
      </w:r>
      <w:r w:rsidRPr="0089437C">
        <w:rPr>
          <w:rFonts w:ascii="ＭＳ Ｐ明朝" w:eastAsia="ＭＳ Ｐ明朝" w:hAnsi="ＭＳ Ｐ明朝" w:cs="Arial"/>
          <w:sz w:val="22"/>
          <w:szCs w:val="22"/>
        </w:rPr>
        <w:t>S A.Ross, R W,Westerfield, J F Jaffe, “Corporate Finance”, 7/e, 2005</w:t>
      </w:r>
    </w:p>
    <w:p w14:paraId="11F2DBB2" w14:textId="77777777" w:rsidR="00F77330" w:rsidRPr="00E5406A" w:rsidRDefault="00705879" w:rsidP="003D4FFE">
      <w:pPr>
        <w:pStyle w:val="1"/>
        <w:rPr>
          <w:rFonts w:ascii="ＭＳ Ｐ明朝" w:eastAsia="ＭＳ Ｐ明朝" w:hAnsi="ＭＳ Ｐ明朝"/>
        </w:rPr>
        <w:pageBreakBefore/>
      </w:pPr>
      <w:bookmarkStart w:id="21" w:name="_Toc179738849"/>
      <w:bookmarkStart w:id="22" w:name="_Toc179738850"/>
      <w:bookmarkStart w:id="23" w:name="_Toc179739051"/>
      <w:bookmarkStart w:id="24" w:name="_Toc179739556"/>
      <w:bookmarkStart w:id="25" w:name="_Toc179740020"/>
      <w:bookmarkStart w:id="26" w:name="_Toc179820944"/>
      <w:bookmarkStart w:id="27" w:name="_Toc202953394"/>
      <w:bookmarkStart w:id="28" w:name="_Toc214512983"/>
      <w:bookmarkStart w:id="29" w:name="_Toc214972817"/>
      <w:bookmarkStart w:id="30" w:name="_Toc215363632"/>
      <w:bookmarkStart w:id="31" w:name="_Toc302701031"/>
      <w:bookmarkStart w:id="32" w:name="_Toc304998013"/>
      <w:bookmarkStart w:id="33" w:name="_Toc305032218"/>
      <w:bookmarkStart w:id="34" w:name="_Toc305037235"/>
      <w:bookmarkStart w:id="35" w:name="_Toc223971649"/>
      <w:bookmarkEnd w:id="20"/>
      <w:r w:rsidRPr="00E5406A">
        <w:rPr>
          <w:rFonts w:ascii="ＭＳ Ｐ明朝" w:eastAsia="ＭＳ Ｐ明朝" w:hAnsi="ＭＳ Ｐ明朝" w:cs="ＭＳ ゴシック" w:hint="eastAsia"/>
        </w:rPr>
        <w:lastRenderedPageBreak/>
        <w:t>Ⅲ</w:t>
      </w:r>
      <w:r w:rsidR="00F77330" w:rsidRPr="00E5406A">
        <w:rPr>
          <w:rFonts w:ascii="ＭＳ Ｐ明朝" w:eastAsia="ＭＳ Ｐ明朝" w:hAnsi="ＭＳ Ｐ明朝"/>
        </w:rPr>
        <w:t xml:space="preserve">　本報告書の利用に当たっての留意事項</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CE2F1FD" w14:textId="77777777" w:rsidR="00F77330" w:rsidRPr="00E5406A" w:rsidRDefault="00F77330">
      <w:pPr>
        <w:ind w:leftChars="114" w:left="274"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196A44D7" w14:textId="77777777" w:rsidR="00F77330" w:rsidRPr="00E5406A" w:rsidRDefault="00F77330">
      <w:pPr>
        <w:ind w:left="240" w:firstLineChars="50" w:firstLine="110"/>
        <w:rPr>
          <w:rFonts w:ascii="ＭＳ Ｐ明朝" w:eastAsia="ＭＳ Ｐ明朝" w:hAnsi="ＭＳ Ｐ明朝" w:cs="Arial"/>
          <w:sz w:val="22"/>
          <w:szCs w:val="22"/>
        </w:rPr>
      </w:pPr>
    </w:p>
    <w:p w14:paraId="1CDF9BFD" w14:textId="77777777" w:rsidR="00F77330" w:rsidRPr="00E5406A" w:rsidRDefault="00F77330">
      <w:pPr>
        <w:pStyle w:val="a5"/>
        <w:rPr>
          <w:rFonts w:ascii="ＭＳ Ｐ明朝" w:eastAsia="ＭＳ Ｐ明朝" w:hAnsi="ＭＳ Ｐ明朝" w:cs="Arial"/>
          <w:sz w:val="22"/>
          <w:szCs w:val="22"/>
        </w:rPr>
      </w:pPr>
      <w:r w:rsidRPr="00E5406A">
        <w:rPr>
          <w:rFonts w:ascii="ＭＳ Ｐ明朝" w:eastAsia="ＭＳ Ｐ明朝" w:hAnsi="ＭＳ Ｐ明朝" w:cs="Arial"/>
          <w:sz w:val="22"/>
          <w:szCs w:val="22"/>
        </w:rPr>
        <w:t>以　上</w:t>
      </w:r>
    </w:p>
    <w:sectPr w:rsidR="00AB7B3C" w:rsidRPr="00E5406A">
      <w:headerReference w:type="even" r:id="rId19"/>
      <w:headerReference w:type="default" r:id="rId20"/>
      <w:footerReference w:type="default" r:id="rId21"/>
      <w:headerReference w:type="first" r:id="rId22"/>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E8124" w14:textId="77777777" w:rsidR="000B0017" w:rsidRDefault="000B0017">
      <w:r>
        <w:separator/>
      </w:r>
    </w:p>
  </w:endnote>
  <w:endnote w:type="continuationSeparator" w:id="0">
    <w:p w14:paraId="74D0C53F" w14:textId="77777777" w:rsidR="000B0017" w:rsidRDefault="000B0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Í˜_.">
    <w:altName w:val="Calibri"/>
    <w:panose1 w:val="020B0604020202020204"/>
    <w:charset w:val="4D"/>
    <w:family w:val="auto"/>
    <w:notTrueType/>
    <w:pitch w:val="default"/>
    <w:sig w:usb0="00000003" w:usb1="00000000" w:usb2="00000000" w:usb3="00000000" w:csb0="00000001"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C8A6" w14:textId="77777777" w:rsidR="002A4826" w:rsidRDefault="002A4826">
    <w:pPr>
      <w:pStyle w:val="ad"/>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4970721A" w14:textId="77777777" w:rsidR="002A4826" w:rsidRDefault="002A482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1A1D" w14:textId="77777777" w:rsidR="002A4826" w:rsidRPr="0042770D" w:rsidRDefault="002A4826">
    <w:pPr>
      <w:pStyle w:val="ad"/>
      <w:framePr w:wrap="around" w:vAnchor="text" w:hAnchor="margin" w:xAlign="center" w:y="1"/>
      <w:rPr>
        <w:rStyle w:val="ae"/>
        <w:rFonts w:ascii="ＭＳ Ｐ明朝" w:eastAsia="ＭＳ Ｐ明朝" w:hAnsi="ＭＳ Ｐ明朝"/>
      </w:rPr>
    </w:pPr>
    <w:r w:rsidRPr="0042770D">
      <w:rPr>
        <w:rStyle w:val="ae"/>
        <w:rFonts w:ascii="ＭＳ Ｐ明朝" w:eastAsia="ＭＳ Ｐ明朝" w:hAnsi="ＭＳ Ｐ明朝"/>
      </w:rPr>
      <w:fldChar w:fldCharType="begin"/>
    </w:r>
    <w:r w:rsidRPr="0042770D">
      <w:rPr>
        <w:rStyle w:val="ae"/>
        <w:rFonts w:ascii="ＭＳ Ｐ明朝" w:eastAsia="ＭＳ Ｐ明朝" w:hAnsi="ＭＳ Ｐ明朝"/>
      </w:rPr>
      <w:instrText xml:space="preserve">PAGE  </w:instrText>
    </w:r>
    <w:r w:rsidRPr="0042770D">
      <w:rPr>
        <w:rStyle w:val="ae"/>
        <w:rFonts w:ascii="ＭＳ Ｐ明朝" w:eastAsia="ＭＳ Ｐ明朝" w:hAnsi="ＭＳ Ｐ明朝"/>
      </w:rPr>
      <w:fldChar w:fldCharType="separate"/>
    </w:r>
    <w:r w:rsidR="0050236E">
      <w:rPr>
        <w:rStyle w:val="ae"/>
        <w:rFonts w:ascii="ＭＳ Ｐ明朝" w:eastAsia="ＭＳ Ｐ明朝" w:hAnsi="ＭＳ Ｐ明朝"/>
        <w:noProof/>
      </w:rPr>
      <w:t>2</w:t>
    </w:r>
    <w:r w:rsidRPr="0042770D">
      <w:rPr>
        <w:rStyle w:val="ae"/>
        <w:rFonts w:ascii="ＭＳ Ｐ明朝" w:eastAsia="ＭＳ Ｐ明朝" w:hAnsi="ＭＳ Ｐ明朝"/>
      </w:rPr>
      <w:fldChar w:fldCharType="end"/>
    </w:r>
  </w:p>
  <w:p w14:paraId="50A0977C" w14:textId="77777777" w:rsidR="002A4826" w:rsidRDefault="002A482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9F65" w14:textId="77777777" w:rsidR="000B0017" w:rsidRDefault="000B0017">
      <w:r>
        <w:separator/>
      </w:r>
    </w:p>
  </w:footnote>
  <w:footnote w:type="continuationSeparator" w:id="0">
    <w:p w14:paraId="02164136" w14:textId="77777777" w:rsidR="000B0017" w:rsidRDefault="000B00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CEA1" w14:textId="5D96EB8C" w:rsidR="00E23453" w:rsidRDefault="000B0017">
    <w:pPr>
      <w:pStyle w:val="ab"/>
    </w:pPr>
    <w:r>
      <w:rPr>
        <w:noProof/>
      </w:rPr>
      <w:pict w14:anchorId="65F466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3" o:spid="_x0000_s1030" type="#_x0000_t136" alt="" style="position:absolute;margin-left:0;margin-top:0;width:428.2pt;height:171.2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228D" w14:textId="5F52307B" w:rsidR="002A4826" w:rsidRDefault="000B0017">
    <w:pPr>
      <w:pStyle w:val="ab"/>
    </w:pPr>
    <w:r>
      <w:rPr>
        <w:noProof/>
      </w:rPr>
      <w:pict w14:anchorId="4AEB16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4" o:spid="_x0000_s1029" type="#_x0000_t136" alt="" style="position:absolute;margin-left:0;margin-top:0;width:428.2pt;height:171.2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433F" w14:textId="7C9DB14B" w:rsidR="00E23453" w:rsidRDefault="000B0017">
    <w:pPr>
      <w:pStyle w:val="ab"/>
    </w:pPr>
    <w:r>
      <w:rPr>
        <w:noProof/>
      </w:rPr>
      <w:pict w14:anchorId="14EE537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2" o:spid="_x0000_s1028" type="#_x0000_t136" alt="" style="position:absolute;margin-left:0;margin-top:0;width:428.2pt;height:171.2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0ED9" w14:textId="43B13A76" w:rsidR="002A4826" w:rsidRDefault="000B0017">
    <w:pPr>
      <w:pStyle w:val="ab"/>
    </w:pPr>
    <w:r>
      <w:rPr>
        <w:noProof/>
      </w:rPr>
      <w:pict w14:anchorId="7F8219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6"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98FB" w14:textId="309DE52B" w:rsidR="002A4826" w:rsidRDefault="000B0017">
    <w:pPr>
      <w:pStyle w:val="ab"/>
    </w:pPr>
    <w:r>
      <w:rPr>
        <w:noProof/>
      </w:rPr>
      <w:pict w14:anchorId="47524EB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7"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1570E" w14:textId="6AC8538F" w:rsidR="002A4826" w:rsidRDefault="000B0017">
    <w:pPr>
      <w:pStyle w:val="ab"/>
    </w:pPr>
    <w:r>
      <w:rPr>
        <w:noProof/>
      </w:rPr>
      <w:pict w14:anchorId="3E0618C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5"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defaultTabStop w:val="840"/>
  <w:drawingGridVerticalSpacing w:val="219"/>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21E3F"/>
    <w:rsid w:val="00022817"/>
    <w:rsid w:val="00022F53"/>
    <w:rsid w:val="00027A79"/>
    <w:rsid w:val="000320FA"/>
    <w:rsid w:val="00034806"/>
    <w:rsid w:val="00035425"/>
    <w:rsid w:val="00035789"/>
    <w:rsid w:val="0003588A"/>
    <w:rsid w:val="000369F9"/>
    <w:rsid w:val="00037F76"/>
    <w:rsid w:val="00040EBA"/>
    <w:rsid w:val="00041553"/>
    <w:rsid w:val="00051F48"/>
    <w:rsid w:val="00056D28"/>
    <w:rsid w:val="000570AD"/>
    <w:rsid w:val="0005717A"/>
    <w:rsid w:val="000643A2"/>
    <w:rsid w:val="00064F7D"/>
    <w:rsid w:val="00066017"/>
    <w:rsid w:val="00066A36"/>
    <w:rsid w:val="00070699"/>
    <w:rsid w:val="00073DDA"/>
    <w:rsid w:val="0007685A"/>
    <w:rsid w:val="0008499B"/>
    <w:rsid w:val="00086CD9"/>
    <w:rsid w:val="000931BD"/>
    <w:rsid w:val="000A00B9"/>
    <w:rsid w:val="000A1A25"/>
    <w:rsid w:val="000B0017"/>
    <w:rsid w:val="000B0F21"/>
    <w:rsid w:val="000B1BD5"/>
    <w:rsid w:val="000B217E"/>
    <w:rsid w:val="000B275A"/>
    <w:rsid w:val="000B299B"/>
    <w:rsid w:val="000B4519"/>
    <w:rsid w:val="000B4570"/>
    <w:rsid w:val="000B471A"/>
    <w:rsid w:val="000B5B98"/>
    <w:rsid w:val="000B7B80"/>
    <w:rsid w:val="000C11B0"/>
    <w:rsid w:val="000C4E80"/>
    <w:rsid w:val="000C60E3"/>
    <w:rsid w:val="000C7297"/>
    <w:rsid w:val="000C7B5D"/>
    <w:rsid w:val="000D32AA"/>
    <w:rsid w:val="000E1BE5"/>
    <w:rsid w:val="000E268F"/>
    <w:rsid w:val="000E2AF0"/>
    <w:rsid w:val="000E3FD5"/>
    <w:rsid w:val="000E4615"/>
    <w:rsid w:val="000F0D75"/>
    <w:rsid w:val="000F32C2"/>
    <w:rsid w:val="000F3D48"/>
    <w:rsid w:val="000F7A37"/>
    <w:rsid w:val="00102CD5"/>
    <w:rsid w:val="0010595E"/>
    <w:rsid w:val="001061B5"/>
    <w:rsid w:val="001108B7"/>
    <w:rsid w:val="0011358E"/>
    <w:rsid w:val="00114723"/>
    <w:rsid w:val="0011490B"/>
    <w:rsid w:val="0011598A"/>
    <w:rsid w:val="0011714C"/>
    <w:rsid w:val="001233D9"/>
    <w:rsid w:val="00124E21"/>
    <w:rsid w:val="00132F76"/>
    <w:rsid w:val="00132FE3"/>
    <w:rsid w:val="0013317D"/>
    <w:rsid w:val="00136387"/>
    <w:rsid w:val="001428F0"/>
    <w:rsid w:val="00150932"/>
    <w:rsid w:val="00151F59"/>
    <w:rsid w:val="001539E5"/>
    <w:rsid w:val="00154E51"/>
    <w:rsid w:val="001619C3"/>
    <w:rsid w:val="00166E48"/>
    <w:rsid w:val="00167FBF"/>
    <w:rsid w:val="001704E3"/>
    <w:rsid w:val="00172E75"/>
    <w:rsid w:val="00173C09"/>
    <w:rsid w:val="00177CE0"/>
    <w:rsid w:val="0018069C"/>
    <w:rsid w:val="00187D5C"/>
    <w:rsid w:val="00190345"/>
    <w:rsid w:val="00191217"/>
    <w:rsid w:val="00193830"/>
    <w:rsid w:val="00195057"/>
    <w:rsid w:val="00195BAA"/>
    <w:rsid w:val="00196B61"/>
    <w:rsid w:val="0019733C"/>
    <w:rsid w:val="001A3B2D"/>
    <w:rsid w:val="001A51C5"/>
    <w:rsid w:val="001B5047"/>
    <w:rsid w:val="001B6B7D"/>
    <w:rsid w:val="001B7738"/>
    <w:rsid w:val="001B7B76"/>
    <w:rsid w:val="001C39A7"/>
    <w:rsid w:val="001C5320"/>
    <w:rsid w:val="001C6A0D"/>
    <w:rsid w:val="001C7958"/>
    <w:rsid w:val="001D0240"/>
    <w:rsid w:val="001D2194"/>
    <w:rsid w:val="001D39FC"/>
    <w:rsid w:val="001D7068"/>
    <w:rsid w:val="001D7D5C"/>
    <w:rsid w:val="001E0FD0"/>
    <w:rsid w:val="001E2B78"/>
    <w:rsid w:val="001E5034"/>
    <w:rsid w:val="001E5EC7"/>
    <w:rsid w:val="001E6478"/>
    <w:rsid w:val="001F082A"/>
    <w:rsid w:val="001F11E3"/>
    <w:rsid w:val="001F246A"/>
    <w:rsid w:val="001F2594"/>
    <w:rsid w:val="001F599B"/>
    <w:rsid w:val="002051B5"/>
    <w:rsid w:val="002067FB"/>
    <w:rsid w:val="00207AD7"/>
    <w:rsid w:val="002130C2"/>
    <w:rsid w:val="002156BC"/>
    <w:rsid w:val="0021786A"/>
    <w:rsid w:val="002201A4"/>
    <w:rsid w:val="0022356D"/>
    <w:rsid w:val="00227FBC"/>
    <w:rsid w:val="002312CF"/>
    <w:rsid w:val="002316F4"/>
    <w:rsid w:val="002368C7"/>
    <w:rsid w:val="0023730C"/>
    <w:rsid w:val="00240A1F"/>
    <w:rsid w:val="00242C72"/>
    <w:rsid w:val="002437A6"/>
    <w:rsid w:val="00245C3A"/>
    <w:rsid w:val="00247580"/>
    <w:rsid w:val="0025065A"/>
    <w:rsid w:val="00252F61"/>
    <w:rsid w:val="00253CCA"/>
    <w:rsid w:val="00254ACB"/>
    <w:rsid w:val="002629EE"/>
    <w:rsid w:val="00262FDB"/>
    <w:rsid w:val="002647D6"/>
    <w:rsid w:val="00265EC1"/>
    <w:rsid w:val="00271425"/>
    <w:rsid w:val="002727AE"/>
    <w:rsid w:val="002733E5"/>
    <w:rsid w:val="002808C3"/>
    <w:rsid w:val="002861B2"/>
    <w:rsid w:val="002873F0"/>
    <w:rsid w:val="00292F03"/>
    <w:rsid w:val="00294039"/>
    <w:rsid w:val="00294594"/>
    <w:rsid w:val="00294D9F"/>
    <w:rsid w:val="00295597"/>
    <w:rsid w:val="002A1303"/>
    <w:rsid w:val="002A424E"/>
    <w:rsid w:val="002A4826"/>
    <w:rsid w:val="002B22CF"/>
    <w:rsid w:val="002B749F"/>
    <w:rsid w:val="002B7A18"/>
    <w:rsid w:val="002C3604"/>
    <w:rsid w:val="002C473D"/>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5F77"/>
    <w:rsid w:val="00337922"/>
    <w:rsid w:val="0034061E"/>
    <w:rsid w:val="003440BD"/>
    <w:rsid w:val="003442EA"/>
    <w:rsid w:val="0034651C"/>
    <w:rsid w:val="00352343"/>
    <w:rsid w:val="00357B15"/>
    <w:rsid w:val="003600D4"/>
    <w:rsid w:val="0036305E"/>
    <w:rsid w:val="00366956"/>
    <w:rsid w:val="00367B9F"/>
    <w:rsid w:val="003706B9"/>
    <w:rsid w:val="0037246C"/>
    <w:rsid w:val="00372656"/>
    <w:rsid w:val="0037316B"/>
    <w:rsid w:val="0037433D"/>
    <w:rsid w:val="003809CA"/>
    <w:rsid w:val="003819B9"/>
    <w:rsid w:val="00383253"/>
    <w:rsid w:val="00383BBB"/>
    <w:rsid w:val="003863C7"/>
    <w:rsid w:val="00387661"/>
    <w:rsid w:val="00391B9B"/>
    <w:rsid w:val="00393C28"/>
    <w:rsid w:val="003950A3"/>
    <w:rsid w:val="0039634C"/>
    <w:rsid w:val="003A51B5"/>
    <w:rsid w:val="003A6193"/>
    <w:rsid w:val="003A6E8D"/>
    <w:rsid w:val="003A7815"/>
    <w:rsid w:val="003B0365"/>
    <w:rsid w:val="003B2F41"/>
    <w:rsid w:val="003C0FD4"/>
    <w:rsid w:val="003C70B4"/>
    <w:rsid w:val="003D012C"/>
    <w:rsid w:val="003D2A57"/>
    <w:rsid w:val="003D30AC"/>
    <w:rsid w:val="003D4FFE"/>
    <w:rsid w:val="003D7952"/>
    <w:rsid w:val="003E02E8"/>
    <w:rsid w:val="003E0C47"/>
    <w:rsid w:val="003E79E0"/>
    <w:rsid w:val="00402BA6"/>
    <w:rsid w:val="00410348"/>
    <w:rsid w:val="004133B8"/>
    <w:rsid w:val="00415769"/>
    <w:rsid w:val="00421085"/>
    <w:rsid w:val="0042570E"/>
    <w:rsid w:val="0042770D"/>
    <w:rsid w:val="00427E65"/>
    <w:rsid w:val="00430050"/>
    <w:rsid w:val="00435E64"/>
    <w:rsid w:val="004377C8"/>
    <w:rsid w:val="0044076F"/>
    <w:rsid w:val="00440992"/>
    <w:rsid w:val="00442109"/>
    <w:rsid w:val="00443A41"/>
    <w:rsid w:val="00445BA0"/>
    <w:rsid w:val="0044660F"/>
    <w:rsid w:val="00450A4E"/>
    <w:rsid w:val="00451221"/>
    <w:rsid w:val="00455677"/>
    <w:rsid w:val="00460B85"/>
    <w:rsid w:val="004626D3"/>
    <w:rsid w:val="0046339C"/>
    <w:rsid w:val="00463586"/>
    <w:rsid w:val="00465325"/>
    <w:rsid w:val="00465A43"/>
    <w:rsid w:val="00470280"/>
    <w:rsid w:val="00481C4A"/>
    <w:rsid w:val="00482976"/>
    <w:rsid w:val="004834AC"/>
    <w:rsid w:val="00483B43"/>
    <w:rsid w:val="0048451A"/>
    <w:rsid w:val="00486023"/>
    <w:rsid w:val="00486CCA"/>
    <w:rsid w:val="004908B6"/>
    <w:rsid w:val="00490961"/>
    <w:rsid w:val="00490E0D"/>
    <w:rsid w:val="004A18DF"/>
    <w:rsid w:val="004A2B38"/>
    <w:rsid w:val="004A2BFF"/>
    <w:rsid w:val="004A36B8"/>
    <w:rsid w:val="004A38DD"/>
    <w:rsid w:val="004A4363"/>
    <w:rsid w:val="004B03D2"/>
    <w:rsid w:val="004B23D2"/>
    <w:rsid w:val="004B5A7F"/>
    <w:rsid w:val="004B78F8"/>
    <w:rsid w:val="004C50C1"/>
    <w:rsid w:val="004D0182"/>
    <w:rsid w:val="004D0AC8"/>
    <w:rsid w:val="004D24CF"/>
    <w:rsid w:val="004D2AAB"/>
    <w:rsid w:val="004D4205"/>
    <w:rsid w:val="004D64AC"/>
    <w:rsid w:val="004D7731"/>
    <w:rsid w:val="004E1B43"/>
    <w:rsid w:val="004E437E"/>
    <w:rsid w:val="004E4BBE"/>
    <w:rsid w:val="004E6474"/>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1966"/>
    <w:rsid w:val="005527BB"/>
    <w:rsid w:val="005546C5"/>
    <w:rsid w:val="00556193"/>
    <w:rsid w:val="0055683F"/>
    <w:rsid w:val="00562203"/>
    <w:rsid w:val="005634A2"/>
    <w:rsid w:val="00565207"/>
    <w:rsid w:val="005670EC"/>
    <w:rsid w:val="005673EC"/>
    <w:rsid w:val="00567E06"/>
    <w:rsid w:val="00574A23"/>
    <w:rsid w:val="00575945"/>
    <w:rsid w:val="0057715A"/>
    <w:rsid w:val="005818B0"/>
    <w:rsid w:val="00583AD5"/>
    <w:rsid w:val="00583E24"/>
    <w:rsid w:val="005910E5"/>
    <w:rsid w:val="005941B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245"/>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146DF"/>
    <w:rsid w:val="006204D2"/>
    <w:rsid w:val="00621CBC"/>
    <w:rsid w:val="00632DE3"/>
    <w:rsid w:val="00635D0D"/>
    <w:rsid w:val="00642DEE"/>
    <w:rsid w:val="006437C4"/>
    <w:rsid w:val="00644537"/>
    <w:rsid w:val="006453DF"/>
    <w:rsid w:val="00645E4A"/>
    <w:rsid w:val="00647683"/>
    <w:rsid w:val="00652655"/>
    <w:rsid w:val="006540F9"/>
    <w:rsid w:val="006657F8"/>
    <w:rsid w:val="00665B9B"/>
    <w:rsid w:val="00666337"/>
    <w:rsid w:val="0067076D"/>
    <w:rsid w:val="00672CEF"/>
    <w:rsid w:val="00673672"/>
    <w:rsid w:val="00674A87"/>
    <w:rsid w:val="006757BC"/>
    <w:rsid w:val="00675D61"/>
    <w:rsid w:val="00676763"/>
    <w:rsid w:val="00680764"/>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A7AAA"/>
    <w:rsid w:val="006B0DF7"/>
    <w:rsid w:val="006B1BF6"/>
    <w:rsid w:val="006B5E62"/>
    <w:rsid w:val="006C041E"/>
    <w:rsid w:val="006C0874"/>
    <w:rsid w:val="006C24C9"/>
    <w:rsid w:val="006C4177"/>
    <w:rsid w:val="006C48E0"/>
    <w:rsid w:val="006C4A3B"/>
    <w:rsid w:val="006C590F"/>
    <w:rsid w:val="006D379C"/>
    <w:rsid w:val="006D3DC3"/>
    <w:rsid w:val="006D4ABC"/>
    <w:rsid w:val="006E0EC0"/>
    <w:rsid w:val="006E1892"/>
    <w:rsid w:val="006E2034"/>
    <w:rsid w:val="006E701B"/>
    <w:rsid w:val="006F1C2B"/>
    <w:rsid w:val="006F1E84"/>
    <w:rsid w:val="006F3B6F"/>
    <w:rsid w:val="006F4E25"/>
    <w:rsid w:val="007019D7"/>
    <w:rsid w:val="00703803"/>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31EE"/>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74CC2"/>
    <w:rsid w:val="00776649"/>
    <w:rsid w:val="0078019C"/>
    <w:rsid w:val="00781670"/>
    <w:rsid w:val="00782271"/>
    <w:rsid w:val="007822E1"/>
    <w:rsid w:val="007827A9"/>
    <w:rsid w:val="00783620"/>
    <w:rsid w:val="00790A4B"/>
    <w:rsid w:val="00791F32"/>
    <w:rsid w:val="00792A6A"/>
    <w:rsid w:val="00797094"/>
    <w:rsid w:val="00797B56"/>
    <w:rsid w:val="007A0E2E"/>
    <w:rsid w:val="007A5094"/>
    <w:rsid w:val="007A5BD1"/>
    <w:rsid w:val="007B2195"/>
    <w:rsid w:val="007B604A"/>
    <w:rsid w:val="007B6906"/>
    <w:rsid w:val="007B7E95"/>
    <w:rsid w:val="007C0E60"/>
    <w:rsid w:val="007C19F7"/>
    <w:rsid w:val="007C1E30"/>
    <w:rsid w:val="007C2251"/>
    <w:rsid w:val="007C30EA"/>
    <w:rsid w:val="007C3C99"/>
    <w:rsid w:val="007C47A9"/>
    <w:rsid w:val="007C518E"/>
    <w:rsid w:val="007C6EA6"/>
    <w:rsid w:val="007D1B98"/>
    <w:rsid w:val="007D40E9"/>
    <w:rsid w:val="007D7F2F"/>
    <w:rsid w:val="007E52B6"/>
    <w:rsid w:val="007F1F8A"/>
    <w:rsid w:val="007F2CD3"/>
    <w:rsid w:val="007F3050"/>
    <w:rsid w:val="007F3C2A"/>
    <w:rsid w:val="007F50B4"/>
    <w:rsid w:val="007F7FA8"/>
    <w:rsid w:val="008002D7"/>
    <w:rsid w:val="00806994"/>
    <w:rsid w:val="00815816"/>
    <w:rsid w:val="00816694"/>
    <w:rsid w:val="008175B8"/>
    <w:rsid w:val="00824F19"/>
    <w:rsid w:val="00826F99"/>
    <w:rsid w:val="008304FA"/>
    <w:rsid w:val="00831208"/>
    <w:rsid w:val="00833AF5"/>
    <w:rsid w:val="00833BA3"/>
    <w:rsid w:val="00834054"/>
    <w:rsid w:val="00834D46"/>
    <w:rsid w:val="00835220"/>
    <w:rsid w:val="00835BA6"/>
    <w:rsid w:val="00841602"/>
    <w:rsid w:val="008432EA"/>
    <w:rsid w:val="00843835"/>
    <w:rsid w:val="00844BAE"/>
    <w:rsid w:val="0085065D"/>
    <w:rsid w:val="0085531F"/>
    <w:rsid w:val="00856C88"/>
    <w:rsid w:val="00857766"/>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6A72"/>
    <w:rsid w:val="008B0458"/>
    <w:rsid w:val="008B14E6"/>
    <w:rsid w:val="008B6B1A"/>
    <w:rsid w:val="008C09FA"/>
    <w:rsid w:val="008C4709"/>
    <w:rsid w:val="008C6916"/>
    <w:rsid w:val="008C72CC"/>
    <w:rsid w:val="008C752D"/>
    <w:rsid w:val="008C79BA"/>
    <w:rsid w:val="008D4838"/>
    <w:rsid w:val="008D494B"/>
    <w:rsid w:val="008D5EDF"/>
    <w:rsid w:val="008E2BF8"/>
    <w:rsid w:val="008E4955"/>
    <w:rsid w:val="008E692B"/>
    <w:rsid w:val="008F0565"/>
    <w:rsid w:val="008F1E01"/>
    <w:rsid w:val="008F276D"/>
    <w:rsid w:val="008F4B4D"/>
    <w:rsid w:val="008F5EAB"/>
    <w:rsid w:val="008F6650"/>
    <w:rsid w:val="00900626"/>
    <w:rsid w:val="009029E1"/>
    <w:rsid w:val="00904B40"/>
    <w:rsid w:val="00905BFA"/>
    <w:rsid w:val="00916ADA"/>
    <w:rsid w:val="009213F1"/>
    <w:rsid w:val="00921590"/>
    <w:rsid w:val="00921894"/>
    <w:rsid w:val="00922826"/>
    <w:rsid w:val="009228BE"/>
    <w:rsid w:val="00923C26"/>
    <w:rsid w:val="009259D2"/>
    <w:rsid w:val="009264EA"/>
    <w:rsid w:val="00930B87"/>
    <w:rsid w:val="009344E0"/>
    <w:rsid w:val="0093533B"/>
    <w:rsid w:val="00940ED9"/>
    <w:rsid w:val="0094122A"/>
    <w:rsid w:val="0094171A"/>
    <w:rsid w:val="00941A80"/>
    <w:rsid w:val="00944B6F"/>
    <w:rsid w:val="00944E3A"/>
    <w:rsid w:val="00951086"/>
    <w:rsid w:val="00953870"/>
    <w:rsid w:val="00953B5A"/>
    <w:rsid w:val="009646CC"/>
    <w:rsid w:val="0096495A"/>
    <w:rsid w:val="00964AE6"/>
    <w:rsid w:val="00966EC8"/>
    <w:rsid w:val="00975EB9"/>
    <w:rsid w:val="00980734"/>
    <w:rsid w:val="009822B7"/>
    <w:rsid w:val="0099798D"/>
    <w:rsid w:val="009A3698"/>
    <w:rsid w:val="009A4473"/>
    <w:rsid w:val="009A4A1F"/>
    <w:rsid w:val="009A6A3A"/>
    <w:rsid w:val="009B6EBD"/>
    <w:rsid w:val="009C00E7"/>
    <w:rsid w:val="009C0838"/>
    <w:rsid w:val="009C09C3"/>
    <w:rsid w:val="009C0F6A"/>
    <w:rsid w:val="009C12F5"/>
    <w:rsid w:val="009C2138"/>
    <w:rsid w:val="009C4D9A"/>
    <w:rsid w:val="009C632C"/>
    <w:rsid w:val="009C67F9"/>
    <w:rsid w:val="009C6C4D"/>
    <w:rsid w:val="009C7C0C"/>
    <w:rsid w:val="009D0A31"/>
    <w:rsid w:val="009D19CE"/>
    <w:rsid w:val="009D5A3D"/>
    <w:rsid w:val="009D5E87"/>
    <w:rsid w:val="009D5EC5"/>
    <w:rsid w:val="009E0FFE"/>
    <w:rsid w:val="009E35F8"/>
    <w:rsid w:val="009E483C"/>
    <w:rsid w:val="009E5A57"/>
    <w:rsid w:val="009F2A75"/>
    <w:rsid w:val="009F2D10"/>
    <w:rsid w:val="009F3A02"/>
    <w:rsid w:val="009F5D2F"/>
    <w:rsid w:val="009F5E09"/>
    <w:rsid w:val="00A0012F"/>
    <w:rsid w:val="00A04833"/>
    <w:rsid w:val="00A05524"/>
    <w:rsid w:val="00A05544"/>
    <w:rsid w:val="00A05FB4"/>
    <w:rsid w:val="00A06291"/>
    <w:rsid w:val="00A10FAD"/>
    <w:rsid w:val="00A1206C"/>
    <w:rsid w:val="00A21FA8"/>
    <w:rsid w:val="00A24270"/>
    <w:rsid w:val="00A2599A"/>
    <w:rsid w:val="00A25D23"/>
    <w:rsid w:val="00A2623C"/>
    <w:rsid w:val="00A26BA2"/>
    <w:rsid w:val="00A30A17"/>
    <w:rsid w:val="00A31B65"/>
    <w:rsid w:val="00A34D79"/>
    <w:rsid w:val="00A350B5"/>
    <w:rsid w:val="00A36141"/>
    <w:rsid w:val="00A40A2B"/>
    <w:rsid w:val="00A431FD"/>
    <w:rsid w:val="00A447F3"/>
    <w:rsid w:val="00A475F4"/>
    <w:rsid w:val="00A50F9B"/>
    <w:rsid w:val="00A51D97"/>
    <w:rsid w:val="00A52769"/>
    <w:rsid w:val="00A61C74"/>
    <w:rsid w:val="00A628AD"/>
    <w:rsid w:val="00A64B14"/>
    <w:rsid w:val="00A66A17"/>
    <w:rsid w:val="00A66BA7"/>
    <w:rsid w:val="00A73FB9"/>
    <w:rsid w:val="00A84407"/>
    <w:rsid w:val="00A84E7F"/>
    <w:rsid w:val="00A86587"/>
    <w:rsid w:val="00A90057"/>
    <w:rsid w:val="00A94D8D"/>
    <w:rsid w:val="00A95796"/>
    <w:rsid w:val="00A95A42"/>
    <w:rsid w:val="00AA100C"/>
    <w:rsid w:val="00AA1653"/>
    <w:rsid w:val="00AA3A92"/>
    <w:rsid w:val="00AA5849"/>
    <w:rsid w:val="00AB0749"/>
    <w:rsid w:val="00AB398C"/>
    <w:rsid w:val="00AB7B3C"/>
    <w:rsid w:val="00AC2373"/>
    <w:rsid w:val="00AC30E8"/>
    <w:rsid w:val="00AC49B2"/>
    <w:rsid w:val="00AC509B"/>
    <w:rsid w:val="00AC5897"/>
    <w:rsid w:val="00AC5B51"/>
    <w:rsid w:val="00AD1398"/>
    <w:rsid w:val="00AD162D"/>
    <w:rsid w:val="00AD188D"/>
    <w:rsid w:val="00AD189A"/>
    <w:rsid w:val="00AD4C5A"/>
    <w:rsid w:val="00AD5FF5"/>
    <w:rsid w:val="00AD725F"/>
    <w:rsid w:val="00AE08BF"/>
    <w:rsid w:val="00AE1B8D"/>
    <w:rsid w:val="00AE450E"/>
    <w:rsid w:val="00AE4FE0"/>
    <w:rsid w:val="00AF19F0"/>
    <w:rsid w:val="00AF2B24"/>
    <w:rsid w:val="00AF375A"/>
    <w:rsid w:val="00AF4242"/>
    <w:rsid w:val="00AF587F"/>
    <w:rsid w:val="00B00B9D"/>
    <w:rsid w:val="00B0224B"/>
    <w:rsid w:val="00B022E8"/>
    <w:rsid w:val="00B02EAF"/>
    <w:rsid w:val="00B0361B"/>
    <w:rsid w:val="00B04051"/>
    <w:rsid w:val="00B04721"/>
    <w:rsid w:val="00B05A1B"/>
    <w:rsid w:val="00B1039A"/>
    <w:rsid w:val="00B11DFE"/>
    <w:rsid w:val="00B132DF"/>
    <w:rsid w:val="00B136A2"/>
    <w:rsid w:val="00B14324"/>
    <w:rsid w:val="00B146F1"/>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141B"/>
    <w:rsid w:val="00B426B6"/>
    <w:rsid w:val="00B441B7"/>
    <w:rsid w:val="00B44F5E"/>
    <w:rsid w:val="00B47907"/>
    <w:rsid w:val="00B515F6"/>
    <w:rsid w:val="00B549E5"/>
    <w:rsid w:val="00B55DFC"/>
    <w:rsid w:val="00B67136"/>
    <w:rsid w:val="00B67347"/>
    <w:rsid w:val="00B67632"/>
    <w:rsid w:val="00B67B43"/>
    <w:rsid w:val="00B67F04"/>
    <w:rsid w:val="00B702EC"/>
    <w:rsid w:val="00B75C10"/>
    <w:rsid w:val="00B81065"/>
    <w:rsid w:val="00B876FC"/>
    <w:rsid w:val="00B8782E"/>
    <w:rsid w:val="00B878B3"/>
    <w:rsid w:val="00B94F26"/>
    <w:rsid w:val="00B95CDD"/>
    <w:rsid w:val="00B97987"/>
    <w:rsid w:val="00BA124F"/>
    <w:rsid w:val="00BA1F62"/>
    <w:rsid w:val="00BA5374"/>
    <w:rsid w:val="00BA7699"/>
    <w:rsid w:val="00BB1E44"/>
    <w:rsid w:val="00BB2FC1"/>
    <w:rsid w:val="00BB50BE"/>
    <w:rsid w:val="00BC1168"/>
    <w:rsid w:val="00BC742C"/>
    <w:rsid w:val="00BD186A"/>
    <w:rsid w:val="00BD1EE5"/>
    <w:rsid w:val="00BD265D"/>
    <w:rsid w:val="00BD639D"/>
    <w:rsid w:val="00BE480E"/>
    <w:rsid w:val="00BE7352"/>
    <w:rsid w:val="00BF0520"/>
    <w:rsid w:val="00C01ED9"/>
    <w:rsid w:val="00C06794"/>
    <w:rsid w:val="00C075AE"/>
    <w:rsid w:val="00C23D69"/>
    <w:rsid w:val="00C25DB9"/>
    <w:rsid w:val="00C261E0"/>
    <w:rsid w:val="00C2787F"/>
    <w:rsid w:val="00C3070A"/>
    <w:rsid w:val="00C3218D"/>
    <w:rsid w:val="00C36C26"/>
    <w:rsid w:val="00C37BC2"/>
    <w:rsid w:val="00C410E4"/>
    <w:rsid w:val="00C42DDA"/>
    <w:rsid w:val="00C46A2A"/>
    <w:rsid w:val="00C46D4A"/>
    <w:rsid w:val="00C531D0"/>
    <w:rsid w:val="00C54E74"/>
    <w:rsid w:val="00C57E0E"/>
    <w:rsid w:val="00C609C6"/>
    <w:rsid w:val="00C61CF8"/>
    <w:rsid w:val="00C61D64"/>
    <w:rsid w:val="00C623AC"/>
    <w:rsid w:val="00C62E90"/>
    <w:rsid w:val="00C6771D"/>
    <w:rsid w:val="00C7446A"/>
    <w:rsid w:val="00C774B7"/>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B5EFF"/>
    <w:rsid w:val="00CB6944"/>
    <w:rsid w:val="00CB75EE"/>
    <w:rsid w:val="00CB78CE"/>
    <w:rsid w:val="00CC2121"/>
    <w:rsid w:val="00CC3C9D"/>
    <w:rsid w:val="00CC3EAD"/>
    <w:rsid w:val="00CC620E"/>
    <w:rsid w:val="00CD0A38"/>
    <w:rsid w:val="00CD50AB"/>
    <w:rsid w:val="00CE0C0D"/>
    <w:rsid w:val="00CE0C74"/>
    <w:rsid w:val="00CE1772"/>
    <w:rsid w:val="00CE2E08"/>
    <w:rsid w:val="00CE3634"/>
    <w:rsid w:val="00CE3B51"/>
    <w:rsid w:val="00CE5375"/>
    <w:rsid w:val="00CE54BC"/>
    <w:rsid w:val="00CE58E3"/>
    <w:rsid w:val="00CE6AD4"/>
    <w:rsid w:val="00CE6C2F"/>
    <w:rsid w:val="00CF685A"/>
    <w:rsid w:val="00D0030C"/>
    <w:rsid w:val="00D008C8"/>
    <w:rsid w:val="00D012E8"/>
    <w:rsid w:val="00D02EC3"/>
    <w:rsid w:val="00D0360D"/>
    <w:rsid w:val="00D03655"/>
    <w:rsid w:val="00D03DA7"/>
    <w:rsid w:val="00D047C6"/>
    <w:rsid w:val="00D04E80"/>
    <w:rsid w:val="00D1040D"/>
    <w:rsid w:val="00D10E0C"/>
    <w:rsid w:val="00D13138"/>
    <w:rsid w:val="00D15BBC"/>
    <w:rsid w:val="00D22C78"/>
    <w:rsid w:val="00D265A4"/>
    <w:rsid w:val="00D26DCA"/>
    <w:rsid w:val="00D2759D"/>
    <w:rsid w:val="00D30516"/>
    <w:rsid w:val="00D308E3"/>
    <w:rsid w:val="00D311F7"/>
    <w:rsid w:val="00D32026"/>
    <w:rsid w:val="00D32BE5"/>
    <w:rsid w:val="00D34A99"/>
    <w:rsid w:val="00D406A4"/>
    <w:rsid w:val="00D42DCA"/>
    <w:rsid w:val="00D5244C"/>
    <w:rsid w:val="00D53375"/>
    <w:rsid w:val="00D543D5"/>
    <w:rsid w:val="00D57FF1"/>
    <w:rsid w:val="00D60B6B"/>
    <w:rsid w:val="00D60BB8"/>
    <w:rsid w:val="00D63F93"/>
    <w:rsid w:val="00D6568A"/>
    <w:rsid w:val="00D66F13"/>
    <w:rsid w:val="00D71166"/>
    <w:rsid w:val="00D72235"/>
    <w:rsid w:val="00D73013"/>
    <w:rsid w:val="00D752F7"/>
    <w:rsid w:val="00D76D63"/>
    <w:rsid w:val="00D77E0E"/>
    <w:rsid w:val="00D81A97"/>
    <w:rsid w:val="00D91DAA"/>
    <w:rsid w:val="00D932B7"/>
    <w:rsid w:val="00DA4944"/>
    <w:rsid w:val="00DA7C4D"/>
    <w:rsid w:val="00DB345D"/>
    <w:rsid w:val="00DB40E7"/>
    <w:rsid w:val="00DC17B1"/>
    <w:rsid w:val="00DC6B4F"/>
    <w:rsid w:val="00DC74C8"/>
    <w:rsid w:val="00DD01A6"/>
    <w:rsid w:val="00DD14C5"/>
    <w:rsid w:val="00DD29FF"/>
    <w:rsid w:val="00DD2AB2"/>
    <w:rsid w:val="00DD4223"/>
    <w:rsid w:val="00DD431F"/>
    <w:rsid w:val="00DD4BFE"/>
    <w:rsid w:val="00DE04A4"/>
    <w:rsid w:val="00DE1C75"/>
    <w:rsid w:val="00DE1E04"/>
    <w:rsid w:val="00DE3F0B"/>
    <w:rsid w:val="00E00193"/>
    <w:rsid w:val="00E01A01"/>
    <w:rsid w:val="00E02DE5"/>
    <w:rsid w:val="00E04120"/>
    <w:rsid w:val="00E0772E"/>
    <w:rsid w:val="00E07B88"/>
    <w:rsid w:val="00E1010E"/>
    <w:rsid w:val="00E105DE"/>
    <w:rsid w:val="00E12BF5"/>
    <w:rsid w:val="00E14268"/>
    <w:rsid w:val="00E14E70"/>
    <w:rsid w:val="00E16B6D"/>
    <w:rsid w:val="00E2004A"/>
    <w:rsid w:val="00E21713"/>
    <w:rsid w:val="00E23453"/>
    <w:rsid w:val="00E3564E"/>
    <w:rsid w:val="00E379BC"/>
    <w:rsid w:val="00E40E17"/>
    <w:rsid w:val="00E41CAC"/>
    <w:rsid w:val="00E45C57"/>
    <w:rsid w:val="00E471B9"/>
    <w:rsid w:val="00E50179"/>
    <w:rsid w:val="00E5406A"/>
    <w:rsid w:val="00E54357"/>
    <w:rsid w:val="00E54D58"/>
    <w:rsid w:val="00E55DC6"/>
    <w:rsid w:val="00E56875"/>
    <w:rsid w:val="00E62671"/>
    <w:rsid w:val="00E62E4F"/>
    <w:rsid w:val="00E634CF"/>
    <w:rsid w:val="00E641D1"/>
    <w:rsid w:val="00E64200"/>
    <w:rsid w:val="00E64251"/>
    <w:rsid w:val="00E70E04"/>
    <w:rsid w:val="00E70F4B"/>
    <w:rsid w:val="00E7166F"/>
    <w:rsid w:val="00E77917"/>
    <w:rsid w:val="00E77D9D"/>
    <w:rsid w:val="00E81674"/>
    <w:rsid w:val="00E81BB5"/>
    <w:rsid w:val="00E87773"/>
    <w:rsid w:val="00E914AE"/>
    <w:rsid w:val="00E963F4"/>
    <w:rsid w:val="00EA087F"/>
    <w:rsid w:val="00EA31A2"/>
    <w:rsid w:val="00EA6CB5"/>
    <w:rsid w:val="00EB1C33"/>
    <w:rsid w:val="00EB1F68"/>
    <w:rsid w:val="00EB426A"/>
    <w:rsid w:val="00EB5536"/>
    <w:rsid w:val="00EB7851"/>
    <w:rsid w:val="00EC0118"/>
    <w:rsid w:val="00EC28C8"/>
    <w:rsid w:val="00EC60E0"/>
    <w:rsid w:val="00EC6CE0"/>
    <w:rsid w:val="00EC7F8B"/>
    <w:rsid w:val="00ED0E79"/>
    <w:rsid w:val="00ED1886"/>
    <w:rsid w:val="00ED40BC"/>
    <w:rsid w:val="00ED7663"/>
    <w:rsid w:val="00EE1947"/>
    <w:rsid w:val="00EE2A7B"/>
    <w:rsid w:val="00EE2DE9"/>
    <w:rsid w:val="00EE31F2"/>
    <w:rsid w:val="00EE4E63"/>
    <w:rsid w:val="00EE5500"/>
    <w:rsid w:val="00EE748A"/>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27E25"/>
    <w:rsid w:val="00F32AA2"/>
    <w:rsid w:val="00F33041"/>
    <w:rsid w:val="00F33538"/>
    <w:rsid w:val="00F33AAA"/>
    <w:rsid w:val="00F34EE7"/>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21F6"/>
    <w:rsid w:val="00F97064"/>
    <w:rsid w:val="00FA3224"/>
    <w:rsid w:val="00FA38D5"/>
    <w:rsid w:val="00FA4C51"/>
    <w:rsid w:val="00FA50A3"/>
    <w:rsid w:val="00FA58B4"/>
    <w:rsid w:val="00FA685B"/>
    <w:rsid w:val="00FA6923"/>
    <w:rsid w:val="00FA6F88"/>
    <w:rsid w:val="00FA77D7"/>
    <w:rsid w:val="00FB0144"/>
    <w:rsid w:val="00FB669C"/>
    <w:rsid w:val="00FD187E"/>
    <w:rsid w:val="00FD4F95"/>
    <w:rsid w:val="00FD57D9"/>
    <w:rsid w:val="00FE3D18"/>
    <w:rsid w:val="00FE3E46"/>
    <w:rsid w:val="00FE4295"/>
    <w:rsid w:val="00FE4B57"/>
    <w:rsid w:val="00FF0DE0"/>
    <w:rsid w:val="00FF4055"/>
    <w:rsid w:val="00FF4A80"/>
    <w:rsid w:val="00FF67F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522EA2D"/>
  <w15:chartTrackingRefBased/>
  <w15:docId w15:val="{278A1DDE-C00A-294B-BB53-153C0D83A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9FF"/>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uiPriority w:val="99"/>
    <w:qFormat/>
    <w:rPr>
      <w:sz w:val="18"/>
      <w:szCs w:val="18"/>
    </w:rPr>
  </w:style>
  <w:style w:type="paragraph" w:styleId="a7">
    <w:name w:val="annotation text"/>
    <w:basedOn w:val="a"/>
    <w:link w:val="a8"/>
    <w:qFormat/>
  </w:style>
  <w:style w:type="paragraph" w:styleId="a9">
    <w:name w:val="annotation subject"/>
    <w:basedOn w:val="a7"/>
    <w:next w:val="a7"/>
    <w:semiHidden/>
    <w:rPr>
      <w:b/>
      <w:bCs/>
    </w:rPr>
  </w:style>
  <w:style w:type="paragraph" w:styleId="aa">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b">
    <w:name w:val="header"/>
    <w:basedOn w:val="a"/>
    <w:link w:val="ac"/>
    <w:uiPriority w:val="99"/>
    <w:pPr>
      <w:tabs>
        <w:tab w:val="center" w:pos="4252"/>
        <w:tab w:val="right" w:pos="8504"/>
      </w:tabs>
      <w:snapToGrid w:val="0"/>
    </w:pPr>
  </w:style>
  <w:style w:type="paragraph" w:styleId="ad">
    <w:name w:val="footer"/>
    <w:basedOn w:val="a"/>
    <w:semiHidden/>
    <w:pPr>
      <w:tabs>
        <w:tab w:val="center" w:pos="4252"/>
        <w:tab w:val="right" w:pos="8504"/>
      </w:tabs>
      <w:snapToGrid w:val="0"/>
    </w:pPr>
  </w:style>
  <w:style w:type="character" w:styleId="ae">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f">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0">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c">
    <w:name w:val="ヘッダー (文字)"/>
    <w:link w:val="ab"/>
    <w:uiPriority w:val="99"/>
    <w:rsid w:val="002D3C19"/>
    <w:rPr>
      <w:kern w:val="2"/>
      <w:sz w:val="21"/>
      <w:szCs w:val="24"/>
    </w:rPr>
  </w:style>
  <w:style w:type="table" w:styleId="af1">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2">
    <w:name w:val="Revision"/>
    <w:hidden/>
    <w:uiPriority w:val="99"/>
    <w:unhideWhenUsed/>
    <w:rsid w:val="00712991"/>
    <w:rPr>
      <w:rFonts w:ascii="Times New Roman" w:hAnsi="Times New Roman"/>
      <w:sz w:val="24"/>
      <w:szCs w:val="24"/>
    </w:rPr>
  </w:style>
  <w:style w:type="character" w:styleId="af3">
    <w:name w:val="Placeholder Text"/>
    <w:basedOn w:val="a0"/>
    <w:uiPriority w:val="99"/>
    <w:unhideWhenUsed/>
    <w:rsid w:val="005A2994"/>
    <w:rPr>
      <w:color w:val="808080"/>
    </w:rPr>
  </w:style>
  <w:style w:type="paragraph" w:styleId="af4">
    <w:name w:val="List Paragraph"/>
    <w:basedOn w:val="a"/>
    <w:uiPriority w:val="99"/>
    <w:qFormat/>
    <w:rsid w:val="0099798D"/>
    <w:pPr>
      <w:ind w:leftChars="400" w:left="840"/>
    </w:pPr>
  </w:style>
  <w:style w:type="character" w:customStyle="1" w:styleId="a8">
    <w:name w:val="コメント文字列 (文字)"/>
    <w:basedOn w:val="a0"/>
    <w:link w:val="a7"/>
    <w:qFormat/>
    <w:rsid w:val="00154E51"/>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emf"/><Relationship Id="rId18"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header" Target="header6.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3657</Words>
  <Characters>4024</Characters>
  <Application>Microsoft Office Word</Application>
  <DocSecurity>0</DocSecurity>
  <Lines>287</Lines>
  <Paragraphs>192</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7489</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cp:lastModifiedBy>総一朗 糀屋</cp:lastModifiedBy>
  <cp:revision>3</cp:revision>
  <cp:lastPrinted>2025-03-06T02:13:00Z</cp:lastPrinted>
  <dcterms:created xsi:type="dcterms:W3CDTF">2026-03-09T09:00:00Z</dcterms:created>
  <dcterms:modified xsi:type="dcterms:W3CDTF">2026-03-09T09:00:00Z</dcterms:modified>
</cp:coreProperties>
</file>