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微厦在线学习系统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单点登录使用说明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为方便其它平台账号登录到学习系统而编写，采用url方式调用，功能相对简单。原本是version 1.0版本的临时功能，在version 2.0得以保留。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开发</w:t>
      </w:r>
      <w:r>
        <w:rPr>
          <w:rFonts w:hint="eastAsia"/>
          <w:lang w:val="en-US" w:eastAsia="zh-CN"/>
        </w:rPr>
        <w:t>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在超管中心（“系统设置&gt;接口管理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单点登录</w:t>
      </w:r>
      <w:r>
        <w:rPr>
          <w:rFonts w:hint="eastAsia"/>
          <w:lang w:val="en-US" w:eastAsia="zh-CN"/>
        </w:rPr>
        <w:t>”）填写相关信息。然后在自己系统代码中拼接一个url链接，如下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"http://(学习平台的网址)/sso/login?appid=7f298d3353744c67a280de013340fee7&amp;user=tester&amp;code=88ae1e1324ab54159be4915b828c3fa4&amp;"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</w:t>
      </w:r>
      <w:r>
        <w:rPr>
          <w:rStyle w:val="7"/>
          <w:rFonts w:hint="eastAsia"/>
          <w:lang w:val="en-US" w:eastAsia="zh-CN"/>
        </w:rPr>
        <w:t>(学习平台的网址)</w:t>
      </w:r>
      <w:r>
        <w:rPr>
          <w:rStyle w:val="7"/>
          <w:rFonts w:hint="default"/>
          <w:lang w:val="en-US" w:eastAsia="zh-CN"/>
        </w:rPr>
        <w:t>/sso/login?</w:t>
      </w:r>
      <w:r>
        <w:rPr>
          <w:rStyle w:val="7"/>
          <w:rFonts w:hint="default"/>
          <w:lang w:val="en-US" w:eastAsia="zh-CN"/>
        </w:rPr>
        <w:br w:type="textWrapping"/>
      </w:r>
      <w:r>
        <w:rPr>
          <w:rStyle w:val="7"/>
          <w:rFonts w:hint="default"/>
          <w:lang w:val="en-US" w:eastAsia="zh-CN"/>
        </w:rPr>
        <w:t>appid=7f298d3353744c67a280de013340fee7&amp;user=tester&amp;code=88ae1e1324ab54159be4915b828c3fa4&amp;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注销：：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"http://(学习平台的网址)/sso/login?appid=7f298d3353744c67a280de013340fee7&amp;user=tester&amp;code=88ae1e1324ab54159be4915b828c3fa4&amp;"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</w:t>
      </w:r>
      <w:r>
        <w:rPr>
          <w:rStyle w:val="7"/>
          <w:rFonts w:hint="eastAsia"/>
          <w:lang w:val="en-US" w:eastAsia="zh-CN"/>
        </w:rPr>
        <w:t>(学习平台的网址</w:t>
      </w:r>
      <w:r>
        <w:rPr>
          <w:rStyle w:val="7"/>
          <w:rFonts w:hint="eastAsia" w:ascii="Times New Roman" w:hAnsi="Times New Roman" w:eastAsia="宋体" w:cs="Times New Roman"/>
          <w:color w:val="0000FF"/>
          <w:lang w:val="en-US" w:eastAsia="zh-CN"/>
        </w:rPr>
        <w:t>)</w: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/sso/logout?</w: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appid=7f298d3353744c67a280de013340fee7&amp;user=tester&amp;code=88ae1e1324ab54159be4915b828c3fa4&amp;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主要有三个参数，appid，user，code；而code是appid+user的md5加密字符串，作为校验使用。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需要注意：</w:t>
      </w:r>
      <w:r>
        <w:rPr>
          <w:rFonts w:hint="eastAsia"/>
          <w:lang w:val="en-US" w:eastAsia="zh-CN"/>
        </w:rPr>
        <w:t>生成的url不可以直接在网址打开，必须在对方平台的网页中点击跳转，因为加了一个来源网址的判断，算是多一种安全校验。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Appid：应用ID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User：用户账号名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Name：用户名称（当action为add时才有用）,需Url编码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Sort：学员组的名称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Goto：成功后的转向地址（默认为空,转到首页）,使用encodeURIComponent编码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Code：校验码，appid+user+name+sort的md5密文，注意必须与参数顺序一致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请求域即对方平台的域名，当从对方平台点击登录链接跳转到学习平台时，会进行请求来源的校验。</w:t>
      </w:r>
      <w:bookmarkStart w:id="0" w:name="_GoBack"/>
      <w:bookmarkEnd w:id="0"/>
      <w:r>
        <w:rPr>
          <w:rFonts w:hint="eastAsia"/>
          <w:lang w:val="en-US" w:eastAsia="zh-CN"/>
        </w:rPr>
        <w:t>校验的就是这个值。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2641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panose1 w:val="02000503000000000000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659F2635"/>
    <w:rsid w:val="037936EC"/>
    <w:rsid w:val="040354C1"/>
    <w:rsid w:val="0AAB0D8C"/>
    <w:rsid w:val="276A5816"/>
    <w:rsid w:val="2D8C63A3"/>
    <w:rsid w:val="32BC50C5"/>
    <w:rsid w:val="372D5A13"/>
    <w:rsid w:val="3F4C7741"/>
    <w:rsid w:val="404D19C2"/>
    <w:rsid w:val="564D71C4"/>
    <w:rsid w:val="5E8273CD"/>
    <w:rsid w:val="65402FF4"/>
    <w:rsid w:val="659F2635"/>
    <w:rsid w:val="663F14FE"/>
    <w:rsid w:val="680A48DD"/>
    <w:rsid w:val="70DC0075"/>
    <w:rsid w:val="723D2D95"/>
    <w:rsid w:val="72536115"/>
    <w:rsid w:val="728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440" w:lineRule="exact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2023-11-03T07:54:00Z</dcterms:created>
  <dc:creator>宋雷鸣</dc:creator>
  <cp:lastModifiedBy>宋雷鸣</cp:lastModifiedBy>
  <dcterms:modified xsi:type="dcterms:W3CDTF">2023-11-03T09:07:08Z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4CCA66D6ED94441F844416896D08AC70_11</vt:lpwstr>
  </property>
</Properties>
</file>