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百度地图API接口配置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40" w:lineRule="exact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在学习系统中的地理信息应用功能主要有两个方面：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40" w:lineRule="exact"/>
        <w:ind w:left="1260" w:leftChars="0" w:hanging="425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地理信息展示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40" w:lineRule="exact"/>
        <w:ind w:left="1260" w:leftChars="0" w:hanging="425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地理位置获取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40" w:lineRule="exact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前者通过百度地图展示用户位置，例如“关于我们”的页面中显示公司位置地图，或学员统计中的学员所处位置等，只在浏览器端使用。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40" w:lineRule="exact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后则是通过GPS坐标数据据或IP地址获取地理位置信息，例如通地经纬度计算省市地、所在街道；通过IP地址计算经纬度，等等。主要在服务器端使用。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接口申请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40" w:lineRule="exact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百度地图开放平台的接口申请步骤如下：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40" w:lineRule="exact"/>
        <w:ind w:left="425" w:leftChars="0" w:hanging="425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登录百度地图开放平台https://lbsyun.baidu.com/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40" w:lineRule="exact"/>
        <w:ind w:left="425" w:leftChars="0" w:hanging="425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注册账号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40" w:lineRule="exact"/>
        <w:ind w:left="425" w:leftChars="0" w:hanging="425" w:firstLineChars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创建应用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在控制台-&gt;应用管理-&gt;我的应用，创建两个应用，“应用类型”分别填写“浏览器端”或“服务器端”。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40" w:lineRule="exact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百度地图接口以前是免费的，自2018年4月起开始收费，每年使用费5万（高德地图、腾讯地图也都是每年5万），请求量过大时还会加价。不过也有一些免费的配额，使用量比较低的他们也不管。具体情况请查阅百度地图开放平台的官方说明。</w:t>
      </w:r>
    </w:p>
    <w:p>
      <w:pPr>
        <w:pStyle w:val="2"/>
        <w:keepNext/>
        <w:keepLines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浏览器端的AK填写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40" w:lineRule="exact"/>
        <w:ind w:left="0" w:leftChars="0" w:firstLine="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登录学习平台超级管理/manage，如下图所示，填写AK，如果填写正确，下方面会显示测试效果。</w:t>
      </w:r>
    </w:p>
    <w:p>
      <w:r>
        <w:drawing>
          <wp:inline distT="0" distB="0" distL="114300" distR="114300">
            <wp:extent cx="5271135" cy="3698240"/>
            <wp:effectExtent l="0" t="0" r="571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服务器端的AK填写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40" w:lineRule="exact"/>
        <w:ind w:left="0" w:leftChars="0" w:firstLine="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在学习平台系统根文件夹下的web.config文件中填写，如下图所示：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62525" cy="2219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90FBB4"/>
    <w:multiLevelType w:val="singleLevel"/>
    <w:tmpl w:val="8F90FB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E6B1A76"/>
    <w:multiLevelType w:val="singleLevel"/>
    <w:tmpl w:val="3E6B1A7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OWNkNWU5NGRkNWE3ZTRlZjYxMWQzM2Q0ZTRmMjAifQ=="/>
  </w:docVars>
  <w:rsids>
    <w:rsidRoot w:val="58EC26BD"/>
    <w:rsid w:val="034D095E"/>
    <w:rsid w:val="0BA47589"/>
    <w:rsid w:val="180E295A"/>
    <w:rsid w:val="1AF776D6"/>
    <w:rsid w:val="1B9E3FF5"/>
    <w:rsid w:val="25783B09"/>
    <w:rsid w:val="25EC1D4A"/>
    <w:rsid w:val="26B47885"/>
    <w:rsid w:val="291E3B7B"/>
    <w:rsid w:val="29A078DB"/>
    <w:rsid w:val="2BBF5FEE"/>
    <w:rsid w:val="385B53B3"/>
    <w:rsid w:val="388D4168"/>
    <w:rsid w:val="4E13155A"/>
    <w:rsid w:val="58EC26BD"/>
    <w:rsid w:val="5FFE63DD"/>
    <w:rsid w:val="67CE0D8B"/>
    <w:rsid w:val="76B24759"/>
    <w:rsid w:val="78A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2024-02-29T10:14:00Z</dcterms:created>
  <dc:creator>宋雷鸣</dc:creator>
  <cp:lastModifiedBy>宋雷鸣</cp:lastModifiedBy>
  <dcterms:modified xsi:type="dcterms:W3CDTF">2024-03-27T02:55:11Z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DB1A1F2211D14EC9A7C6FCF7016F3663_11</vt:lpwstr>
  </property>
</Properties>
</file>