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4B97" w14:textId="02D3040C" w:rsidR="0062254A" w:rsidRPr="00465198" w:rsidRDefault="009179BA" w:rsidP="0062254A">
      <w:pPr>
        <w:jc w:val="center"/>
        <w:rPr>
          <w:rFonts w:eastAsiaTheme="minorHAnsi" w:hint="eastAsia"/>
          <w:b/>
          <w:bCs/>
          <w:color w:val="000000" w:themeColor="text1"/>
          <w:sz w:val="22"/>
        </w:rPr>
      </w:pPr>
      <w:r w:rsidRPr="00465198">
        <w:rPr>
          <w:rFonts w:eastAsiaTheme="minorHAnsi" w:hint="eastAsia"/>
          <w:b/>
          <w:bCs/>
          <w:color w:val="000000" w:themeColor="text1"/>
          <w:sz w:val="22"/>
        </w:rPr>
        <w:t xml:space="preserve">데이터 모델링의 </w:t>
      </w:r>
      <w:r w:rsidRPr="00465198">
        <w:rPr>
          <w:rFonts w:eastAsiaTheme="minorHAnsi"/>
          <w:b/>
          <w:bCs/>
          <w:color w:val="000000" w:themeColor="text1"/>
          <w:sz w:val="22"/>
        </w:rPr>
        <w:t>3</w:t>
      </w:r>
      <w:r w:rsidRPr="00465198">
        <w:rPr>
          <w:rFonts w:eastAsiaTheme="minorHAnsi" w:hint="eastAsia"/>
          <w:b/>
          <w:bCs/>
          <w:color w:val="000000" w:themeColor="text1"/>
          <w:sz w:val="22"/>
        </w:rPr>
        <w:t>단계</w:t>
      </w:r>
      <w:r w:rsidRPr="00465198">
        <w:rPr>
          <w:rFonts w:eastAsiaTheme="minorHAnsi"/>
          <w:b/>
          <w:bCs/>
          <w:color w:val="000000" w:themeColor="text1"/>
          <w:sz w:val="22"/>
        </w:rPr>
        <w:t xml:space="preserve"> </w:t>
      </w:r>
      <w:r w:rsidRPr="00465198">
        <w:rPr>
          <w:rFonts w:eastAsiaTheme="minorHAnsi" w:hint="eastAsia"/>
          <w:b/>
          <w:bCs/>
          <w:color w:val="000000" w:themeColor="text1"/>
          <w:sz w:val="22"/>
        </w:rPr>
        <w:t>과정</w:t>
      </w:r>
    </w:p>
    <w:p w14:paraId="4B40A923" w14:textId="77777777" w:rsidR="0062254A" w:rsidRPr="00465198" w:rsidRDefault="0062254A" w:rsidP="0062254A">
      <w:pPr>
        <w:pStyle w:val="a3"/>
        <w:ind w:right="1600"/>
        <w:rPr>
          <w:rFonts w:eastAsiaTheme="minorHAnsi"/>
          <w:caps/>
          <w:color w:val="000000" w:themeColor="text1"/>
          <w:szCs w:val="20"/>
        </w:rPr>
      </w:pPr>
      <w:r w:rsidRPr="00465198">
        <w:rPr>
          <w:rFonts w:eastAsiaTheme="minorHAnsi"/>
          <w:caps/>
          <w:color w:val="44546A" w:themeColor="text2"/>
          <w:szCs w:val="20"/>
        </w:rPr>
        <w:tab/>
      </w:r>
      <w:r w:rsidRPr="00465198">
        <w:rPr>
          <w:rFonts w:eastAsiaTheme="minorHAnsi"/>
          <w:caps/>
          <w:color w:val="44546A" w:themeColor="text2"/>
          <w:szCs w:val="20"/>
        </w:rPr>
        <w:tab/>
      </w:r>
      <w:r w:rsidRPr="00465198">
        <w:rPr>
          <w:rFonts w:eastAsiaTheme="minorHAnsi" w:hint="eastAsia"/>
          <w:caps/>
          <w:color w:val="000000" w:themeColor="text1"/>
          <w:szCs w:val="20"/>
        </w:rPr>
        <w:t>&lt;데이터베이스 심화</w:t>
      </w:r>
      <w:r w:rsidRPr="00465198">
        <w:rPr>
          <w:rFonts w:eastAsiaTheme="minorHAnsi"/>
          <w:caps/>
          <w:color w:val="000000" w:themeColor="text1"/>
          <w:szCs w:val="20"/>
        </w:rPr>
        <w:t>(01)&gt;</w:t>
      </w:r>
    </w:p>
    <w:p w14:paraId="0AA56FEC" w14:textId="77777777" w:rsidR="0062254A" w:rsidRPr="00465198" w:rsidRDefault="0062254A" w:rsidP="0062254A">
      <w:pPr>
        <w:pStyle w:val="a3"/>
        <w:ind w:right="1600"/>
        <w:rPr>
          <w:rFonts w:eastAsiaTheme="minorHAnsi"/>
          <w:caps/>
          <w:color w:val="000000" w:themeColor="text1"/>
          <w:szCs w:val="20"/>
        </w:rPr>
      </w:pPr>
      <w:r w:rsidRPr="00465198">
        <w:rPr>
          <w:rFonts w:eastAsiaTheme="minorHAnsi"/>
          <w:caps/>
          <w:color w:val="000000" w:themeColor="text1"/>
          <w:szCs w:val="20"/>
        </w:rPr>
        <w:tab/>
      </w:r>
      <w:r w:rsidRPr="00465198">
        <w:rPr>
          <w:rFonts w:eastAsiaTheme="minorHAnsi"/>
          <w:caps/>
          <w:color w:val="000000" w:themeColor="text1"/>
          <w:szCs w:val="20"/>
        </w:rPr>
        <w:tab/>
      </w:r>
      <w:r w:rsidRPr="00465198">
        <w:rPr>
          <w:rFonts w:eastAsiaTheme="minorHAnsi" w:hint="eastAsia"/>
          <w:caps/>
          <w:color w:val="000000" w:themeColor="text1"/>
          <w:szCs w:val="20"/>
        </w:rPr>
        <w:t>2</w:t>
      </w:r>
      <w:r w:rsidRPr="00465198">
        <w:rPr>
          <w:rFonts w:eastAsiaTheme="minorHAnsi"/>
          <w:caps/>
          <w:color w:val="000000" w:themeColor="text1"/>
          <w:szCs w:val="20"/>
        </w:rPr>
        <w:t xml:space="preserve">0201012 </w:t>
      </w:r>
      <w:r w:rsidRPr="00465198">
        <w:rPr>
          <w:rFonts w:eastAsiaTheme="minorHAnsi" w:hint="eastAsia"/>
          <w:caps/>
          <w:color w:val="000000" w:themeColor="text1"/>
          <w:szCs w:val="20"/>
        </w:rPr>
        <w:t>컴퓨터학과 임소정</w:t>
      </w:r>
    </w:p>
    <w:p w14:paraId="440697E0" w14:textId="0B6B1766" w:rsidR="00A562BD" w:rsidRPr="00465198" w:rsidRDefault="00846D8D" w:rsidP="009A7C94">
      <w:pPr>
        <w:ind w:firstLineChars="100" w:firstLine="200"/>
        <w:rPr>
          <w:rFonts w:eastAsiaTheme="minorHAnsi" w:hint="eastAsia"/>
        </w:rPr>
      </w:pPr>
      <w:r w:rsidRPr="00465198">
        <w:rPr>
          <w:rFonts w:eastAsiaTheme="minorHAnsi" w:hint="eastAsia"/>
        </w:rPr>
        <w:t>데이터 모델링은 데이터베이스 설계의 핵심 단계 중 하나로,</w:t>
      </w:r>
      <w:r w:rsidRPr="00465198">
        <w:rPr>
          <w:rFonts w:eastAsiaTheme="minorHAnsi"/>
        </w:rPr>
        <w:t xml:space="preserve"> </w:t>
      </w:r>
      <w:r w:rsidR="0017052C" w:rsidRPr="00465198">
        <w:rPr>
          <w:rFonts w:eastAsiaTheme="minorHAnsi" w:hint="eastAsia"/>
        </w:rPr>
        <w:t xml:space="preserve">현실세계의 복잡한 </w:t>
      </w:r>
      <w:r w:rsidRPr="00465198">
        <w:rPr>
          <w:rFonts w:eastAsiaTheme="minorHAnsi" w:hint="eastAsia"/>
        </w:rPr>
        <w:t>정보</w:t>
      </w:r>
      <w:r w:rsidR="00073D5D" w:rsidRPr="00465198">
        <w:rPr>
          <w:rFonts w:eastAsiaTheme="minorHAnsi" w:hint="eastAsia"/>
        </w:rPr>
        <w:t>와 관계를 컴퓨터 세계에서 처리할 수 있도록</w:t>
      </w:r>
      <w:r w:rsidR="00BE780B" w:rsidRPr="00465198">
        <w:rPr>
          <w:rFonts w:eastAsiaTheme="minorHAnsi" w:hint="eastAsia"/>
        </w:rPr>
        <w:t>,</w:t>
      </w:r>
      <w:r w:rsidR="00073D5D" w:rsidRPr="00465198">
        <w:rPr>
          <w:rFonts w:eastAsiaTheme="minorHAnsi" w:hint="eastAsia"/>
        </w:rPr>
        <w:t xml:space="preserve"> </w:t>
      </w:r>
      <w:r w:rsidRPr="00465198">
        <w:rPr>
          <w:rFonts w:eastAsiaTheme="minorHAnsi" w:hint="eastAsia"/>
        </w:rPr>
        <w:t>체계적으로 구조화하여 저장하고 관리하는 과정이다.</w:t>
      </w:r>
      <w:r w:rsidR="00707FF7" w:rsidRPr="00465198">
        <w:rPr>
          <w:rFonts w:eastAsiaTheme="minorHAnsi"/>
        </w:rPr>
        <w:t xml:space="preserve"> </w:t>
      </w:r>
      <w:r w:rsidR="00707FF7" w:rsidRPr="00465198">
        <w:rPr>
          <w:rFonts w:eastAsiaTheme="minorHAnsi" w:hint="eastAsia"/>
        </w:rPr>
        <w:t xml:space="preserve">데이터 모델링의 </w:t>
      </w:r>
      <w:r w:rsidR="00707FF7" w:rsidRPr="00465198">
        <w:rPr>
          <w:rFonts w:eastAsiaTheme="minorHAnsi"/>
        </w:rPr>
        <w:t>3</w:t>
      </w:r>
      <w:r w:rsidR="00707FF7" w:rsidRPr="00465198">
        <w:rPr>
          <w:rFonts w:eastAsiaTheme="minorHAnsi" w:hint="eastAsia"/>
        </w:rPr>
        <w:t>가지 주요 단계는 개념적 모델링,</w:t>
      </w:r>
      <w:r w:rsidR="00707FF7" w:rsidRPr="00465198">
        <w:rPr>
          <w:rFonts w:eastAsiaTheme="minorHAnsi"/>
        </w:rPr>
        <w:t xml:space="preserve"> </w:t>
      </w:r>
      <w:r w:rsidR="00707FF7" w:rsidRPr="00465198">
        <w:rPr>
          <w:rFonts w:eastAsiaTheme="minorHAnsi" w:hint="eastAsia"/>
        </w:rPr>
        <w:t>논리적 모델링,</w:t>
      </w:r>
      <w:r w:rsidR="00707FF7" w:rsidRPr="00465198">
        <w:rPr>
          <w:rFonts w:eastAsiaTheme="minorHAnsi"/>
        </w:rPr>
        <w:t xml:space="preserve"> </w:t>
      </w:r>
      <w:r w:rsidR="00707FF7" w:rsidRPr="00465198">
        <w:rPr>
          <w:rFonts w:eastAsiaTheme="minorHAnsi" w:hint="eastAsia"/>
        </w:rPr>
        <w:t>물리적 모델링이다.</w:t>
      </w:r>
    </w:p>
    <w:p w14:paraId="63D5B9DA" w14:textId="77777777" w:rsidR="00CC5D7F" w:rsidRDefault="00242F34" w:rsidP="00707FF7">
      <w:pPr>
        <w:ind w:firstLineChars="100" w:firstLine="200"/>
        <w:rPr>
          <w:rFonts w:eastAsiaTheme="minorHAnsi"/>
        </w:rPr>
      </w:pPr>
      <w:r w:rsidRPr="00465198">
        <w:rPr>
          <w:rFonts w:eastAsiaTheme="minorHAnsi"/>
        </w:rPr>
        <w:t>개념적 모델링</w:t>
      </w:r>
      <w:r w:rsidRPr="00465198">
        <w:rPr>
          <w:rStyle w:val="a4"/>
          <w:rFonts w:eastAsiaTheme="minorHAnsi"/>
          <w:b w:val="0"/>
          <w:bCs w:val="0"/>
        </w:rPr>
        <w:t>(Conceptual Data Modeling)</w:t>
      </w:r>
      <w:r w:rsidRPr="00465198">
        <w:rPr>
          <w:rFonts w:eastAsiaTheme="minorHAnsi"/>
        </w:rPr>
        <w:t xml:space="preserve">은 데이터베이스의 첫 번째 단계로, </w:t>
      </w:r>
      <w:r w:rsidR="005D7BEF" w:rsidRPr="00465198">
        <w:rPr>
          <w:rFonts w:eastAsiaTheme="minorHAnsi" w:hint="eastAsia"/>
        </w:rPr>
        <w:t xml:space="preserve">의사소통을 돕고 </w:t>
      </w:r>
      <w:r w:rsidRPr="00465198">
        <w:rPr>
          <w:rFonts w:eastAsiaTheme="minorHAnsi"/>
        </w:rPr>
        <w:t xml:space="preserve">비즈니스 도메인을 이해하고 전체적인 데이터의 흐름과 구조를 파악하는 것을 목적으로 </w:t>
      </w:r>
      <w:r w:rsidR="00F252E1">
        <w:rPr>
          <w:rFonts w:eastAsiaTheme="minorHAnsi" w:hint="eastAsia"/>
        </w:rPr>
        <w:t>한다</w:t>
      </w:r>
      <w:r w:rsidRPr="00465198">
        <w:rPr>
          <w:rFonts w:eastAsiaTheme="minorHAnsi"/>
        </w:rPr>
        <w:t xml:space="preserve">. 주로 </w:t>
      </w:r>
      <w:r w:rsidR="0033252C" w:rsidRPr="00465198">
        <w:rPr>
          <w:rFonts w:eastAsiaTheme="minorHAnsi"/>
        </w:rPr>
        <w:t xml:space="preserve">Chen </w:t>
      </w:r>
      <w:r w:rsidR="0033252C" w:rsidRPr="00465198">
        <w:rPr>
          <w:rFonts w:eastAsiaTheme="minorHAnsi" w:hint="eastAsia"/>
        </w:rPr>
        <w:t xml:space="preserve">타입의 </w:t>
      </w:r>
      <w:r w:rsidRPr="00465198">
        <w:rPr>
          <w:rFonts w:eastAsiaTheme="minorHAnsi"/>
        </w:rPr>
        <w:t>엔터티-관계 다이어그램(ERD)을 사용하여 개체와 그들 간의 관계를 시각적으로 나타</w:t>
      </w:r>
      <w:r w:rsidR="00F252E1">
        <w:rPr>
          <w:rFonts w:eastAsiaTheme="minorHAnsi" w:hint="eastAsia"/>
        </w:rPr>
        <w:t>낸</w:t>
      </w:r>
      <w:r w:rsidRPr="00465198">
        <w:rPr>
          <w:rFonts w:eastAsiaTheme="minorHAnsi"/>
        </w:rPr>
        <w:t xml:space="preserve">다. 이를 통해 비즈니스에서 중요한 개체와 그들 간의 상호 작용을 이해하게 </w:t>
      </w:r>
      <w:r w:rsidR="007748AF">
        <w:rPr>
          <w:rFonts w:eastAsiaTheme="minorHAnsi" w:hint="eastAsia"/>
        </w:rPr>
        <w:t>된</w:t>
      </w:r>
      <w:r w:rsidRPr="00465198">
        <w:rPr>
          <w:rFonts w:eastAsiaTheme="minorHAnsi"/>
        </w:rPr>
        <w:t>다. 예를 들어, 고객, 주문, 제품 등의 주요 개체들과 그들 간의 관계를 정의하여 비즈니스 프로세스를 더욱 명확히 이해할 수 있다</w:t>
      </w:r>
      <w:r w:rsidR="00BF7ACA">
        <w:rPr>
          <w:rFonts w:eastAsiaTheme="minorHAnsi"/>
        </w:rPr>
        <w:t>.</w:t>
      </w:r>
    </w:p>
    <w:p w14:paraId="1C69EE99" w14:textId="03E4F2E2" w:rsidR="00242F34" w:rsidRPr="00465198" w:rsidRDefault="00BF7ACA" w:rsidP="00707FF7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동물 보호소를 예시로 들면</w:t>
      </w:r>
      <w:r>
        <w:rPr>
          <w:rFonts w:eastAsiaTheme="minorHAnsi"/>
        </w:rPr>
        <w:t>, ‘</w:t>
      </w:r>
      <w:r>
        <w:rPr>
          <w:rFonts w:eastAsiaTheme="minorHAnsi" w:hint="eastAsia"/>
        </w:rPr>
        <w:t>동물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입양인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치료 기록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입양 기록</w:t>
      </w:r>
      <w:r>
        <w:rPr>
          <w:rFonts w:eastAsiaTheme="minorHAnsi"/>
        </w:rPr>
        <w:t>’</w:t>
      </w:r>
      <w:r w:rsidR="00DC4FB8">
        <w:rPr>
          <w:rFonts w:eastAsiaTheme="minorHAnsi" w:hint="eastAsia"/>
        </w:rPr>
        <w:t>를 주요 엔</w:t>
      </w:r>
      <w:r w:rsidR="00CC5D7F">
        <w:rPr>
          <w:rFonts w:eastAsiaTheme="minorHAnsi" w:hint="eastAsia"/>
        </w:rPr>
        <w:t>터</w:t>
      </w:r>
      <w:r w:rsidR="00DC4FB8">
        <w:rPr>
          <w:rFonts w:eastAsiaTheme="minorHAnsi" w:hint="eastAsia"/>
        </w:rPr>
        <w:t>티로 설정하고,</w:t>
      </w:r>
      <w:r w:rsidR="00DC4FB8">
        <w:rPr>
          <w:rFonts w:eastAsiaTheme="minorHAnsi"/>
        </w:rPr>
        <w:t xml:space="preserve"> </w:t>
      </w:r>
      <w:r w:rsidR="00A62198">
        <w:rPr>
          <w:rFonts w:eastAsiaTheme="minorHAnsi"/>
        </w:rPr>
        <w:t>“</w:t>
      </w:r>
      <w:r w:rsidR="00A62198">
        <w:rPr>
          <w:rFonts w:eastAsiaTheme="minorHAnsi" w:hint="eastAsia"/>
        </w:rPr>
        <w:t>입양인은 여러 동물을 입양할 수 있다</w:t>
      </w:r>
      <w:r w:rsidR="00A62198">
        <w:rPr>
          <w:rFonts w:eastAsiaTheme="minorHAnsi"/>
        </w:rPr>
        <w:t>”, “</w:t>
      </w:r>
      <w:r w:rsidR="00A62198">
        <w:rPr>
          <w:rFonts w:eastAsiaTheme="minorHAnsi" w:hint="eastAsia"/>
        </w:rPr>
        <w:t>동물은 치료 기록을 여러 개 가질 수 있다.</w:t>
      </w:r>
      <w:r w:rsidR="00A62198">
        <w:rPr>
          <w:rFonts w:eastAsiaTheme="minorHAnsi"/>
        </w:rPr>
        <w:t>”, “</w:t>
      </w:r>
      <w:r w:rsidR="00A62198">
        <w:rPr>
          <w:rFonts w:eastAsiaTheme="minorHAnsi" w:hint="eastAsia"/>
        </w:rPr>
        <w:t>입양 기록은 특정 동물과 입양인에 연결될 수 있다.</w:t>
      </w:r>
      <w:r w:rsidR="00A62198">
        <w:rPr>
          <w:rFonts w:eastAsiaTheme="minorHAnsi"/>
        </w:rPr>
        <w:t>”</w:t>
      </w:r>
      <w:r w:rsidR="00A62198">
        <w:rPr>
          <w:rFonts w:eastAsiaTheme="minorHAnsi" w:hint="eastAsia"/>
        </w:rPr>
        <w:t xml:space="preserve">등으로 </w:t>
      </w:r>
      <w:r w:rsidR="00DC4FB8">
        <w:rPr>
          <w:rFonts w:eastAsiaTheme="minorHAnsi" w:hint="eastAsia"/>
        </w:rPr>
        <w:t>주요관계를 설정</w:t>
      </w:r>
      <w:r w:rsidR="000A031D">
        <w:rPr>
          <w:rFonts w:eastAsiaTheme="minorHAnsi" w:hint="eastAsia"/>
        </w:rPr>
        <w:t>할 수 있</w:t>
      </w:r>
      <w:r w:rsidR="00DC4FB8">
        <w:rPr>
          <w:rFonts w:eastAsiaTheme="minorHAnsi" w:hint="eastAsia"/>
        </w:rPr>
        <w:t>다.</w:t>
      </w:r>
    </w:p>
    <w:p w14:paraId="3FDB8061" w14:textId="77777777" w:rsidR="00CC5D7F" w:rsidRDefault="00A43287" w:rsidP="00707FF7">
      <w:pPr>
        <w:ind w:firstLineChars="100" w:firstLine="200"/>
        <w:rPr>
          <w:rFonts w:eastAsiaTheme="minorHAnsi"/>
        </w:rPr>
      </w:pPr>
      <w:r w:rsidRPr="00465198">
        <w:rPr>
          <w:rFonts w:eastAsiaTheme="minorHAnsi"/>
        </w:rPr>
        <w:t>논리적 모델링(Logical Data Modeling)은 개념적 모델을 좀 더 구체화하여</w:t>
      </w:r>
      <w:r w:rsidR="007C70A9" w:rsidRPr="00465198">
        <w:rPr>
          <w:rFonts w:eastAsiaTheme="minorHAnsi" w:hint="eastAsia"/>
        </w:rPr>
        <w:t>,</w:t>
      </w:r>
      <w:r w:rsidRPr="00465198">
        <w:rPr>
          <w:rFonts w:eastAsiaTheme="minorHAnsi"/>
        </w:rPr>
        <w:t xml:space="preserve"> 데이터의 논리적 구조와 관계를 정의</w:t>
      </w:r>
      <w:r w:rsidR="009E38AA">
        <w:rPr>
          <w:rFonts w:eastAsiaTheme="minorHAnsi" w:hint="eastAsia"/>
        </w:rPr>
        <w:t>한</w:t>
      </w:r>
      <w:r w:rsidRPr="00465198">
        <w:rPr>
          <w:rFonts w:eastAsiaTheme="minorHAnsi"/>
        </w:rPr>
        <w:t>다. 이 단계에서는 실제 데이터베이스에 어떻게 구현할지에 대한 고민이 시작됩니다. 데이터의 타입, 제약 조건, 기본 키, 외래 키</w:t>
      </w:r>
      <w:r w:rsidR="003D661B" w:rsidRPr="00465198">
        <w:rPr>
          <w:rFonts w:eastAsiaTheme="minorHAnsi" w:hint="eastAsia"/>
        </w:rPr>
        <w:t>,</w:t>
      </w:r>
      <w:r w:rsidR="003D661B" w:rsidRPr="00465198">
        <w:rPr>
          <w:rFonts w:eastAsiaTheme="minorHAnsi"/>
        </w:rPr>
        <w:t xml:space="preserve"> </w:t>
      </w:r>
      <w:r w:rsidR="003D661B" w:rsidRPr="00465198">
        <w:rPr>
          <w:rFonts w:eastAsiaTheme="minorHAnsi" w:hint="eastAsia"/>
        </w:rPr>
        <w:t>인덱스</w:t>
      </w:r>
      <w:r w:rsidRPr="00465198">
        <w:rPr>
          <w:rFonts w:eastAsiaTheme="minorHAnsi"/>
        </w:rPr>
        <w:t xml:space="preserve"> 등을 명세하게 </w:t>
      </w:r>
      <w:r w:rsidR="00011279">
        <w:rPr>
          <w:rFonts w:eastAsiaTheme="minorHAnsi" w:hint="eastAsia"/>
        </w:rPr>
        <w:t>된</w:t>
      </w:r>
      <w:r w:rsidRPr="00465198">
        <w:rPr>
          <w:rFonts w:eastAsiaTheme="minorHAnsi"/>
        </w:rPr>
        <w:t>다. 또한 각 엔터티를 데이터베이스 테이블로 변환하고, 테이블 간의 관계를 설정</w:t>
      </w:r>
      <w:r w:rsidR="00011279">
        <w:rPr>
          <w:rFonts w:eastAsiaTheme="minorHAnsi" w:hint="eastAsia"/>
        </w:rPr>
        <w:t>한</w:t>
      </w:r>
      <w:r w:rsidRPr="00465198">
        <w:rPr>
          <w:rFonts w:eastAsiaTheme="minorHAnsi"/>
        </w:rPr>
        <w:t>다. 예를 들어, 주문 테이블에는 주문 번호, 주문 날짜, 고객 ID 등의 속성이 정의되며, 이들 간의 관계가 명확히 설정</w:t>
      </w:r>
      <w:r w:rsidR="00011279">
        <w:rPr>
          <w:rFonts w:eastAsiaTheme="minorHAnsi" w:hint="eastAsia"/>
        </w:rPr>
        <w:t>된</w:t>
      </w:r>
      <w:r w:rsidRPr="00465198">
        <w:rPr>
          <w:rFonts w:eastAsiaTheme="minorHAnsi"/>
        </w:rPr>
        <w:t>다.</w:t>
      </w:r>
    </w:p>
    <w:p w14:paraId="3698F43E" w14:textId="14DC8474" w:rsidR="00242F34" w:rsidRPr="00465198" w:rsidRDefault="006E0CFB" w:rsidP="00CC5D7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동물 보호소를 예시로 들면,</w:t>
      </w:r>
      <w:r w:rsidR="00F24B80">
        <w:rPr>
          <w:rFonts w:eastAsiaTheme="minorHAnsi"/>
        </w:rPr>
        <w:t xml:space="preserve"> </w:t>
      </w:r>
      <w:r w:rsidR="00C528B2">
        <w:t>'동물'엔터티에는 기본키로 'AnimalID'가 있으며, 'Name', 'Species', 'Age', 'HealthStatus' 등의 속성이 정의됩니다. '입양인'엔터티에는 'AdopterID'가 기본키로 사용되며, 'Name', 'Address', 'Phone' 등의 정보가 포함됩니다.</w:t>
      </w:r>
      <w:r w:rsidR="00BC1649">
        <w:t xml:space="preserve"> </w:t>
      </w:r>
      <w:r w:rsidR="00BC1649">
        <w:rPr>
          <w:rFonts w:hint="eastAsia"/>
        </w:rPr>
        <w:t>그리고</w:t>
      </w:r>
      <w:r w:rsidR="009904D5">
        <w:rPr>
          <w:rFonts w:hint="eastAsia"/>
        </w:rPr>
        <w:t xml:space="preserve"> 관계와 제약 조건을 살펴보면,</w:t>
      </w:r>
      <w:r w:rsidR="009904D5">
        <w:t xml:space="preserve"> </w:t>
      </w:r>
      <w:r w:rsidR="009904D5">
        <w:t>한 명의 입양인은 여러 동물을 입양할 수 있으며(입양인 1:N 동물), 한 마리의 동물은 여러 치료 기록을 가질 수 있습니다(동물 1:N 치료 기록).</w:t>
      </w:r>
    </w:p>
    <w:p w14:paraId="52E9FD7E" w14:textId="11FA2231" w:rsidR="00CC27FE" w:rsidRPr="00465198" w:rsidRDefault="00CC27FE" w:rsidP="00707FF7">
      <w:pPr>
        <w:ind w:firstLineChars="100" w:firstLine="200"/>
        <w:rPr>
          <w:rFonts w:eastAsiaTheme="minorHAnsi"/>
        </w:rPr>
      </w:pPr>
      <w:r w:rsidRPr="00465198">
        <w:rPr>
          <w:rFonts w:eastAsiaTheme="minorHAnsi"/>
        </w:rPr>
        <w:t>물리적 모델링</w:t>
      </w:r>
      <w:r w:rsidRPr="00465198">
        <w:rPr>
          <w:rStyle w:val="a4"/>
          <w:rFonts w:eastAsiaTheme="minorHAnsi"/>
          <w:b w:val="0"/>
          <w:bCs w:val="0"/>
        </w:rPr>
        <w:t>(Physical Data Modeling)</w:t>
      </w:r>
      <w:r w:rsidRPr="00465198">
        <w:rPr>
          <w:rFonts w:eastAsiaTheme="minorHAnsi"/>
        </w:rPr>
        <w:t>은 논리적 모델을 실제 데이터베이스 구현에 최적화하도록 하는 단계다. 이 단계에서는 실제 데이터베이스 관리 시스템(DBMS)을 고려하여 테이블을 구축하고, 각 속성의 데이터 타입을 정의하며, 인덱스 설계와 뷰를 설정</w:t>
      </w:r>
      <w:r w:rsidR="00EA2112">
        <w:rPr>
          <w:rFonts w:eastAsiaTheme="minorHAnsi" w:hint="eastAsia"/>
        </w:rPr>
        <w:t>한</w:t>
      </w:r>
      <w:r w:rsidRPr="00465198">
        <w:rPr>
          <w:rFonts w:eastAsiaTheme="minorHAnsi"/>
        </w:rPr>
        <w:t xml:space="preserve">다. 또한 데이터의 저장 방식과 액세스 방법에 대한 세부 사항을 </w:t>
      </w:r>
      <w:r w:rsidR="00151174" w:rsidRPr="00465198">
        <w:rPr>
          <w:rFonts w:eastAsiaTheme="minorHAnsi" w:hint="eastAsia"/>
        </w:rPr>
        <w:t>정리</w:t>
      </w:r>
      <w:r w:rsidRPr="00465198">
        <w:rPr>
          <w:rFonts w:eastAsiaTheme="minorHAnsi"/>
        </w:rPr>
        <w:t>합니다. 이를 통해 데이터의 효율적인 관리와 활용이 가능해지며, 시스템의 성능과 확장성을 높일 수 있다.</w:t>
      </w:r>
    </w:p>
    <w:p w14:paraId="2A5F93ED" w14:textId="5DCDE727" w:rsidR="004B536B" w:rsidRPr="00465198" w:rsidRDefault="004B536B" w:rsidP="00707FF7">
      <w:pPr>
        <w:ind w:firstLineChars="100" w:firstLine="200"/>
        <w:rPr>
          <w:rFonts w:eastAsiaTheme="minorHAnsi" w:hint="eastAsia"/>
        </w:rPr>
      </w:pPr>
      <w:r w:rsidRPr="00465198">
        <w:rPr>
          <w:rFonts w:eastAsiaTheme="minorHAnsi"/>
        </w:rPr>
        <w:t>이렇게 3가지 단계를 거쳐 데이터 모델을 구축하면, 데이터베이스는 비즈니스 요구사항을 효과적으로 지원하고, 정보를 효율적으로 관리할 수 있는 강력한 도구로 활용</w:t>
      </w:r>
      <w:r w:rsidR="000602A4">
        <w:rPr>
          <w:rFonts w:eastAsiaTheme="minorHAnsi" w:hint="eastAsia"/>
        </w:rPr>
        <w:t>된</w:t>
      </w:r>
      <w:r w:rsidRPr="00465198">
        <w:rPr>
          <w:rFonts w:eastAsiaTheme="minorHAnsi"/>
        </w:rPr>
        <w:t>다.</w:t>
      </w:r>
    </w:p>
    <w:sectPr w:rsidR="004B536B" w:rsidRPr="00465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4A"/>
    <w:rsid w:val="00011279"/>
    <w:rsid w:val="000602A4"/>
    <w:rsid w:val="00073D5D"/>
    <w:rsid w:val="000A031D"/>
    <w:rsid w:val="000E1837"/>
    <w:rsid w:val="0010368F"/>
    <w:rsid w:val="0010454E"/>
    <w:rsid w:val="00151174"/>
    <w:rsid w:val="0017052C"/>
    <w:rsid w:val="00242F34"/>
    <w:rsid w:val="002F2FD3"/>
    <w:rsid w:val="0033252C"/>
    <w:rsid w:val="003A3D3E"/>
    <w:rsid w:val="003D661B"/>
    <w:rsid w:val="00465198"/>
    <w:rsid w:val="00474681"/>
    <w:rsid w:val="004949BE"/>
    <w:rsid w:val="004A26BE"/>
    <w:rsid w:val="004B536B"/>
    <w:rsid w:val="005D7BEF"/>
    <w:rsid w:val="006079C1"/>
    <w:rsid w:val="0062254A"/>
    <w:rsid w:val="00691495"/>
    <w:rsid w:val="006C3971"/>
    <w:rsid w:val="006E0CFB"/>
    <w:rsid w:val="00707FF7"/>
    <w:rsid w:val="007748AF"/>
    <w:rsid w:val="007943BA"/>
    <w:rsid w:val="007A5FE7"/>
    <w:rsid w:val="007C70A9"/>
    <w:rsid w:val="00846D8D"/>
    <w:rsid w:val="0085064D"/>
    <w:rsid w:val="00875E27"/>
    <w:rsid w:val="009179BA"/>
    <w:rsid w:val="009904D5"/>
    <w:rsid w:val="009A7C94"/>
    <w:rsid w:val="009E38AA"/>
    <w:rsid w:val="00A43287"/>
    <w:rsid w:val="00A562BD"/>
    <w:rsid w:val="00A61A2F"/>
    <w:rsid w:val="00A62198"/>
    <w:rsid w:val="00AA4EB5"/>
    <w:rsid w:val="00AB65D4"/>
    <w:rsid w:val="00BC1649"/>
    <w:rsid w:val="00BE780B"/>
    <w:rsid w:val="00BF7ACA"/>
    <w:rsid w:val="00C528B2"/>
    <w:rsid w:val="00CC27FE"/>
    <w:rsid w:val="00CC5D7F"/>
    <w:rsid w:val="00D20F01"/>
    <w:rsid w:val="00D95FFA"/>
    <w:rsid w:val="00DC4FB8"/>
    <w:rsid w:val="00EA2112"/>
    <w:rsid w:val="00F24B80"/>
    <w:rsid w:val="00F252E1"/>
    <w:rsid w:val="00F62630"/>
    <w:rsid w:val="00F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42A3"/>
  <w15:chartTrackingRefBased/>
  <w15:docId w15:val="{06028D07-2FB8-488C-A49F-435ACF93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5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5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254A"/>
  </w:style>
  <w:style w:type="character" w:styleId="a4">
    <w:name w:val="Strong"/>
    <w:basedOn w:val="a0"/>
    <w:uiPriority w:val="22"/>
    <w:qFormat/>
    <w:rsid w:val="00242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2023-09-26T06:03:00Z</dcterms:created>
  <dcterms:modified xsi:type="dcterms:W3CDTF">2023-09-26T07:45:00Z</dcterms:modified>
</cp:coreProperties>
</file>