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 all - here's what you need to be thinking about this week.</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Form groups of two or three people.</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Come up with an idea - it doesn't need to be super complex.</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the tables - you will need to have at least 3.</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approval early in the week. I will need an explanation of what you are trying to do and a script containing the create table statements or an entity-relationship diagram. Table relationships must be clearly delineated.</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Divvy up the work. Remember, you only have a week. It's best to assign work in different parts of the application so that you don't step on each other when merging code. (Stepping on another means person 1 checks in some code. Person 2 then checks in some code and wipes out person 1's code. Rude.) So, for example, one person can do the menu and another do the entities and DAO. This is where it's nice to work off an interface. The interface is a contract that both sides can program to. (I'm thinking of the DAO here - you might have a method named fetchAll(). The menu person can code to the interface without having the actual implementation.)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are some ideas: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Recipe manager (tables=recipe_details, recipe_ingredients, recipe_steps)</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Blog/social media (tables=person details, blog data, comments), </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a Jeep (tables=engine types, tire sizes, color choices) - what more do you need to build a Jeep besides the engine, big tires and a classy paint job??</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Pandemic manager (tables=hospital type and location, vaccination sites, stats by zip code)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your hobbies? Put them to code!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Console Output:</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0635" w:dyaOrig="20654">
          <v:rect xmlns:o="urn:schemas-microsoft-com:office:office" xmlns:v="urn:schemas-microsoft-com:vml" id="rectole0000000000" style="width:531.750000pt;height:103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1085" w:dyaOrig="20294">
          <v:rect xmlns:o="urn:schemas-microsoft-com:office:office" xmlns:v="urn:schemas-microsoft-com:vml" id="rectole0000000001" style="width:554.250000pt;height:1014.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9824" w:dyaOrig="20520">
          <v:rect xmlns:o="urn:schemas-microsoft-com:office:office" xmlns:v="urn:schemas-microsoft-com:vml" id="rectole0000000002" style="width:491.200000pt;height:102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9720" w:dyaOrig="20505">
          <v:rect xmlns:o="urn:schemas-microsoft-com:office:office" xmlns:v="urn:schemas-microsoft-com:vml" id="rectole0000000003" style="width:486.000000pt;height:102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955" w:dyaOrig="20505">
          <v:rect xmlns:o="urn:schemas-microsoft-com:office:office" xmlns:v="urn:schemas-microsoft-com:vml" id="rectole0000000004" style="width:447.750000pt;height:1025.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4500" w:dyaOrig="20505">
          <v:rect xmlns:o="urn:schemas-microsoft-com:office:office" xmlns:v="urn:schemas-microsoft-com:vml" id="rectole0000000005" style="width:225.000000pt;height:1025.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3960" w:dyaOrig="5850">
          <v:rect xmlns:o="urn:schemas-microsoft-com:office:office" xmlns:v="urn:schemas-microsoft-com:vml" id="rectole0000000006" style="width:198.000000pt;height:292.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Code: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4699" w:dyaOrig="21539">
          <v:rect xmlns:o="urn:schemas-microsoft-com:office:office" xmlns:v="urn:schemas-microsoft-com:vml" id="rectole0000000007" style="width:734.950000pt;height:1076.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3995" w:dyaOrig="21509">
          <v:rect xmlns:o="urn:schemas-microsoft-com:office:office" xmlns:v="urn:schemas-microsoft-com:vml" id="rectole0000000008" style="width:699.750000pt;height:1075.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4040" w:dyaOrig="21525">
          <v:rect xmlns:o="urn:schemas-microsoft-com:office:office" xmlns:v="urn:schemas-microsoft-com:vml" id="rectole0000000009" style="width:702.000000pt;height:1076.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3020" w:dyaOrig="4935">
          <v:rect xmlns:o="urn:schemas-microsoft-com:office:office" xmlns:v="urn:schemas-microsoft-com:vml" id="rectole0000000010" style="width:651.000000pt;height:246.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985" w:dyaOrig="4635">
          <v:rect xmlns:o="urn:schemas-microsoft-com:office:office" xmlns:v="urn:schemas-microsoft-com:vml" id="rectole0000000011" style="width:449.250000pt;height:231.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5254" w:dyaOrig="19844">
          <v:rect xmlns:o="urn:schemas-microsoft-com:office:office" xmlns:v="urn:schemas-microsoft-com:vml" id="rectole0000000012" style="width:762.700000pt;height:99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4834" w:dyaOrig="18134">
          <v:rect xmlns:o="urn:schemas-microsoft-com:office:office" xmlns:v="urn:schemas-microsoft-com:vml" id="rectole0000000013" style="width:741.700000pt;height:906.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5705" w:dyaOrig="21555">
          <v:rect xmlns:o="urn:schemas-microsoft-com:office:office" xmlns:v="urn:schemas-microsoft-com:vml" id="rectole0000000014" style="width:785.250000pt;height:1077.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4820" w:dyaOrig="10785">
          <v:rect xmlns:o="urn:schemas-microsoft-com:office:office" xmlns:v="urn:schemas-microsoft-com:vml" id="rectole0000000015" style="width:741.000000pt;height:539.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4940" w:dyaOrig="9434">
          <v:rect xmlns:o="urn:schemas-microsoft-com:office:office" xmlns:v="urn:schemas-microsoft-com:vml" id="rectole0000000016" style="width:747.000000pt;height:471.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4955" w:dyaOrig="11940">
          <v:rect xmlns:o="urn:schemas-microsoft-com:office:office" xmlns:v="urn:schemas-microsoft-com:vml" id="rectole0000000017" style="width:747.750000pt;height:597.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GitHub Link:</w:t>
      </w:r>
    </w:p>
    <w:p>
      <w:pPr>
        <w:spacing w:before="0" w:after="160" w:line="240"/>
        <w:ind w:right="0" w:left="0" w:firstLine="0"/>
        <w:jc w:val="left"/>
        <w:rPr>
          <w:rFonts w:ascii="Calibri" w:hAnsi="Calibri" w:cs="Calibri" w:eastAsia="Calibri"/>
          <w:b/>
          <w:color w:val="auto"/>
          <w:spacing w:val="0"/>
          <w:position w:val="0"/>
          <w:sz w:val="22"/>
          <w:shd w:fill="auto" w:val="clear"/>
        </w:rPr>
      </w:pPr>
      <w:hyperlink xmlns:r="http://schemas.openxmlformats.org/officeDocument/2006/relationships" r:id="docRId36">
        <w:r>
          <w:rPr>
            <w:rFonts w:ascii="Calibri" w:hAnsi="Calibri" w:cs="Calibri" w:eastAsia="Calibri"/>
            <w:b/>
            <w:color w:val="0000FF"/>
            <w:spacing w:val="0"/>
            <w:position w:val="0"/>
            <w:sz w:val="22"/>
            <w:u w:val="single"/>
            <w:shd w:fill="auto" w:val="clear"/>
          </w:rPr>
          <w:t xml:space="preserve">https://github.com/sojians/week-12-mysqlproject</w:t>
        </w:r>
      </w:hyperlink>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
    <w:abstractNumId w:val="6"/>
  </w:num>
  <w:num w:numId="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Mode="External" Target="https://github.com/sojians/week-12-mysqlproject" Id="docRId36"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numbering.xml" Id="docRId37" Type="http://schemas.openxmlformats.org/officeDocument/2006/relationships/numbering"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styles.xml" Id="docRId38"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