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color w:val="938029"/>
          <w:sz w:val="18"/>
          <w:szCs w:val="18"/>
          <w:lang w:val="en-US"/>
        </w:rPr>
        <w:t xml:space="preserve">MILITARY TECHNOLOGICAL COLLEGE  ·  AFAQ SCIENTIFIC CLUB</w:t>
      </w:r>
    </w:p>
    <w:p>
      <w:pPr>
        <w:spacing w:after="0" w:before="80"/>
        <w:jc w:val="center"/>
      </w:pPr>
      <w:r>
        <w:rPr>
          <w:rFonts w:ascii="Calibri" w:cs="Calibri" w:eastAsia="Calibri" w:hAnsi="Calibri"/>
          <w:b/>
          <w:bCs/>
          <w:color w:val="1E293B"/>
          <w:sz w:val="40"/>
          <w:szCs w:val="40"/>
          <w:lang w:val="en-US"/>
        </w:rPr>
        <w:t xml:space="preserve">Project Application Form</w:t>
      </w:r>
    </w:p>
    <w:p>
      <w:pPr>
        <w:spacing w:after="0" w:before="60"/>
        <w:jc w:val="center"/>
      </w:pPr>
      <w:r>
        <w:rPr>
          <w:rFonts w:ascii="Calibri" w:cs="Calibri" w:eastAsia="Calibri" w:hAnsi="Calibri"/>
          <w:color w:val="64748B"/>
          <w:sz w:val="19"/>
          <w:szCs w:val="19"/>
          <w:lang w:val="en-US"/>
        </w:rPr>
        <w:t xml:space="preserve">Complete, sign and attach this form when you submit a new project on the AFAQ Innovation Portal.</w:t>
      </w:r>
    </w:p>
    <w:p>
      <w:pPr>
        <w:pBdr>
          <w:bottom w:val="single" w:color="938029" w:sz="12" w:space="6"/>
        </w:pBdr>
        <w:spacing w:after="120" w:before="60"/>
        <w:jc w:val="center"/>
      </w:pPr>
      <w:r>
        <w:rPr>
          <w:rFonts w:ascii="Calibri" w:cs="Calibri" w:eastAsia="Calibri" w:hAnsi="Calibri"/>
          <w:color w:val="64748B"/>
          <w:sz w:val="17"/>
          <w:szCs w:val="17"/>
          <w:lang w:val="en-US"/>
        </w:rPr>
        <w:t xml:space="preserve">Form AFAQ-PRJ-01  ·  Academic year 2026/2027</w:t>
      </w:r>
    </w:p>
    <w:p>
      <w:pPr>
        <w:pBdr>
          <w:bottom w:val="single" w:color="938029" w:sz="8" w:space="4"/>
        </w:pBdr>
        <w:spacing w:after="120" w:before="280"/>
      </w:pPr>
      <w:r>
        <w:rPr>
          <w:rFonts w:ascii="Calibri" w:cs="Calibri" w:eastAsia="Calibri" w:hAnsi="Calibri"/>
          <w:b/>
          <w:bCs/>
          <w:color w:val="938029"/>
          <w:sz w:val="24"/>
          <w:szCs w:val="24"/>
          <w:lang w:val="en-US"/>
        </w:rPr>
        <w:t xml:space="preserve">1.  </w:t>
      </w:r>
      <w:r>
        <w:rPr>
          <w:rFonts w:ascii="Calibri" w:cs="Calibri" w:eastAsia="Calibri" w:hAnsi="Calibri"/>
          <w:b/>
          <w:bCs/>
          <w:color w:val="1E293B"/>
          <w:sz w:val="22"/>
          <w:szCs w:val="22"/>
          <w:lang w:val="en-US"/>
        </w:rPr>
        <w:t xml:space="preserve">PROJECT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006"/>
      </w:tblGrid>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Project title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Department / section</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line="300"/>
            </w:pP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Foundation Studies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Systems Engineering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Aeronautical Engineering</w:t>
            </w:r>
          </w:p>
          <w:p>
            <w:pPr>
              <w:spacing w:after="0" w:before="0" w:line="300"/>
            </w:pP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Marine Engineering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Civil Engineering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Geomatics Engineering</w:t>
            </w:r>
          </w:p>
          <w:p>
            <w:pPr>
              <w:spacing w:after="0" w:before="0" w:line="300"/>
            </w:pP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Scientific Club</w:t>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Innovation track</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line="300"/>
            </w:pP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Cybersecurity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IoT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AI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Robotics</w:t>
            </w:r>
          </w:p>
          <w:p>
            <w:pPr>
              <w:spacing w:after="0" w:before="0" w:line="300"/>
            </w:pP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Sustainability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Smart Logistics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Other</w:t>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Proposed start date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Expected duration</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2.  </w:t>
      </w:r>
      <w:r>
        <w:rPr>
          <w:rFonts w:ascii="Calibri" w:cs="Calibri" w:eastAsia="Calibri" w:hAnsi="Calibri"/>
          <w:b/>
          <w:bCs/>
          <w:color w:val="1E293B"/>
          <w:sz w:val="22"/>
          <w:szCs w:val="22"/>
          <w:lang w:val="en-US"/>
        </w:rPr>
        <w:t xml:space="preserve">PROJECT LEAD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006"/>
      </w:tblGrid>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Full name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Military ID</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Department &amp; programme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Year level</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Email</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Phone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3.  </w:t>
      </w:r>
      <w:r>
        <w:rPr>
          <w:rFonts w:ascii="Calibri" w:cs="Calibri" w:eastAsia="Calibri" w:hAnsi="Calibri"/>
          <w:b/>
          <w:bCs/>
          <w:color w:val="1E293B"/>
          <w:sz w:val="22"/>
          <w:szCs w:val="22"/>
          <w:lang w:val="en-US"/>
        </w:rPr>
        <w:t xml:space="preserve">TEAM MEMBERS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000"/>
        <w:gridCol w:w="1600"/>
        <w:gridCol w:w="2706"/>
        <w:gridCol w:w="2100"/>
      </w:tblGrid>
      <w:tr>
        <w:trPr>
          <w:tblHeader/>
        </w:trPr>
        <w:tc>
          <w:tcPr>
            <w:tcW w:type="dxa" w:w="500"/>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w:t>
            </w:r>
          </w:p>
        </w:tc>
        <w:tc>
          <w:tcPr>
            <w:tcW w:type="dxa" w:w="3000"/>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Full name</w:t>
            </w:r>
          </w:p>
        </w:tc>
        <w:tc>
          <w:tcPr>
            <w:tcW w:type="dxa" w:w="1600"/>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Military ID</w:t>
            </w:r>
          </w:p>
        </w:tc>
        <w:tc>
          <w:tcPr>
            <w:tcW w:type="dxa" w:w="2706"/>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Department</w:t>
            </w:r>
          </w:p>
        </w:tc>
        <w:tc>
          <w:tcPr>
            <w:tcW w:type="dxa" w:w="2100"/>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Role in project</w:t>
            </w:r>
          </w:p>
        </w:tc>
      </w:tr>
      <w:tr>
        <w:trPr>
          <w:trHeight w:val="420" w:hRule="atLeast"/>
        </w:trPr>
        <w:tc>
          <w:tcPr>
            <w:tcW w:type="dxa" w:w="5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30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7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1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5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30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7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1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5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30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7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1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5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30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7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1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5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30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7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1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4.  </w:t>
      </w:r>
      <w:r>
        <w:rPr>
          <w:rFonts w:ascii="Calibri" w:cs="Calibri" w:eastAsia="Calibri" w:hAnsi="Calibri"/>
          <w:b/>
          <w:bCs/>
          <w:color w:val="1E293B"/>
          <w:sz w:val="22"/>
          <w:szCs w:val="22"/>
          <w:lang w:val="en-US"/>
        </w:rPr>
        <w:t xml:space="preserve">PROJECT PROPOSAL</w:t>
      </w:r>
    </w:p>
    <w:p>
      <w:pPr>
        <w:spacing w:after="60" w:before="120"/>
      </w:pPr>
      <w:r>
        <w:rPr>
          <w:rFonts w:ascii="Calibri" w:cs="Calibri" w:eastAsia="Calibri" w:hAnsi="Calibri"/>
          <w:b/>
          <w:bCs/>
          <w:color w:val="1E293B"/>
          <w:sz w:val="20"/>
          <w:szCs w:val="20"/>
          <w:lang w:val="en-US"/>
        </w:rPr>
        <w:t xml:space="preserve">Problem statement</w:t>
      </w:r>
      <w:r>
        <w:rPr>
          <w:rFonts w:ascii="Calibri" w:cs="Calibri" w:eastAsia="Calibri" w:hAnsi="Calibri"/>
          <w:i/>
          <w:iCs/>
          <w:color w:val="64748B"/>
          <w:sz w:val="17"/>
          <w:szCs w:val="17"/>
          <w:lang w:val="en-US"/>
        </w:rPr>
        <w:t xml:space="preserve">  (what problem does the project solve and for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1300" w:hRule="atLeast"/>
        </w:trPr>
        <w:tc>
          <w:tcPr>
            <w:tcW w:type="dxa" w:w="9906"/>
            <w:tcBorders>
              <w:top w:val="single" w:color="C9C2A4" w:sz="4"/>
              <w:left w:val="single" w:color="C9C2A4" w:sz="4"/>
              <w:bottom w:val="single" w:color="C9C2A4" w:sz="4"/>
              <w:right w:val="single" w:color="C9C2A4" w:sz="4"/>
            </w:tcBorders>
            <w:tcMar>
              <w:top w:type="dxa" w:w="80"/>
              <w:left w:type="dxa" w:w="120"/>
              <w:bottom w:type="dxa" w:w="80"/>
              <w:right w:type="dxa" w:w="120"/>
            </w:tcMar>
            <w:vAlign w:val="top"/>
          </w:tcPr>
          <w:p>
            <w:pPr>
              <w:spacing w:after="0" w:before="0"/>
            </w:pPr>
            <w:r>
              <w:rPr>
                <w:rFonts w:ascii="Calibri" w:cs="Calibri" w:eastAsia="Calibri" w:hAnsi="Calibri"/>
                <w:color w:val="1E293B"/>
                <w:sz w:val="20"/>
                <w:szCs w:val="20"/>
                <w:lang w:val="en-US"/>
              </w:rPr>
              <w:t xml:space="preserve"/>
            </w:r>
          </w:p>
        </w:tc>
      </w:tr>
    </w:tbl>
    <w:p>
      <w:pPr>
        <w:spacing w:after="60" w:before="120"/>
      </w:pPr>
      <w:r>
        <w:rPr>
          <w:rFonts w:ascii="Calibri" w:cs="Calibri" w:eastAsia="Calibri" w:hAnsi="Calibri"/>
          <w:b/>
          <w:bCs/>
          <w:color w:val="1E293B"/>
          <w:sz w:val="20"/>
          <w:szCs w:val="20"/>
          <w:lang w:val="en-US"/>
        </w:rPr>
        <w:t xml:space="preserve">Objectives</w:t>
      </w:r>
      <w:r>
        <w:rPr>
          <w:rFonts w:ascii="Calibri" w:cs="Calibri" w:eastAsia="Calibri" w:hAnsi="Calibri"/>
          <w:i/>
          <w:iCs/>
          <w:color w:val="64748B"/>
          <w:sz w:val="17"/>
          <w:szCs w:val="17"/>
          <w:lang w:val="en-US"/>
        </w:rPr>
        <w:t xml:space="preserve">  (list 3 to 5 measurable objectives)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1300" w:hRule="atLeast"/>
        </w:trPr>
        <w:tc>
          <w:tcPr>
            <w:tcW w:type="dxa" w:w="9906"/>
            <w:tcBorders>
              <w:top w:val="single" w:color="C9C2A4" w:sz="4"/>
              <w:left w:val="single" w:color="C9C2A4" w:sz="4"/>
              <w:bottom w:val="single" w:color="C9C2A4" w:sz="4"/>
              <w:right w:val="single" w:color="C9C2A4" w:sz="4"/>
            </w:tcBorders>
            <w:tcMar>
              <w:top w:type="dxa" w:w="80"/>
              <w:left w:type="dxa" w:w="120"/>
              <w:bottom w:type="dxa" w:w="80"/>
              <w:right w:type="dxa" w:w="120"/>
            </w:tcMar>
            <w:vAlign w:val="top"/>
          </w:tcPr>
          <w:p>
            <w:pPr>
              <w:spacing w:after="0" w:before="0"/>
            </w:pPr>
            <w:r>
              <w:rPr>
                <w:rFonts w:ascii="Calibri" w:cs="Calibri" w:eastAsia="Calibri" w:hAnsi="Calibri"/>
                <w:color w:val="1E293B"/>
                <w:sz w:val="20"/>
                <w:szCs w:val="20"/>
                <w:lang w:val="en-US"/>
              </w:rPr>
              <w:t xml:space="preserve"/>
            </w:r>
          </w:p>
        </w:tc>
      </w:tr>
    </w:tbl>
    <w:p>
      <w:pPr>
        <w:spacing w:after="60" w:before="120"/>
      </w:pPr>
      <w:r>
        <w:rPr>
          <w:rFonts w:ascii="Calibri" w:cs="Calibri" w:eastAsia="Calibri" w:hAnsi="Calibri"/>
          <w:b/>
          <w:bCs/>
          <w:color w:val="1E293B"/>
          <w:sz w:val="20"/>
          <w:szCs w:val="20"/>
          <w:lang w:val="en-US"/>
        </w:rPr>
        <w:t xml:space="preserve">Methodology</w:t>
      </w:r>
      <w:r>
        <w:rPr>
          <w:rFonts w:ascii="Calibri" w:cs="Calibri" w:eastAsia="Calibri" w:hAnsi="Calibri"/>
          <w:i/>
          <w:iCs/>
          <w:color w:val="64748B"/>
          <w:sz w:val="17"/>
          <w:szCs w:val="17"/>
          <w:lang w:val="en-US"/>
        </w:rPr>
        <w:t xml:space="preserve">  (how will the team build and test the solution?)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1300" w:hRule="atLeast"/>
        </w:trPr>
        <w:tc>
          <w:tcPr>
            <w:tcW w:type="dxa" w:w="9906"/>
            <w:tcBorders>
              <w:top w:val="single" w:color="C9C2A4" w:sz="4"/>
              <w:left w:val="single" w:color="C9C2A4" w:sz="4"/>
              <w:bottom w:val="single" w:color="C9C2A4" w:sz="4"/>
              <w:right w:val="single" w:color="C9C2A4" w:sz="4"/>
            </w:tcBorders>
            <w:tcMar>
              <w:top w:type="dxa" w:w="80"/>
              <w:left w:type="dxa" w:w="120"/>
              <w:bottom w:type="dxa" w:w="80"/>
              <w:right w:type="dxa" w:w="120"/>
            </w:tcMar>
            <w:vAlign w:val="top"/>
          </w:tcPr>
          <w:p>
            <w:pPr>
              <w:spacing w:after="0" w:before="0"/>
            </w:pPr>
            <w:r>
              <w:rPr>
                <w:rFonts w:ascii="Calibri" w:cs="Calibri" w:eastAsia="Calibri" w:hAnsi="Calibri"/>
                <w:color w:val="1E293B"/>
                <w:sz w:val="20"/>
                <w:szCs w:val="20"/>
                <w:lang w:val="en-US"/>
              </w:rPr>
              <w:t xml:space="preserve"/>
            </w:r>
          </w:p>
        </w:tc>
      </w:tr>
    </w:tbl>
    <w:p>
      <w:pPr>
        <w:spacing w:after="60" w:before="120"/>
      </w:pPr>
      <w:r>
        <w:rPr>
          <w:rFonts w:ascii="Calibri" w:cs="Calibri" w:eastAsia="Calibri" w:hAnsi="Calibri"/>
          <w:b/>
          <w:bCs/>
          <w:color w:val="1E293B"/>
          <w:sz w:val="20"/>
          <w:szCs w:val="20"/>
          <w:lang w:val="en-US"/>
        </w:rPr>
        <w:t xml:space="preserve">Expected outcomes</w:t>
      </w:r>
      <w:r>
        <w:rPr>
          <w:rFonts w:ascii="Calibri" w:cs="Calibri" w:eastAsia="Calibri" w:hAnsi="Calibri"/>
          <w:i/>
          <w:iCs/>
          <w:color w:val="64748B"/>
          <w:sz w:val="17"/>
          <w:szCs w:val="17"/>
          <w:lang w:val="en-US"/>
        </w:rPr>
        <w:t xml:space="preserve">  (prototype, publication, competition entry, etc.)</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1100" w:hRule="atLeast"/>
        </w:trPr>
        <w:tc>
          <w:tcPr>
            <w:tcW w:type="dxa" w:w="9906"/>
            <w:tcBorders>
              <w:top w:val="single" w:color="C9C2A4" w:sz="4"/>
              <w:left w:val="single" w:color="C9C2A4" w:sz="4"/>
              <w:bottom w:val="single" w:color="C9C2A4" w:sz="4"/>
              <w:right w:val="single" w:color="C9C2A4" w:sz="4"/>
            </w:tcBorders>
            <w:tcMar>
              <w:top w:type="dxa" w:w="80"/>
              <w:left w:type="dxa" w:w="120"/>
              <w:bottom w:type="dxa" w:w="80"/>
              <w:right w:type="dxa" w:w="120"/>
            </w:tcMar>
            <w:vAlign w:val="top"/>
          </w:tcPr>
          <w:p>
            <w:pPr>
              <w:spacing w:after="0" w:before="0"/>
            </w:pPr>
            <w:r>
              <w:rPr>
                <w:rFonts w:ascii="Calibri" w:cs="Calibri" w:eastAsia="Calibri" w:hAnsi="Calibri"/>
                <w:color w:val="1E293B"/>
                <w:sz w:val="20"/>
                <w:szCs w:val="20"/>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5.  </w:t>
      </w:r>
      <w:r>
        <w:rPr>
          <w:rFonts w:ascii="Calibri" w:cs="Calibri" w:eastAsia="Calibri" w:hAnsi="Calibri"/>
          <w:b/>
          <w:bCs/>
          <w:color w:val="1E293B"/>
          <w:sz w:val="22"/>
          <w:szCs w:val="22"/>
          <w:lang w:val="en-US"/>
        </w:rPr>
        <w:t xml:space="preserve">RESOURCES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006"/>
      </w:tblGrid>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Labs &amp; equipment</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bl>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06"/>
        <w:gridCol w:w="1600"/>
        <w:gridCol w:w="2400"/>
      </w:tblGrid>
      <w:tr>
        <w:trPr>
          <w:tblHeader/>
        </w:trPr>
        <w:tc>
          <w:tcPr>
            <w:tcW w:type="dxa" w:w="5906"/>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Item / material</w:t>
            </w:r>
          </w:p>
        </w:tc>
        <w:tc>
          <w:tcPr>
            <w:tcW w:type="dxa" w:w="1600"/>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Quantity</w:t>
            </w:r>
          </w:p>
        </w:tc>
        <w:tc>
          <w:tcPr>
            <w:tcW w:type="dxa" w:w="2400"/>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Estimated cost (OMR)</w:t>
            </w:r>
          </w:p>
        </w:tc>
      </w:tr>
      <w:tr>
        <w:trPr>
          <w:trHeight w:val="420" w:hRule="atLeast"/>
        </w:trPr>
        <w:tc>
          <w:tcPr>
            <w:tcW w:type="dxa" w:w="59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4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59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4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59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4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59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16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4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6.  </w:t>
      </w:r>
      <w:r>
        <w:rPr>
          <w:rFonts w:ascii="Calibri" w:cs="Calibri" w:eastAsia="Calibri" w:hAnsi="Calibri"/>
          <w:b/>
          <w:bCs/>
          <w:color w:val="1E293B"/>
          <w:sz w:val="22"/>
          <w:szCs w:val="22"/>
          <w:lang w:val="en-US"/>
        </w:rPr>
        <w:t xml:space="preserve">TIMELINE AND MILESTONES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06"/>
        <w:gridCol w:w="2800"/>
      </w:tblGrid>
      <w:tr>
        <w:trPr>
          <w:tblHeader/>
        </w:trPr>
        <w:tc>
          <w:tcPr>
            <w:tcW w:type="dxa" w:w="7106"/>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Milestone</w:t>
            </w:r>
          </w:p>
        </w:tc>
        <w:tc>
          <w:tcPr>
            <w:tcW w:type="dxa" w:w="2800"/>
            <w:tcBorders>
              <w:top w:val="single" w:color="C9C2A4" w:sz="4"/>
              <w:left w:val="single" w:color="C9C2A4" w:sz="4"/>
              <w:bottom w:val="single" w:color="C9C2A4" w:sz="4"/>
              <w:right w:val="single" w:color="C9C2A4" w:sz="4"/>
            </w:tcBorders>
            <w:shd w:fill="1E293B" w:color="auto"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lang w:val="en-US"/>
              </w:rPr>
              <w:t xml:space="preserve">Target date</w:t>
            </w:r>
          </w:p>
        </w:tc>
      </w:tr>
      <w:tr>
        <w:trPr>
          <w:trHeight w:val="420" w:hRule="atLeast"/>
        </w:trPr>
        <w:tc>
          <w:tcPr>
            <w:tcW w:type="dxa" w:w="71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8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71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8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71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8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r>
        <w:trPr>
          <w:trHeight w:val="420" w:hRule="atLeast"/>
        </w:trPr>
        <w:tc>
          <w:tcPr>
            <w:tcW w:type="dxa" w:w="71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c>
          <w:tcPr>
            <w:tcW w:type="dxa" w:w="2800"/>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19"/>
                <w:szCs w:val="19"/>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7.  </w:t>
      </w:r>
      <w:r>
        <w:rPr>
          <w:rFonts w:ascii="Calibri" w:cs="Calibri" w:eastAsia="Calibri" w:hAnsi="Calibri"/>
          <w:b/>
          <w:bCs/>
          <w:color w:val="1E293B"/>
          <w:sz w:val="22"/>
          <w:szCs w:val="22"/>
          <w:lang w:val="en-US"/>
        </w:rPr>
        <w:t xml:space="preserve">SUPERVISOR / MENTOR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006"/>
      </w:tblGrid>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Name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Department</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Signature &amp; date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8.  </w:t>
      </w:r>
      <w:r>
        <w:rPr>
          <w:rFonts w:ascii="Calibri" w:cs="Calibri" w:eastAsia="Calibri" w:hAnsi="Calibri"/>
          <w:b/>
          <w:bCs/>
          <w:color w:val="1E293B"/>
          <w:sz w:val="22"/>
          <w:szCs w:val="22"/>
          <w:lang w:val="en-US"/>
        </w:rPr>
        <w:t xml:space="preserve">DECLARATION</w:t>
      </w:r>
    </w:p>
    <w:p>
      <w:pPr>
        <w:spacing w:after="120" w:before="0" w:line="300"/>
      </w:pPr>
      <w:r>
        <w:rPr>
          <w:rFonts w:ascii="Calibri" w:cs="Calibri" w:eastAsia="Calibri" w:hAnsi="Calibri"/>
          <w:color w:val="1E293B"/>
          <w:sz w:val="19"/>
          <w:szCs w:val="19"/>
          <w:lang w:val="en-US"/>
        </w:rPr>
        <w:t xml:space="preserve">I confirm that the information in this form is accurate, that all team members agreed to take part, and that the team will follow the AFAQ lab safety rules and the college regulations on equipment use and intellectual property.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006"/>
      </w:tblGrid>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Project lead signature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F7F3E1"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Date</w:t>
            </w:r>
          </w:p>
        </w:tc>
        <w:tc>
          <w:tcPr>
            <w:tcW w:type="dxa" w:w="7006"/>
            <w:tcBorders>
              <w:top w:val="single" w:color="C9C2A4" w:sz="4"/>
              <w:left w:val="single" w:color="C9C2A4" w:sz="4"/>
              <w:bottom w:val="single" w:color="C9C2A4" w:sz="4"/>
              <w:right w:val="single" w:color="C9C2A4" w:sz="4"/>
            </w:tcBorders>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bl>
    <w:p>
      <w:pPr>
        <w:pBdr>
          <w:bottom w:val="single" w:color="938029" w:sz="8" w:space="4"/>
        </w:pBdr>
        <w:spacing w:after="120" w:before="280"/>
      </w:pPr>
      <w:r>
        <w:rPr>
          <w:rFonts w:ascii="Calibri" w:cs="Calibri" w:eastAsia="Calibri" w:hAnsi="Calibri"/>
          <w:b/>
          <w:bCs/>
          <w:color w:val="938029"/>
          <w:sz w:val="24"/>
          <w:szCs w:val="24"/>
          <w:lang w:val="en-US"/>
        </w:rPr>
        <w:t xml:space="preserve">9.  </w:t>
      </w:r>
      <w:r>
        <w:rPr>
          <w:rFonts w:ascii="Calibri" w:cs="Calibri" w:eastAsia="Calibri" w:hAnsi="Calibri"/>
          <w:b/>
          <w:bCs/>
          <w:color w:val="1E293B"/>
          <w:sz w:val="22"/>
          <w:szCs w:val="22"/>
          <w:lang w:val="en-US"/>
        </w:rPr>
        <w:t xml:space="preserve">FOR CLUB USE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006"/>
      </w:tblGrid>
      <w:tr>
        <w:trPr>
          <w:trHeight w:val="440" w:hRule="atLeast"/>
        </w:trPr>
        <w:tc>
          <w:tcPr>
            <w:tcW w:type="dxa" w:w="2900"/>
            <w:tcBorders>
              <w:top w:val="single" w:color="C9C2A4" w:sz="4"/>
              <w:left w:val="single" w:color="C9C2A4" w:sz="4"/>
              <w:bottom w:val="single" w:color="C9C2A4" w:sz="4"/>
              <w:right w:val="single" w:color="C9C2A4" w:sz="4"/>
            </w:tcBorders>
            <w:shd w:fill="EFECE0"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Received on</w:t>
            </w:r>
          </w:p>
        </w:tc>
        <w:tc>
          <w:tcPr>
            <w:tcW w:type="dxa" w:w="7006"/>
            <w:tcBorders>
              <w:top w:val="single" w:color="C9C2A4" w:sz="4"/>
              <w:left w:val="single" w:color="C9C2A4" w:sz="4"/>
              <w:bottom w:val="single" w:color="C9C2A4" w:sz="4"/>
              <w:right w:val="single" w:color="C9C2A4" w:sz="4"/>
            </w:tcBorders>
            <w:shd w:fill="FAF9F3" w:color="auto" w:val="clear"/>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EFECE0"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Reference no.</w:t>
            </w:r>
          </w:p>
        </w:tc>
        <w:tc>
          <w:tcPr>
            <w:tcW w:type="dxa" w:w="7006"/>
            <w:tcBorders>
              <w:top w:val="single" w:color="C9C2A4" w:sz="4"/>
              <w:left w:val="single" w:color="C9C2A4" w:sz="4"/>
              <w:bottom w:val="single" w:color="C9C2A4" w:sz="4"/>
              <w:right w:val="single" w:color="C9C2A4" w:sz="4"/>
            </w:tcBorders>
            <w:shd w:fill="FAF9F3" w:color="auto" w:val="clear"/>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EFECE0"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Decision</w:t>
            </w:r>
          </w:p>
        </w:tc>
        <w:tc>
          <w:tcPr>
            <w:tcW w:type="dxa" w:w="7006"/>
            <w:tcBorders>
              <w:top w:val="single" w:color="C9C2A4" w:sz="4"/>
              <w:left w:val="single" w:color="C9C2A4" w:sz="4"/>
              <w:bottom w:val="single" w:color="C9C2A4" w:sz="4"/>
              <w:right w:val="single" w:color="C9C2A4" w:sz="4"/>
            </w:tcBorders>
            <w:shd w:fill="FAF9F3" w:color="auto" w:val="clear"/>
            <w:tcMar>
              <w:top w:type="dxa" w:w="80"/>
              <w:left w:type="dxa" w:w="120"/>
              <w:bottom w:type="dxa" w:w="80"/>
              <w:right w:type="dxa" w:w="120"/>
            </w:tcMar>
            <w:vAlign w:val="center"/>
          </w:tcPr>
          <w:p>
            <w:pPr>
              <w:spacing w:after="0" w:before="0"/>
            </w:pP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Approved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Needs revision     </w:t>
            </w:r>
            <w:r>
              <w:rPr>
                <w:rFonts w:ascii="Segoe UI Symbol" w:cs="Segoe UI Symbol" w:eastAsia="Segoe UI Symbol" w:hAnsi="Segoe UI Symbol"/>
                <w:color w:val="1E293B"/>
                <w:sz w:val="20"/>
                <w:szCs w:val="20"/>
              </w:rPr>
              <w:t xml:space="preserve">☐ </w:t>
            </w:r>
            <w:r>
              <w:rPr>
                <w:rFonts w:ascii="Calibri" w:cs="Calibri" w:eastAsia="Calibri" w:hAnsi="Calibri"/>
                <w:color w:val="1E293B"/>
                <w:sz w:val="19"/>
                <w:szCs w:val="19"/>
                <w:lang w:val="en-US"/>
              </w:rPr>
              <w:t xml:space="preserve">Rejected</w:t>
            </w:r>
          </w:p>
        </w:tc>
      </w:tr>
      <w:tr>
        <w:trPr>
          <w:trHeight w:val="440" w:hRule="atLeast"/>
        </w:trPr>
        <w:tc>
          <w:tcPr>
            <w:tcW w:type="dxa" w:w="2900"/>
            <w:tcBorders>
              <w:top w:val="single" w:color="C9C2A4" w:sz="4"/>
              <w:left w:val="single" w:color="C9C2A4" w:sz="4"/>
              <w:bottom w:val="single" w:color="C9C2A4" w:sz="4"/>
              <w:right w:val="single" w:color="C9C2A4" w:sz="4"/>
            </w:tcBorders>
            <w:shd w:fill="EFECE0"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Reviewed by</w:t>
            </w:r>
          </w:p>
        </w:tc>
        <w:tc>
          <w:tcPr>
            <w:tcW w:type="dxa" w:w="7006"/>
            <w:tcBorders>
              <w:top w:val="single" w:color="C9C2A4" w:sz="4"/>
              <w:left w:val="single" w:color="C9C2A4" w:sz="4"/>
              <w:bottom w:val="single" w:color="C9C2A4" w:sz="4"/>
              <w:right w:val="single" w:color="C9C2A4" w:sz="4"/>
            </w:tcBorders>
            <w:shd w:fill="FAF9F3" w:color="auto" w:val="clear"/>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r>
        <w:trPr>
          <w:trHeight w:val="440" w:hRule="atLeast"/>
        </w:trPr>
        <w:tc>
          <w:tcPr>
            <w:tcW w:type="dxa" w:w="2900"/>
            <w:tcBorders>
              <w:top w:val="single" w:color="C9C2A4" w:sz="4"/>
              <w:left w:val="single" w:color="C9C2A4" w:sz="4"/>
              <w:bottom w:val="single" w:color="C9C2A4" w:sz="4"/>
              <w:right w:val="single" w:color="C9C2A4" w:sz="4"/>
            </w:tcBorders>
            <w:shd w:fill="EFECE0" w:color="auto" w:val="clear"/>
            <w:tcMar>
              <w:top w:type="dxa" w:w="80"/>
              <w:left w:type="dxa" w:w="120"/>
              <w:bottom w:type="dxa" w:w="80"/>
              <w:right w:type="dxa" w:w="120"/>
            </w:tcMar>
            <w:vAlign w:val="center"/>
          </w:tcPr>
          <w:p>
            <w:pPr>
              <w:spacing w:after="0" w:before="0"/>
            </w:pPr>
            <w:r>
              <w:rPr>
                <w:rFonts w:ascii="Calibri" w:cs="Calibri" w:eastAsia="Calibri" w:hAnsi="Calibri"/>
                <w:b/>
                <w:bCs/>
                <w:color w:val="1E293B"/>
                <w:sz w:val="19"/>
                <w:szCs w:val="19"/>
                <w:lang w:val="en-US"/>
              </w:rPr>
              <w:t xml:space="preserve">Signature</w:t>
            </w:r>
          </w:p>
        </w:tc>
        <w:tc>
          <w:tcPr>
            <w:tcW w:type="dxa" w:w="7006"/>
            <w:tcBorders>
              <w:top w:val="single" w:color="C9C2A4" w:sz="4"/>
              <w:left w:val="single" w:color="C9C2A4" w:sz="4"/>
              <w:bottom w:val="single" w:color="C9C2A4" w:sz="4"/>
              <w:right w:val="single" w:color="C9C2A4" w:sz="4"/>
            </w:tcBorders>
            <w:shd w:fill="FAF9F3" w:color="auto" w:val="clear"/>
            <w:tcMar>
              <w:top w:type="dxa" w:w="80"/>
              <w:left w:type="dxa" w:w="120"/>
              <w:bottom w:type="dxa" w:w="80"/>
              <w:right w:type="dxa" w:w="120"/>
            </w:tcMar>
            <w:vAlign w:val="center"/>
          </w:tcPr>
          <w:p>
            <w:pPr>
              <w:spacing w:after="0" w:before="0"/>
            </w:pPr>
            <w:r>
              <w:rPr>
                <w:rFonts w:ascii="Calibri" w:cs="Calibri" w:eastAsia="Calibri" w:hAnsi="Calibri"/>
                <w:color w:val="1E293B"/>
                <w:sz w:val="20"/>
                <w:szCs w:val="20"/>
                <w:lang w:val="en-US"/>
              </w:rPr>
              <w:t xml:space="preserve"/>
            </w:r>
          </w:p>
        </w:tc>
      </w:tr>
    </w:tbl>
    <w:sectPr>
      <w:footerReference w:type="default" r:id="rId6"/>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4748B"/>
        <w:sz w:val="16"/>
        <w:szCs w:val="16"/>
        <w:lang w:val="en-US"/>
      </w:rPr>
      <w:t xml:space="preserve">AFAQ Scientific Club · Project Application Form · Page </w:t>
    </w:r>
    <w:r>
      <w:rPr>
        <w:rFonts w:ascii="Calibri" w:cs="Calibri" w:eastAsia="Calibri" w:hAnsi="Calibri"/>
        <w:color w:val="64748B"/>
        <w:sz w:val="16"/>
        <w:szCs w:val="16"/>
        <w:lang w:val="en-US"/>
      </w:rPr>
      <w:fldChar w:fldCharType="begin"/>
      <w:instrText xml:space="preserve">PAGE</w:instrText>
      <w:fldChar w:fldCharType="separate"/>
      <w:fldChar w:fldCharType="end"/>
    </w:r>
    <w:r>
      <w:rPr>
        <w:rFonts w:ascii="Calibri" w:cs="Calibri" w:eastAsia="Calibri" w:hAnsi="Calibri"/>
        <w:color w:val="64748B"/>
        <w:sz w:val="16"/>
        <w:szCs w:val="16"/>
        <w:lang w:val="en-US"/>
      </w:rPr>
      <w:t xml:space="preserve"> of </w:t>
    </w:r>
    <w:r>
      <w:rPr>
        <w:rFonts w:ascii="Calibri" w:cs="Calibri" w:eastAsia="Calibri" w:hAnsi="Calibri"/>
        <w:color w:val="64748B"/>
        <w:sz w:val="16"/>
        <w:szCs w:val="16"/>
        <w:lang w:val="en-US"/>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lang w:val="en-US"/>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AFAQ Project Application Form</dc:title>
  <dc:creator>AFAQ Scientific Club</dc:creator>
  <cp:lastModifiedBy>Un-named</cp:lastModifiedBy>
  <cp:revision>1</cp:revision>
  <dcterms:created xsi:type="dcterms:W3CDTF">2026-10-13T09:00:43.606Z</dcterms:created>
  <dcterms:modified xsi:type="dcterms:W3CDTF">2026-10-13T09:00:43.610Z</dcterms:modified>
</cp:coreProperties>
</file>

<file path=docProps/custom.xml><?xml version="1.0" encoding="utf-8"?>
<Properties xmlns="http://schemas.openxmlformats.org/officeDocument/2006/custom-properties" xmlns:vt="http://schemas.openxmlformats.org/officeDocument/2006/docPropsVTypes"/>
</file>