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b/>
          <w:bCs/>
          <w:color w:val="1A1916"/>
          <w:sz w:val="96"/>
          <w:szCs w:val="96"/>
        </w:rPr>
        <w:t xml:space="preserve">Ghost</w:t>
      </w:r>
    </w:p>
    <w:p>
      <w:pPr>
        <w:spacing w:after="120" w:before="0"/>
      </w:pPr>
      <w:r>
        <w:rPr>
          <w:rFonts w:ascii="Arial" w:cs="Arial" w:eastAsia="Arial" w:hAnsi="Arial"/>
          <w:color w:val="4A4845"/>
          <w:sz w:val="40"/>
          <w:szCs w:val="40"/>
        </w:rPr>
        <w:t xml:space="preserve">Clip-on Hardware Design Document</w:t>
      </w:r>
    </w:p>
    <w:p>
      <w:pPr>
        <w:spacing w:after="960" w:before="0"/>
      </w:pPr>
      <w:r>
        <w:rPr>
          <w:rFonts w:ascii="Arial" w:cs="Arial" w:eastAsia="Arial" w:hAnsi="Arial"/>
          <w:color w:val="8A8680"/>
          <w:sz w:val="24"/>
          <w:szCs w:val="24"/>
        </w:rPr>
        <w:t xml:space="preserve">Prototype v1.0  ·  Target: iPhone SE 2nd Gen  ·  2026-04-17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DFD9" w:sz="1"/>
              <w:left w:val="single" w:color="E2DFD9" w:sz="1"/>
              <w:bottom w:val="single" w:color="E2DFD9" w:sz="1"/>
              <w:right w:val="single" w:color="E2DFD9" w:sz="1"/>
            </w:tcBorders>
            <w:shd w:fill="F7F6F4" w:val="clear"/>
            <w:tcMar>
              <w:top w:type="dxa" w:w="240"/>
              <w:left w:type="dxa" w:w="360"/>
              <w:bottom w:type="dxa" w:w="240"/>
              <w:right w:type="dxa" w:w="360"/>
            </w:tcMar>
          </w:tcPr>
          <w:p>
            <w:pPr>
              <w:spacing w:after="80" w:before="0"/>
            </w:pPr>
            <w:r>
              <w:rPr>
                <w:rFonts w:ascii="Arial" w:cs="Arial" w:eastAsia="Arial" w:hAnsi="Arial"/>
                <w:b/>
                <w:bCs/>
                <w:color w:val="1A1916"/>
                <w:sz w:val="24"/>
                <w:szCs w:val="24"/>
              </w:rPr>
              <w:t xml:space="preserve">Design objective</w:t>
            </w:r>
          </w:p>
          <w:p>
            <w:pPr>
              <w:spacing w:after="80" w:before="0"/>
            </w:pPr>
            <w:r>
              <w:rPr>
                <w:rFonts w:ascii="Arial" w:cs="Arial" w:eastAsia="Arial" w:hAnsi="Arial"/>
                <w:color w:val="4A4845"/>
                <w:sz w:val="22"/>
                <w:szCs w:val="22"/>
              </w:rPr>
              <w:t xml:space="preserve">A clip-on device that attaches to the back of an iPhone SE (2nd gen) — the smallest supported phone — and injects a cover GPS route via DVT over USB. The device must not exceed the phone's footprint (67.3 × 138.4 mm), must self-power for ≥6 hours, must expose heavy ventilation on the Pi-facing side, and must remain palm-holdable.</w:t>
            </w:r>
          </w:p>
        </w:tc>
      </w:tr>
    </w:tbl>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1. Reference dimensions</w:t>
      </w:r>
    </w:p>
    <w:p>
      <w:pPr>
        <w:pStyle w:val="Heading2"/>
        <w:spacing w:after="120" w:before="320"/>
      </w:pPr>
      <w:r>
        <w:rPr>
          <w:rFonts w:ascii="Arial" w:cs="Arial" w:eastAsia="Arial" w:hAnsi="Arial"/>
          <w:b/>
          <w:bCs/>
          <w:color w:val="4A4845"/>
          <w:sz w:val="30"/>
          <w:szCs w:val="30"/>
        </w:rPr>
        <w:t xml:space="preserve">1.1 Constraint: iPhone SE 2nd generation</w:t>
      </w:r>
    </w:p>
    <w:p>
      <w:pPr>
        <w:spacing w:after="60" w:before="60"/>
      </w:pPr>
      <w:r>
        <w:rPr>
          <w:rFonts w:ascii="Arial" w:cs="Arial" w:eastAsia="Arial" w:hAnsi="Arial"/>
          <w:b w:val="false"/>
          <w:bCs w:val="false"/>
          <w:color w:val="1A1916"/>
          <w:sz w:val="24"/>
          <w:szCs w:val="24"/>
        </w:rPr>
        <w:t xml:space="preserve">The iPhone SE 2nd generation is the smallest iPhone that supports iOS 16 and DVT location injection, making it the binding constraint for the device footprint.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Height</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138.4 mm  (5.45 in)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Width</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67.3 mm  (2.65 in)</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Depth (phone)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7.3 mm  (0.29 in)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Weight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148 g</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Display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4.7-inch Retina HD, IPS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Connector</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(bottom center)</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Camera</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Rear center, top of back face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Rear glass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Full back surface — no raised features except camera module</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The device must not cover the camera module. Camera sits at top-center of rear face, approximately 10 mm from top edge, 10 mm × 10 mm module. Device must leave this area clear or cut out around it.</w:t>
      </w:r>
    </w:p>
    <w:p>
      <w:pPr>
        <w:spacing w:after="80" w:before="80"/>
      </w:pPr>
    </w:p>
    <w:p>
      <w:pPr>
        <w:pStyle w:val="Heading2"/>
        <w:spacing w:after="120" w:before="320"/>
      </w:pPr>
      <w:r>
        <w:rPr>
          <w:rFonts w:ascii="Arial" w:cs="Arial" w:eastAsia="Arial" w:hAnsi="Arial"/>
          <w:b/>
          <w:bCs/>
          <w:color w:val="4A4845"/>
          <w:sz w:val="30"/>
          <w:szCs w:val="30"/>
        </w:rPr>
        <w:t xml:space="preserve">1.2 Raspberry Pi Zero 2W</w:t>
      </w:r>
    </w:p>
    <w:p>
      <w:pPr>
        <w:spacing w:after="60" w:before="60"/>
      </w:pPr>
      <w:r>
        <w:rPr>
          <w:rFonts w:ascii="Arial" w:cs="Arial" w:eastAsia="Arial" w:hAnsi="Arial"/>
          <w:b w:val="false"/>
          <w:bCs w:val="false"/>
          <w:color w:val="1A1916"/>
          <w:sz w:val="24"/>
          <w:szCs w:val="24"/>
        </w:rPr>
        <w:t xml:space="preserve">All component dimensions are confirmed from the official Raspberry Pi mechanical drawing (datasheets.raspberrypi.com/rpizero2/raspberry-pi-zero-2-w-mechanical-drawing.pdf).</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PCB length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65.0 mm</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PCB width</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30.0 mm</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PCB thickness</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1.4 mm (standard 2-layer FR4)</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Total height (tallest component)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5.0 mm (SiP package + copper shield)</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With microSD extended</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~68 mm (card protrudes ~3 mm past edge)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With USB connectors populated</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~32 mm wide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Mounting holes</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 M2.5, at 3.5 mm inset from each corner</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Mounting hole pitch (L)</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58.0 mm center-to-center</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Mounting hole pitch (W)</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23.0 mm center-to-center</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SoC / SiP location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Center of board, RP3A0 SiP with copper heatsink layer</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microSD slot</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edge (long side), flush-mount</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USB OTG (data)</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micro-USB, at ~41 mm from left short edge — THIS connects to iPhone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USB power</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micro-USB, at ~29 mm from left short edge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Mini HDMI</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at ~12 mm from left short edge (unused, masked in enclosure)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40-pin GPIO header</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edge (long side), unpopulated footprint. 51 mm from short edge.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CSI camera connector</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short edge, center (unused)</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Wi-Fi / BT antenna</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Top-right corner, shielded module (disable Wi-Fi in software)</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The Pi fits within the phone width (65 mm &lt; 67.3 mm) with 1.15 mm clearance on each side — tight but viable. The Pi is oriented with its long axis running along the phone's long axis. The microSD card extends to 68 mm when inserted, requiring a slot or cutout in the enclosure's right edge wall.</w:t>
      </w:r>
    </w:p>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2. Battery</w:t>
      </w:r>
    </w:p>
    <w:p>
      <w:pPr>
        <w:pStyle w:val="Heading2"/>
        <w:spacing w:after="120" w:before="320"/>
      </w:pPr>
      <w:r>
        <w:rPr>
          <w:rFonts w:ascii="Arial" w:cs="Arial" w:eastAsia="Arial" w:hAnsi="Arial"/>
          <w:b/>
          <w:bCs/>
          <w:color w:val="4A4845"/>
          <w:sz w:val="30"/>
          <w:szCs w:val="30"/>
        </w:rPr>
        <w:t xml:space="preserve">2.1 Power budget</w:t>
      </w:r>
    </w:p>
    <w:p>
      <w:pPr>
        <w:spacing w:after="60" w:before="60"/>
      </w:pPr>
      <w:r>
        <w:rPr>
          <w:rFonts w:ascii="Arial" w:cs="Arial" w:eastAsia="Arial" w:hAnsi="Arial"/>
          <w:b w:val="false"/>
          <w:bCs w:val="false"/>
          <w:color w:val="1A1916"/>
          <w:sz w:val="24"/>
          <w:szCs w:val="24"/>
        </w:rPr>
        <w:t xml:space="preserve">The Pi Zero 2W running ghostd with active DVT injection draws approximately 180–220 mA at 5V. The PMIC (TP4056 + MT3608 boost) adds ~10% overhead. Target runtime is 6 hours.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Pi Zero 2W avg draw (active DVT)</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200 mA @ 5V  =  1.0 W</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PMIC efficiency (boost)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~88–90%</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Effective draw from LiPo</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~230 mA @ 3.7V</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Required capacity for 6 hr</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230 mA × 6 hr = 1,380 mAh  →  round up to 1,500 mAh minimum</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Safety derating (80% usable)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1,500 / 0.80 = 1,875 mAh nominal cell required</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Selected cell capacity</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2,000 mAh  (provides ~7–8 hr derated headroom)</w:t>
            </w:r>
          </w:p>
        </w:tc>
      </w:tr>
    </w:tbl>
    <w:p>
      <w:pPr>
        <w:spacing w:after="80" w:before="80"/>
      </w:pPr>
    </w:p>
    <w:p>
      <w:pPr>
        <w:pStyle w:val="Heading2"/>
        <w:spacing w:after="120" w:before="320"/>
      </w:pPr>
      <w:r>
        <w:rPr>
          <w:rFonts w:ascii="Arial" w:cs="Arial" w:eastAsia="Arial" w:hAnsi="Arial"/>
          <w:b/>
          <w:bCs/>
          <w:color w:val="4A4845"/>
          <w:sz w:val="30"/>
          <w:szCs w:val="30"/>
        </w:rPr>
        <w:t xml:space="preserve">2.2 Selected battery: LP654060</w:t>
      </w:r>
    </w:p>
    <w:p>
      <w:pPr>
        <w:spacing w:after="60" w:before="60"/>
      </w:pPr>
      <w:r>
        <w:rPr>
          <w:rFonts w:ascii="Arial" w:cs="Arial" w:eastAsia="Arial" w:hAnsi="Arial"/>
          <w:b w:val="false"/>
          <w:bCs w:val="false"/>
          <w:color w:val="1A1916"/>
          <w:sz w:val="24"/>
          <w:szCs w:val="24"/>
        </w:rPr>
        <w:t xml:space="preserve">The LP654060 is a standard off-the-shelf LiPo pouch cell available from multiple Chinese suppliers (Shenzhen Hondark, Grepow, lipolybatteries.com). It fits within the phone footprint with margin.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Part number</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LP654060  (thickness-width-length naming convention)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Thickness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6.5 mm</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Width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40 mm</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Length</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60 mm</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Capacity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2,000 mAh (nominal)  /  2,010 mAh (typical)</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Voltage</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3.7V nominal  /  4.2V fully charged  /  3.0V cutoff</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Energy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7.4 Wh</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Weight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~38 g</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Protection circuit</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Built-in PCM (overcharge, overdischarge, short-circuit)</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Connector</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2-pin JST-PH (2.0 mm pitch)</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Cycle life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~500 cycles to 80% capacity</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Sourcing</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lipolybatteries.com · Grepow · Alibaba (MOQ 1 for samples)</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LP654060 fits with 7.3 mm to spare in the 67.3 mm phone width (40 mm cell + 14 mm Pi width zone + 13.3 mm margin). Length (60 mm) leaves 78.4 mm for the Pi zone and connectors within the 138.4 mm phone height.</w:t>
      </w:r>
    </w:p>
    <w:p>
      <w:pPr>
        <w:spacing w:after="80" w:before="80"/>
      </w:pPr>
    </w:p>
    <w:p>
      <w:pPr>
        <w:pStyle w:val="Heading2"/>
        <w:spacing w:after="120" w:before="320"/>
      </w:pPr>
      <w:r>
        <w:rPr>
          <w:rFonts w:ascii="Arial" w:cs="Arial" w:eastAsia="Arial" w:hAnsi="Arial"/>
          <w:b/>
          <w:bCs/>
          <w:color w:val="4A4845"/>
          <w:sz w:val="30"/>
          <w:szCs w:val="30"/>
        </w:rPr>
        <w:t xml:space="preserve">2.3 Battery placement</w:t>
      </w:r>
    </w:p>
    <w:p>
      <w:pPr>
        <w:spacing w:after="60" w:before="60"/>
      </w:pPr>
      <w:r>
        <w:rPr>
          <w:rFonts w:ascii="Arial" w:cs="Arial" w:eastAsia="Arial" w:hAnsi="Arial"/>
          <w:b w:val="false"/>
          <w:bCs w:val="false"/>
          <w:color w:val="1A1916"/>
          <w:sz w:val="24"/>
          <w:szCs w:val="24"/>
        </w:rPr>
        <w:t xml:space="preserve">The battery sits behind (phone-facing side of) the Pi, occupying the upper 60 mm of the device. The Pi sits on top of the battery in the enclosure stack, separated by a thin thermal pad (not for heat transfer — purely for mechanical stability). The battery's JST connector tails downward to the carrier PCB.</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Battery position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Upper zone, 0–60 mm from top of device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Pi position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Upper zone, battery-facing side, secured by M2.5 standoffs</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PMIC board position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Lower zone, 65–95 mm from top (below Pi, beside Lightning flex)</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Lightning flex</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Bottom edge, center, 0–25 mm up from bottom</w:t>
            </w:r>
          </w:p>
        </w:tc>
      </w:tr>
    </w:tbl>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3. Enclosure</w:t>
      </w:r>
    </w:p>
    <w:p>
      <w:pPr>
        <w:pStyle w:val="Heading2"/>
        <w:spacing w:after="120" w:before="320"/>
      </w:pPr>
      <w:r>
        <w:rPr>
          <w:rFonts w:ascii="Arial" w:cs="Arial" w:eastAsia="Arial" w:hAnsi="Arial"/>
          <w:b/>
          <w:bCs/>
          <w:color w:val="4A4845"/>
          <w:sz w:val="30"/>
          <w:szCs w:val="30"/>
        </w:rPr>
        <w:t xml:space="preserve">3.1 Overall dimensions</w:t>
      </w:r>
    </w:p>
    <w:p>
      <w:pPr>
        <w:spacing w:after="60" w:before="60"/>
      </w:pPr>
      <w:r>
        <w:rPr>
          <w:rFonts w:ascii="Arial" w:cs="Arial" w:eastAsia="Arial" w:hAnsi="Arial"/>
          <w:b w:val="false"/>
          <w:bCs w:val="false"/>
          <w:color w:val="1A1916"/>
          <w:sz w:val="24"/>
          <w:szCs w:val="24"/>
        </w:rPr>
        <w:t xml:space="preserve">The enclosure is sized to match the phone's back exactly. No overhang on width or height. Thickness is determined by the component stack.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Outer width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67.3 mm  (matches phone exactly — flush at sides)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Outer height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138.4 mm  (matches phone exactly — flush at top/bottom)</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Outer depth (total)</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~14.5 mm</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Wall thickness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1.0 mm (top, sides)  /  1.5 mm (rear exterior face)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Inner depth available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~12.0 mm</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Corner radius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 mm (matches iPhone SE 2nd gen corner radius)</w:t>
            </w:r>
          </w:p>
        </w:tc>
      </w:tr>
    </w:tbl>
    <w:p>
      <w:pPr>
        <w:spacing w:after="80" w:before="80"/>
      </w:pPr>
    </w:p>
    <w:p>
      <w:pPr>
        <w:pStyle w:val="Heading2"/>
        <w:spacing w:after="120" w:before="320"/>
      </w:pPr>
      <w:r>
        <w:rPr>
          <w:rFonts w:ascii="Arial" w:cs="Arial" w:eastAsia="Arial" w:hAnsi="Arial"/>
          <w:b/>
          <w:bCs/>
          <w:color w:val="4A4845"/>
          <w:sz w:val="30"/>
          <w:szCs w:val="30"/>
        </w:rPr>
        <w:t xml:space="preserve">3.2 Layer stack (back to front, phone-facing = front)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Thickness</w:t>
            </w:r>
          </w:p>
        </w:tc>
        <w:tc>
          <w:tcPr>
            <w:tcW w:type="dxa" w:w="312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56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 (rear exterior)</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ABS rear wall</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1.5 mm</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Perforated grid over Pi zone — see §3.3</w:t>
            </w:r>
          </w:p>
        </w:tc>
      </w:tr>
      <w:tr>
        <w:tc>
          <w:tcPr>
            <w:tcW w:type="dxa" w:w="156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Raspberry Pi Zero 2W PCB</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1.4 mm</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Long axis = phone long axis. Secured by M2.5 standoffs.</w:t>
            </w:r>
          </w:p>
        </w:tc>
      </w:tr>
      <w:tr>
        <w:tc>
          <w:tcPr>
            <w:tcW w:type="dxa" w:w="156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component height (SiP + caps)</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3.6 mm</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SiP is tallest component at ~3.5 mm above PCB</w:t>
            </w:r>
          </w:p>
        </w:tc>
      </w:tr>
      <w:tr>
        <w:tc>
          <w:tcPr>
            <w:tcW w:type="dxa" w:w="156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Air gap + thermal clearance</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0.5 mm</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Intentional gap — perforation airflow path</w:t>
            </w:r>
          </w:p>
        </w:tc>
      </w:tr>
      <w:tr>
        <w:tc>
          <w:tcPr>
            <w:tcW w:type="dxa" w:w="156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LP654060 LiPo cell</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6.5 mm</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Pouch cell, faces phone glass</w:t>
            </w:r>
          </w:p>
        </w:tc>
      </w:tr>
      <w:tr>
        <w:tc>
          <w:tcPr>
            <w:tcW w:type="dxa" w:w="156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 (front, phone)</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ABS front wall + adhesive layer</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1.0 mm</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Smooth — contacts phone back glass</w:t>
            </w:r>
          </w:p>
        </w:tc>
      </w:tr>
    </w:tbl>
    <w:p>
      <w:pPr>
        <w:spacing w:after="40" w:before="40"/>
      </w:pPr>
    </w:p>
    <w:p>
      <w:pPr>
        <w:spacing w:after="60" w:before="60"/>
      </w:pPr>
      <w:r>
        <w:rPr>
          <w:rFonts w:ascii="Arial" w:cs="Arial" w:eastAsia="Arial" w:hAnsi="Arial"/>
          <w:b w:val="false"/>
          <w:bCs w:val="false"/>
          <w:color w:val="8A8680"/>
          <w:sz w:val="20"/>
          <w:szCs w:val="20"/>
        </w:rPr>
        <w:t xml:space="preserve">Total stack: 1.5 + 1.4 + 3.6 + 0.5 + 6.5 + 1.0 = 14.5 mm</w:t>
      </w:r>
    </w:p>
    <w:p>
      <w:pPr>
        <w:spacing w:after="80" w:before="80"/>
      </w:pPr>
    </w:p>
    <w:p>
      <w:pPr>
        <w:pStyle w:val="Heading2"/>
        <w:spacing w:after="120" w:before="320"/>
      </w:pPr>
      <w:r>
        <w:rPr>
          <w:rFonts w:ascii="Arial" w:cs="Arial" w:eastAsia="Arial" w:hAnsi="Arial"/>
          <w:b/>
          <w:bCs/>
          <w:color w:val="4A4845"/>
          <w:sz w:val="30"/>
          <w:szCs w:val="30"/>
        </w:rPr>
        <w:t xml:space="preserve">3.3 Ventilation perforations (rear face — CRITICAL)</w:t>
      </w:r>
    </w:p>
    <w:p>
      <w:pPr>
        <w:spacing w:after="60" w:before="60"/>
      </w:pPr>
      <w:r>
        <w:rPr>
          <w:rFonts w:ascii="Arial" w:cs="Arial" w:eastAsia="Arial" w:hAnsi="Arial"/>
          <w:b w:val="false"/>
          <w:bCs w:val="false"/>
          <w:color w:val="1A1916"/>
          <w:sz w:val="24"/>
          <w:szCs w:val="24"/>
        </w:rPr>
        <w:t xml:space="preserve">The Pi Zero 2W SiP runs warm under sustained load. The official Raspberry Pi datasheet recommends ventilated operation. The rear face of the enclosure (the face visible when the phone is face-down) must have a dense perforation pattern across the entire Pi zone to allow convective airflow. The Pi must never be enclosed in a sealed cavity.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Perforation zone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Entire rear face area overlapping the Pi PCB: 65 × 30 mm</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Hole diameter</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 mm (circular)</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Hole pitch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3.5 mm center-to-center (hexagonal close-pack pattern)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Estimated hole count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~130 holes across the Pi zone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Open area ratio</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(well above minimum 15% for adequate convection)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Wall thickness at holes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1.5 mm — holes are straight cylindrical bores (no taper)</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Aesthetic</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Hexagonal grid pattern — clean, industrial, functional</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Area NOT perforated</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Battery zone (lower 78 mm) — smooth ABS. Battery is sealed.</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The perforations run over the Pi side only — not over the battery. A perforated battery cover would weaken the enclosure and provides no thermal benefit since the LiPo does not require active ventilation. The visual contrast (perforated top half, smooth bottom half) is also a deliberate design identity element.</w:t>
      </w:r>
    </w:p>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4. Ports, connectors, and indicators</w:t>
      </w:r>
    </w:p>
    <w:p>
      <w:pPr>
        <w:pStyle w:val="Heading2"/>
        <w:spacing w:after="120" w:before="320"/>
      </w:pPr>
      <w:r>
        <w:rPr>
          <w:rFonts w:ascii="Arial" w:cs="Arial" w:eastAsia="Arial" w:hAnsi="Arial"/>
          <w:b/>
          <w:bCs/>
          <w:color w:val="4A4845"/>
          <w:sz w:val="30"/>
          <w:szCs w:val="30"/>
        </w:rPr>
        <w:t xml:space="preserve">4.1 iPhone Lightning connector (primary data port)</w:t>
      </w:r>
    </w:p>
    <w:p>
      <w:pPr>
        <w:spacing w:after="60" w:before="60"/>
      </w:pPr>
      <w:r>
        <w:rPr>
          <w:rFonts w:ascii="Arial" w:cs="Arial" w:eastAsia="Arial" w:hAnsi="Arial"/>
          <w:b w:val="false"/>
          <w:bCs w:val="false"/>
          <w:color w:val="1A1916"/>
          <w:sz w:val="24"/>
          <w:szCs w:val="24"/>
        </w:rPr>
        <w:t xml:space="preserve">This is the device's only data connection. It carries the DVT tunnel that makes Ghost work.</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Connector type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male plug (8-pin)</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Location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Bottom edge of device, center (matches iPhone SE port position exactly)</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Offset from bottom</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0 mm — flush with bottom edge, protrudes 5.5 mm to mate with phone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Interface</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 2.0 OTG data — connects to Pi's USB OTG micro-USB via FPC</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FPC routing</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Short ~25 mm FPC from Lightning plug to micro-USB adapter board near Pi's OTG port</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Lightning socket on phone</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Center of bottom edge of iPhone SE — aligns with device center at 33.65 mm from left</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Mating depth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mates at ~5.5 mm insertion depth</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Sourcing</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replacement plug assemblies: AliExpress, Shenzhen electronics markets. Note: Apple does not license Lightning for accessories without MFi — this is for prototype use only.</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For prototype: a Lightning to USB-A cable with the USB-A end cut and rewired to micro-USB is the fastest path. For production: explore USB-C iPhone targets (iPhone 15+) which eliminate the Lightning complexity entirely and allow a standard USB-C receptacle on the device bottom edge.</w:t>
      </w:r>
    </w:p>
    <w:p>
      <w:pPr>
        <w:spacing w:after="80" w:before="80"/>
      </w:pPr>
    </w:p>
    <w:p>
      <w:pPr>
        <w:pStyle w:val="Heading2"/>
        <w:spacing w:after="120" w:before="320"/>
      </w:pPr>
      <w:r>
        <w:rPr>
          <w:rFonts w:ascii="Arial" w:cs="Arial" w:eastAsia="Arial" w:hAnsi="Arial"/>
          <w:b/>
          <w:bCs/>
          <w:color w:val="4A4845"/>
          <w:sz w:val="30"/>
          <w:szCs w:val="30"/>
        </w:rPr>
        <w:t xml:space="preserve">4.2 USB-C charging port (power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Connector type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USB-C receptacle, 16-pin SMD</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Location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of device, centered vertically in the PMIC zone (~105 mm from top)</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Function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5V / 2A input to TP4056 + MT3608 PMIC. Charges LiPo. Also powers Pi directly when connected.</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Cutout size</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9.0 mm wide × 3.6 mm tall through enclosure left wall (1.0 mm thick)</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Cable clearance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USB-C plug body is ~8.4 mm wide — 0.6 mm clearance each side in cutout</w:t>
            </w:r>
          </w:p>
        </w:tc>
      </w:tr>
    </w:tbl>
    <w:p>
      <w:pPr>
        <w:spacing w:after="80" w:before="80"/>
      </w:pPr>
    </w:p>
    <w:p>
      <w:pPr>
        <w:pStyle w:val="Heading2"/>
        <w:spacing w:after="120" w:before="320"/>
      </w:pPr>
      <w:r>
        <w:rPr>
          <w:rFonts w:ascii="Arial" w:cs="Arial" w:eastAsia="Arial" w:hAnsi="Arial"/>
          <w:b/>
          <w:bCs/>
          <w:color w:val="4A4845"/>
          <w:sz w:val="30"/>
          <w:szCs w:val="30"/>
        </w:rPr>
        <w:t xml:space="preserve">4.3 RGB LED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Type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WS2812B addressable RGB LED, 5 mm through-hole or 5050 SMD</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Location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Rear face (perforated zone), top-right corner, ~5 mm from top, ~5 mm from right edge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Driven by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18 (PWM-capable) via 3.3V logic — WS2812B accepts 3.3V data with 5V power</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Hole in wall</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5.5 mm diameter, light-pipe ABS insert to diffuse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States</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See ghostd LED spec in PRD-device.md §4.8</w:t>
            </w:r>
          </w:p>
        </w:tc>
      </w:tr>
    </w:tbl>
    <w:p>
      <w:pPr>
        <w:spacing w:after="80" w:before="80"/>
      </w:pPr>
    </w:p>
    <w:p>
      <w:pPr>
        <w:pStyle w:val="Heading2"/>
        <w:spacing w:after="120" w:before="320"/>
      </w:pPr>
      <w:r>
        <w:rPr>
          <w:rFonts w:ascii="Arial" w:cs="Arial" w:eastAsia="Arial" w:hAnsi="Arial"/>
          <w:b/>
          <w:bCs/>
          <w:color w:val="4A4845"/>
          <w:sz w:val="30"/>
          <w:szCs w:val="30"/>
        </w:rPr>
        <w:t xml:space="preserve">4.4 Tactile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Type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 mm × 6 mm SMD tactile switch, 4.3 mm actuator height</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Location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Rear face, top-right corner, ~18 mm from top, ~5 mm from right edge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Driven by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17, pulled up to 3.3V, active low</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Cutout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6.5 mm diameter circular cutout, ABS cap button insert</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Function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Single tap: play/pause. Double tap: speed cycle. Hold 3s: shutdown.</w:t>
            </w:r>
          </w:p>
        </w:tc>
      </w:tr>
    </w:tbl>
    <w:p>
      <w:pPr>
        <w:spacing w:after="80" w:before="80"/>
      </w:pPr>
    </w:p>
    <w:p>
      <w:pPr>
        <w:pStyle w:val="Heading2"/>
        <w:spacing w:after="120" w:before="320"/>
      </w:pPr>
      <w:r>
        <w:rPr>
          <w:rFonts w:ascii="Arial" w:cs="Arial" w:eastAsia="Arial" w:hAnsi="Arial"/>
          <w:b/>
          <w:bCs/>
          <w:color w:val="4A4845"/>
          <w:sz w:val="30"/>
          <w:szCs w:val="30"/>
        </w:rPr>
        <w:t xml:space="preserve">4.5 microSD card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Slot location on Pi</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long edge of Pi PCB, flush-mount slot</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Enclosure treatment</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 mm slot in right enclosure wall at Pi microSD position (~32 mm from top of Pi, ~40 mm from top of device)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Access</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Card can be removed/inserted without opening enclosure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Protrusion</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Card extends ~3 mm past Pi PCB edge — add 3 mm slot depth to right wall</w:t>
            </w:r>
          </w:p>
        </w:tc>
      </w:tr>
    </w:tbl>
    <w:p>
      <w:pPr>
        <w:spacing w:after="80" w:before="80"/>
      </w:pPr>
    </w:p>
    <w:p>
      <w:pPr>
        <w:pStyle w:val="Heading2"/>
        <w:spacing w:after="120" w:before="320"/>
      </w:pPr>
      <w:r>
        <w:rPr>
          <w:rFonts w:ascii="Arial" w:cs="Arial" w:eastAsia="Arial" w:hAnsi="Arial"/>
          <w:b/>
          <w:bCs/>
          <w:color w:val="4A4845"/>
          <w:sz w:val="30"/>
          <w:szCs w:val="30"/>
        </w:rPr>
        <w:t xml:space="preserve">4.6 Masked / blocked ports</w:t>
      </w:r>
    </w:p>
    <w:p>
      <w:pPr>
        <w:spacing w:after="60" w:before="60"/>
      </w:pPr>
      <w:r>
        <w:rPr>
          <w:rFonts w:ascii="Arial" w:cs="Arial" w:eastAsia="Arial" w:hAnsi="Arial"/>
          <w:b w:val="false"/>
          <w:bCs w:val="false"/>
          <w:color w:val="1A1916"/>
          <w:sz w:val="24"/>
          <w:szCs w:val="24"/>
        </w:rPr>
        <w:t xml:space="preserve">The following Pi ports exist but are intentionally blocked in the enclosure — no cutouts are provided. This keeps the enclosure clean and prevents accidental use: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Port</w:t>
            </w:r>
          </w:p>
        </w:tc>
        <w:tc>
          <w:tcPr>
            <w:tcW w:type="dxa" w:w="312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Location on Pi</w:t>
            </w:r>
          </w:p>
        </w:tc>
        <w:tc>
          <w:tcPr>
            <w:tcW w:type="dxa" w:w="312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Treatment</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Mini HDMI</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~12 mm from short edge</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No cutout. Blocked by enclosure wall.</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 power port</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Left edge, ~29 mm from short edge</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No cutout. Pi powered via GPIO pins from PMIC.</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CSI connector</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short edge, center</w:t>
            </w:r>
          </w:p>
        </w:tc>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No cutout. Camera unused.</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40-pin GPIO</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Right long edge</w:t>
            </w:r>
          </w:p>
        </w:tc>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Unpopulated on Pi. No cutout.</w:t>
            </w:r>
          </w:p>
        </w:tc>
      </w:tr>
    </w:tbl>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5. Internal component layout</w:t>
      </w:r>
    </w:p>
    <w:p>
      <w:pPr>
        <w:pStyle w:val="Heading2"/>
        <w:spacing w:after="120" w:before="320"/>
      </w:pPr>
      <w:r>
        <w:rPr>
          <w:rFonts w:ascii="Arial" w:cs="Arial" w:eastAsia="Arial" w:hAnsi="Arial"/>
          <w:b/>
          <w:bCs/>
          <w:color w:val="4A4845"/>
          <w:sz w:val="30"/>
          <w:szCs w:val="30"/>
        </w:rPr>
        <w:t xml:space="preserve">5.1 Zone map (top to bottom along phone long axis)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 range (from top)</w:t>
            </w:r>
          </w:p>
        </w:tc>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Height</w:t>
            </w:r>
          </w:p>
        </w:tc>
        <w:tc>
          <w:tcPr>
            <w:tcW w:type="dxa" w:w="3744"/>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Contents</w:t>
            </w:r>
          </w:p>
        </w:tc>
      </w:tr>
      <w:tr>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Camera cutout</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0 – 20 mm</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 mm</w:t>
            </w:r>
          </w:p>
        </w:tc>
        <w:tc>
          <w:tcPr>
            <w:tcW w:type="dxa" w:w="3744"/>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Void / ABS frame only. No components. Clears iPhone rear camera.</w:t>
            </w:r>
          </w:p>
        </w:tc>
      </w:tr>
      <w:tr>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 battery</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 – 80 mm</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60 mm</w:t>
            </w:r>
          </w:p>
        </w:tc>
        <w:tc>
          <w:tcPr>
            <w:tcW w:type="dxa" w:w="3744"/>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LP654060 battery (60 mm long) + Pi Zero 2W above it. Battery and Pi overlap in this zone.</w:t>
            </w:r>
          </w:p>
        </w:tc>
      </w:tr>
      <w:tr>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overhang</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80 – 85 mm</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 mm</w:t>
            </w:r>
          </w:p>
        </w:tc>
        <w:tc>
          <w:tcPr>
            <w:tcW w:type="dxa" w:w="3744"/>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extends 5 mm past battery bottom (Pi is 65 mm, battery is 60 mm).</w:t>
            </w:r>
          </w:p>
        </w:tc>
      </w:tr>
      <w:tr>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 routing</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85 – 115 mm</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30 mm</w:t>
            </w:r>
          </w:p>
        </w:tc>
        <w:tc>
          <w:tcPr>
            <w:tcW w:type="dxa" w:w="3744"/>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Carrier PMIC board, USB-C charge port, wiring, JST connectors.</w:t>
            </w:r>
          </w:p>
        </w:tc>
      </w:tr>
      <w:tr>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zone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115 – 138.4 mm</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23 mm</w:t>
            </w:r>
          </w:p>
        </w:tc>
        <w:tc>
          <w:tcPr>
            <w:tcW w:type="dxa" w:w="3744"/>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plug flex, strain relief, bottom wall.</w:t>
            </w:r>
          </w:p>
        </w:tc>
      </w:tr>
    </w:tbl>
    <w:p>
      <w:pPr>
        <w:spacing w:after="80" w:before="80"/>
      </w:pPr>
    </w:p>
    <w:p>
      <w:pPr>
        <w:pStyle w:val="Heading2"/>
        <w:spacing w:after="120" w:before="320"/>
      </w:pPr>
      <w:r>
        <w:rPr>
          <w:rFonts w:ascii="Arial" w:cs="Arial" w:eastAsia="Arial" w:hAnsi="Arial"/>
          <w:b/>
          <w:bCs/>
          <w:color w:val="4A4845"/>
          <w:sz w:val="30"/>
          <w:szCs w:val="30"/>
        </w:rPr>
        <w:t xml:space="preserve">5.2 Pi mounting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Orientation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Long axis parallel to phone long axis. USB OTG port faces bottom (toward Lightning zone).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Standoffs</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4× M2.5 × 5 mm brass standoffs, screwed into enclosure rear wall bosses</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Pi secured by</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M2.5 × 4 mm pan-head screws into standoff tops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Pi-to-rear-wall gap</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0.5 mm air gap between Pi top surface and rear enclosure wall (perforation airflow)</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Pi-to-battery gap</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Direct contact acceptable — battery pouch is smooth and electrically inert. Optional 0.1 mm polyimide tape separator.</w:t>
            </w:r>
          </w:p>
        </w:tc>
      </w:tr>
    </w:tbl>
    <w:p>
      <w:pPr>
        <w:spacing w:after="80" w:before="80"/>
      </w:pPr>
    </w:p>
    <w:p>
      <w:pPr>
        <w:pStyle w:val="Heading2"/>
        <w:spacing w:after="120" w:before="320"/>
      </w:pPr>
      <w:r>
        <w:rPr>
          <w:rFonts w:ascii="Arial" w:cs="Arial" w:eastAsia="Arial" w:hAnsi="Arial"/>
          <w:b/>
          <w:bCs/>
          <w:color w:val="4A4845"/>
          <w:sz w:val="30"/>
          <w:szCs w:val="30"/>
        </w:rPr>
        <w:t xml:space="preserve">5.3 Wiring summary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From</w:t>
            </w:r>
          </w:p>
        </w:tc>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w:t>
            </w:r>
          </w:p>
        </w:tc>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234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Wire/cable type</w:t>
            </w:r>
          </w:p>
        </w:tc>
      </w:tr>
      <w:tr>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5V out</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pin 2 or 4</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5V power</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AWG silicone, red</w:t>
            </w:r>
          </w:p>
        </w:tc>
      </w:tr>
      <w:tr>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GND</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pin 6</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Ground</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AWG silicone, black</w:t>
            </w:r>
          </w:p>
        </w:tc>
      </w:tr>
      <w:tr>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LiPo JST</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battery input</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3.7V LiPo</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JST-PH 2-pin cable, 80 mm</w:t>
            </w:r>
          </w:p>
        </w:tc>
      </w:tr>
      <w:tr>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USB OTG (micro-USB)</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FPC board</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 2.0 data</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25 mm FPC or micro-USB OTG adapter + short cable</w:t>
            </w:r>
          </w:p>
        </w:tc>
      </w:tr>
      <w:tr>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18</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WS2812B LED data</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RGB LED control</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AWG, short trace or wire</w:t>
            </w:r>
          </w:p>
        </w:tc>
      </w:tr>
      <w:tr>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GPIO 17</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Tactile button pin 1</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Button input</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AWG, short trace or wire</w:t>
            </w:r>
          </w:p>
        </w:tc>
      </w:tr>
      <w:tr>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Button pin 2</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GND</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Button return</w:t>
            </w:r>
          </w:p>
        </w:tc>
        <w:tc>
          <w:tcPr>
            <w:tcW w:type="dxa" w:w="23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26 AWG, short trace or wire</w:t>
            </w:r>
          </w:p>
        </w:tc>
      </w:tr>
      <w:tr>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USB-C port VBUS</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USB-C input</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5V charge input</w:t>
            </w:r>
          </w:p>
        </w:tc>
        <w:tc>
          <w:tcPr>
            <w:tcW w:type="dxa" w:w="23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On PMIC board</w:t>
            </w:r>
          </w:p>
        </w:tc>
      </w:tr>
    </w:tbl>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6. Phone attachment</w:t>
      </w:r>
    </w:p>
    <w:p>
      <w:pPr>
        <w:pStyle w:val="Heading2"/>
        <w:spacing w:after="120" w:before="320"/>
      </w:pPr>
      <w:r>
        <w:rPr>
          <w:rFonts w:ascii="Arial" w:cs="Arial" w:eastAsia="Arial" w:hAnsi="Arial"/>
          <w:b/>
          <w:bCs/>
          <w:color w:val="4A4845"/>
          <w:sz w:val="30"/>
          <w:szCs w:val="30"/>
        </w:rPr>
        <w:t xml:space="preserve">6.1 Recommended: nano-grip adhesive 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Material</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3M 300LSE double-sided acrylic adhesive, 0.13 mm total thickness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Coverage area</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Full front face of device minus USB-C access holes: ~60 × 130 mm effective</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Bond strength</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Removable with slow peel — does not leave residue on phone glass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Re-usability</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~20–30 attach/detach cycles before replacing pad</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Sourcing</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3M 300LSE tape sheets, cut to size. Amazon / Digi-Key.</w:t>
            </w:r>
          </w:p>
        </w:tc>
      </w:tr>
    </w:tbl>
    <w:p>
      <w:pPr>
        <w:spacing w:after="40" w:before="40"/>
      </w:pPr>
    </w:p>
    <w:p>
      <w:pPr>
        <w:pBdr>
          <w:left w:val="single" w:color="B76A1A" w:sz="12" w:space="8"/>
        </w:pBdr>
        <w:spacing w:after="120" w:before="120"/>
        <w:ind w:left="360"/>
      </w:pPr>
      <w:r>
        <w:rPr>
          <w:rFonts w:ascii="Arial" w:cs="Arial" w:eastAsia="Arial" w:hAnsi="Arial"/>
          <w:i/>
          <w:iCs/>
          <w:color w:val="4A4845"/>
          <w:sz w:val="20"/>
          <w:szCs w:val="20"/>
        </w:rPr>
        <w:t xml:space="preserve">The adhesive pad holds the device mechanically during use. The Lightning connector itself provides the alignment and data connection — the adhesive prevents rocking/rotation during pocket use. The device should not rely on the Lightning connector for all mechanical load.</w:t>
      </w:r>
    </w:p>
    <w:p>
      <w:pPr>
        <w:spacing w:after="80" w:before="80"/>
      </w:pPr>
    </w:p>
    <w:p>
      <w:pPr>
        <w:pStyle w:val="Heading2"/>
        <w:spacing w:after="120" w:before="320"/>
      </w:pPr>
      <w:r>
        <w:rPr>
          <w:rFonts w:ascii="Arial" w:cs="Arial" w:eastAsia="Arial" w:hAnsi="Arial"/>
          <w:b/>
          <w:bCs/>
          <w:color w:val="4A4845"/>
          <w:sz w:val="30"/>
          <w:szCs w:val="30"/>
        </w:rPr>
        <w:t xml:space="preserve">6.2 Alternative: spring clip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Clip location</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Top edge of device — a thin ABS rail that hooks over the top of the phone</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Clip depth</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Hooks 4 mm over the phone top edge — engages on phone frame, not glass</w:t>
            </w:r>
          </w:p>
        </w:tc>
      </w:tr>
      <w:tr>
        <w:tc>
          <w:tcPr>
            <w:tcW w:type="dxa" w:w="312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bCs/>
                <w:color w:val="1A1916"/>
                <w:sz w:val="20"/>
                <w:szCs w:val="20"/>
              </w:rPr>
              <w:t xml:space="preserve">Spring force</w:t>
            </w:r>
          </w:p>
        </w:tc>
        <w:tc>
          <w:tcPr>
            <w:tcW w:type="dxa" w:w="624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 — enough to hold device flat, not so much it leaves marks</w:t>
            </w:r>
          </w:p>
        </w:tc>
      </w:tr>
      <w:tr>
        <w:tc>
          <w:tcPr>
            <w:tcW w:type="dxa" w:w="312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bCs/>
                <w:color w:val="1A1916"/>
                <w:sz w:val="20"/>
                <w:szCs w:val="20"/>
              </w:rPr>
              <w:t xml:space="preserve">Trade-off</w:t>
            </w:r>
          </w:p>
        </w:tc>
        <w:tc>
          <w:tcPr>
            <w:tcW w:type="dxa" w:w="624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Adds ~4 mm to top of device (total height becomes 142 mm). Easier to remove than adhesive.</w:t>
            </w:r>
          </w:p>
        </w:tc>
      </w:tr>
    </w:tbl>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7. Bill of materials — prototype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1872"/>
        <w:gridCol w:w="936"/>
      </w:tblGrid>
      <w:tr>
        <w:tc>
          <w:tcPr>
            <w:tcW w:type="dxa" w:w="2808"/>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 / Part</w:t>
            </w:r>
          </w:p>
        </w:tc>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Qty</w:t>
            </w:r>
          </w:p>
        </w:tc>
        <w:tc>
          <w:tcPr>
            <w:tcW w:type="dxa" w:w="187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936"/>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~Cost</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Raspberry Pi Zero 2W</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BCM2710A1, 512 MB, 65×30 mm</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PiShop.us / rpilocator.com</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$15</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LiPo battery</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LP654060, 2000 mAh, 3.7V</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Adafruit #2011 (approx) / Ali</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$12</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PMIC module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TP4056 + MT3608, 5V out, USB-C</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 / AliExpress</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$4</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plug assembly</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Male Lightning, FPC tail</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AliExpress repair parts</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$3</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Micro-USB OTG adapter</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Micro-USB male to USB-A female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$2</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USB-C receptacle (charge)</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16-pin SMD, or breakout board</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Digi-Key / breakout board</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$3</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WS2812B LED</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5050 SMD or 5 mm through-hole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Adafruit / Amazon</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Tactile button</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6×6 mm SMD, 4.3 mm actuator</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Digi-Key</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M2.5 standoffs</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M2.5 × 5 mm brass</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4</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 standoff kit</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M2.5 screws</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M2.5 × 4 mm pan-head</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4</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3M 300LSE tape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Sheet, cut to size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$3</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Silicone wire 26 AWG</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Red + black, 300 mm each</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$3</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microSD card</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 GB Class 10 / A1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Amazon</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$8</w:t>
            </w:r>
          </w:p>
        </w:tc>
      </w:tr>
      <w:tr>
        <w:tc>
          <w:tcPr>
            <w:tcW w:type="dxa" w:w="280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3D printed enclosure</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ABS or PLA, two halves</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JLC3DP or local print</w:t>
            </w:r>
          </w:p>
        </w:tc>
        <w:tc>
          <w:tcPr>
            <w:tcW w:type="dxa" w:w="936"/>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$15</w:t>
            </w:r>
          </w:p>
        </w:tc>
      </w:tr>
      <w:tr>
        <w:tc>
          <w:tcPr>
            <w:tcW w:type="dxa" w:w="280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JST-PH 2-pin cable</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80 mm, female both ends</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187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Adafruit #261</w:t>
            </w:r>
          </w:p>
        </w:tc>
        <w:tc>
          <w:tcPr>
            <w:tcW w:type="dxa" w:w="936"/>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right"/>
            </w:pPr>
            <w:r>
              <w:rPr>
                <w:rFonts w:ascii="Arial" w:cs="Arial" w:eastAsia="Arial" w:hAnsi="Arial"/>
                <w:b w:val="false"/>
                <w:bCs w:val="false"/>
                <w:color w:val="1A1916"/>
                <w:sz w:val="20"/>
                <w:szCs w:val="20"/>
              </w:rPr>
              <w:t xml:space="preserve">$1</w:t>
            </w:r>
          </w:p>
        </w:tc>
      </w:tr>
    </w:tbl>
    <w:p>
      <w:pPr>
        <w:spacing w:after="40" w:before="40"/>
      </w:pPr>
    </w:p>
    <w:p>
      <w:pPr>
        <w:spacing w:after="60" w:before="60"/>
      </w:pPr>
      <w:r>
        <w:rPr>
          <w:rFonts w:ascii="Arial" w:cs="Arial" w:eastAsia="Arial" w:hAnsi="Arial"/>
          <w:b/>
          <w:bCs/>
          <w:color w:val="1A1916"/>
          <w:sz w:val="24"/>
          <w:szCs w:val="24"/>
        </w:rPr>
        <w:t xml:space="preserve">Estimated prototype total:  ~$73 in parts + $15–25 3D printing = ~$90–100 per unit</w:t>
      </w:r>
    </w:p>
    <w:p>
      <w:r>
        <w:br w:type="page"/>
      </w:r>
    </w:p>
    <w:p>
      <w:pPr>
        <w:pStyle w:val="Heading1"/>
        <w:pBdr>
          <w:bottom w:val="single" w:color="1A1916" w:sz="6" w:space="4"/>
        </w:pBdr>
        <w:spacing w:after="160" w:before="480"/>
      </w:pPr>
      <w:r>
        <w:rPr>
          <w:rFonts w:ascii="Arial" w:cs="Arial" w:eastAsia="Arial" w:hAnsi="Arial"/>
          <w:b/>
          <w:bCs/>
          <w:color w:val="1A1916"/>
          <w:sz w:val="40"/>
          <w:szCs w:val="40"/>
        </w:rPr>
        <w:t xml:space="preserve">8. Open questions / risks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4212"/>
        <w:gridCol w:w="4680"/>
      </w:tblGrid>
      <w:tr>
        <w:tc>
          <w:tcPr>
            <w:tcW w:type="dxa" w:w="468"/>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212"/>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4680"/>
            <w:tcBorders>
              <w:top w:val="single" w:color="E2DFD9" w:sz="1"/>
              <w:left w:val="single" w:color="E2DFD9" w:sz="1"/>
              <w:bottom w:val="single" w:color="E2DFD9" w:sz="1"/>
              <w:right w:val="single" w:color="E2DFD9" w:sz="1"/>
            </w:tcBorders>
            <w:shd w:fill="1A1916"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46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1</w:t>
            </w:r>
          </w:p>
        </w:tc>
        <w:tc>
          <w:tcPr>
            <w:tcW w:type="dxa" w:w="421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plug sourcing without MFi</w:t>
            </w:r>
          </w:p>
        </w:tc>
        <w:tc>
          <w:tcPr>
            <w:tcW w:type="dxa" w:w="468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Repair-market Lightning plug assemblies are available but vary in quality. Fine for prototype; not viable for commercial product. Target iPhone 15+ (USB-C) for production.</w:t>
            </w:r>
          </w:p>
        </w:tc>
      </w:tr>
      <w:tr>
        <w:tc>
          <w:tcPr>
            <w:tcW w:type="dxa" w:w="46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2</w:t>
            </w:r>
          </w:p>
        </w:tc>
        <w:tc>
          <w:tcPr>
            <w:tcW w:type="dxa" w:w="421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Pi thermal performance in sealed cavity</w:t>
            </w:r>
          </w:p>
        </w:tc>
        <w:tc>
          <w:tcPr>
            <w:tcW w:type="dxa" w:w="468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Perforations provide convective path, but enclosure is still semi-enclosed. Run a thermal test under sustained ghostd load. Add 15×15 mm copper heatsink pad on SiP if throttling observed.</w:t>
            </w:r>
          </w:p>
        </w:tc>
      </w:tr>
      <w:tr>
        <w:tc>
          <w:tcPr>
            <w:tcW w:type="dxa" w:w="46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3</w:t>
            </w:r>
          </w:p>
        </w:tc>
        <w:tc>
          <w:tcPr>
            <w:tcW w:type="dxa" w:w="421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Camera module clearance</w:t>
            </w:r>
          </w:p>
        </w:tc>
        <w:tc>
          <w:tcPr>
            <w:tcW w:type="dxa" w:w="468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iPhone SE 2nd gen camera is ~10×10 mm at top-center. Measure exact position before finalizing top-zone enclosure CAD. Leave 2 mm margin around module.</w:t>
            </w:r>
          </w:p>
        </w:tc>
      </w:tr>
      <w:tr>
        <w:tc>
          <w:tcPr>
            <w:tcW w:type="dxa" w:w="46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4</w:t>
            </w:r>
          </w:p>
        </w:tc>
        <w:tc>
          <w:tcPr>
            <w:tcW w:type="dxa" w:w="421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14.5 mm total thickness</w:t>
            </w:r>
          </w:p>
        </w:tc>
        <w:tc>
          <w:tcPr>
            <w:tcW w:type="dxa" w:w="468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Device plus phone is 7.3 + 14.5 = 21.8 mm. Still fits in most jeans pockets (iPhone Pro Max + case is ~15 mm). Validate in real-world pocket test.</w:t>
            </w:r>
          </w:p>
        </w:tc>
      </w:tr>
      <w:tr>
        <w:tc>
          <w:tcPr>
            <w:tcW w:type="dxa" w:w="468"/>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5</w:t>
            </w:r>
          </w:p>
        </w:tc>
        <w:tc>
          <w:tcPr>
            <w:tcW w:type="dxa" w:w="4212"/>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Lightning mating reliability</w:t>
            </w:r>
          </w:p>
        </w:tc>
        <w:tc>
          <w:tcPr>
            <w:tcW w:type="dxa" w:w="4680"/>
            <w:tcBorders>
              <w:top w:val="single" w:color="E2DFD9" w:sz="1"/>
              <w:left w:val="single" w:color="E2DFD9" w:sz="1"/>
              <w:bottom w:val="single" w:color="E2DFD9" w:sz="1"/>
              <w:right w:val="single" w:color="E2DFD9" w:sz="1"/>
            </w:tcBorders>
            <w:shd w:fill="F7F6F4"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Lightning plugs from repair market vary. Test mating force and confirm USB data link is stable before finalizing FPC routing.</w:t>
            </w:r>
          </w:p>
        </w:tc>
      </w:tr>
      <w:tr>
        <w:tc>
          <w:tcPr>
            <w:tcW w:type="dxa" w:w="468"/>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916"/>
                <w:sz w:val="20"/>
                <w:szCs w:val="20"/>
              </w:rPr>
              <w:t xml:space="preserve">6</w:t>
            </w:r>
          </w:p>
        </w:tc>
        <w:tc>
          <w:tcPr>
            <w:tcW w:type="dxa" w:w="4212"/>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916"/>
                <w:sz w:val="20"/>
                <w:szCs w:val="20"/>
              </w:rPr>
              <w:t xml:space="preserve">Enclosure halves join method</w:t>
            </w:r>
          </w:p>
        </w:tc>
        <w:tc>
          <w:tcPr>
            <w:tcW w:type="dxa" w:w="4680"/>
            <w:tcBorders>
              <w:top w:val="single" w:color="E2DFD9" w:sz="1"/>
              <w:left w:val="single" w:color="E2DFD9" w:sz="1"/>
              <w:bottom w:val="single" w:color="E2DFD9" w:sz="1"/>
              <w:right w:val="single" w:color="E2DFD9" w:sz="1"/>
            </w:tcBorders>
            <w:shd w:fill="FFFFFF" w:val="clear"/>
            <w:tcMar>
              <w:top w:type="dxa" w:w="80"/>
              <w:left w:type="dxa" w:w="120"/>
              <w:bottom w:type="dxa" w:w="80"/>
              <w:right w:type="dxa" w:w="120"/>
            </w:tcMar>
          </w:tcPr>
          <w:p>
            <w:pPr>
              <w:jc w:val="left"/>
            </w:pPr>
            <w:r>
              <w:rPr>
                <w:rFonts w:ascii="Arial" w:cs="Arial" w:eastAsia="Arial" w:hAnsi="Arial"/>
                <w:b w:val="false"/>
                <w:bCs w:val="false"/>
                <w:color w:val="4A4845"/>
                <w:sz w:val="20"/>
                <w:szCs w:val="20"/>
              </w:rPr>
              <w:t xml:space="preserve">Two options: snap-fit clips (hard to reopen), or 4× M2 screws (easy to service). Recommend screws for prototype — switch to snap-fit at production.</w:t>
            </w:r>
          </w:p>
        </w:tc>
      </w:tr>
    </w:tbl>
    <w:p>
      <w:pPr>
        <w:spacing w:after="120" w:before="120"/>
      </w:pPr>
    </w:p>
    <w:p>
      <w:pPr>
        <w:pBdr>
          <w:top w:val="single" w:color="E2DFD9" w:sz="4" w:space="4"/>
        </w:pBdr>
        <w:spacing w:after="0" w:before="480"/>
      </w:pPr>
      <w:r>
        <w:rPr>
          <w:rFonts w:ascii="Arial" w:cs="Arial" w:eastAsia="Arial" w:hAnsi="Arial"/>
          <w:i/>
          <w:iCs/>
          <w:color w:val="8A8680"/>
          <w:sz w:val="18"/>
          <w:szCs w:val="18"/>
        </w:rPr>
        <w:t xml:space="preserve">Ghost — Confidential · Hardware Design Document v1.0 · 2026-04-17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FD9" w:sz="4" w:space="4"/>
      </w:pBdr>
      <w:tabs>
        <w:tab w:val="right" w:pos="9360"/>
      </w:tabs>
      <w:spacing w:before="0"/>
    </w:pPr>
    <w:r>
      <w:rPr>
        <w:rFonts w:ascii="Arial" w:cs="Arial" w:eastAsia="Arial" w:hAnsi="Arial"/>
        <w:color w:val="8A8680"/>
        <w:sz w:val="18"/>
        <w:szCs w:val="18"/>
      </w:rPr>
      <w:t xml:space="preserve">Ghost Device · Clip-on Prototype</w:t>
    </w:r>
    <w:r>
      <w:rPr>
        <w:rFonts w:ascii="Arial" w:cs="Arial" w:eastAsia="Arial" w:hAnsi="Arial"/>
        <w:color w:val="8A8680"/>
        <w:sz w:val="18"/>
        <w:szCs w:val="18"/>
      </w:rPr>
      <w:t xml:space="preserve">	Page </w:t>
    </w:r>
    <w:r>
      <w:rPr>
        <w:rFonts w:ascii="Arial" w:cs="Arial" w:eastAsia="Arial" w:hAnsi="Arial"/>
        <w:color w:val="8A86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FD9" w:sz="4" w:space="4"/>
      </w:pBdr>
      <w:spacing w:after="0"/>
    </w:pPr>
    <w:r>
      <w:rPr>
        <w:rFonts w:ascii="Arial" w:cs="Arial" w:eastAsia="Arial" w:hAnsi="Arial"/>
        <w:color w:val="8A8680"/>
        <w:sz w:val="18"/>
        <w:szCs w:val="18"/>
      </w:rPr>
      <w:t xml:space="preserve">Ghost — Hardware Design Document</w:t>
    </w:r>
    <w:r>
      <w:rPr>
        <w:rFonts w:ascii="Arial" w:cs="Arial" w:eastAsia="Arial" w:hAnsi="Arial"/>
        <w:color w:val="8A8680"/>
        <w:sz w:val="18"/>
        <w:szCs w:val="18"/>
      </w:rPr>
      <w:t xml:space="preserve">     CONFIDENTIAL · v1.0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916"/>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4A4845"/>
      <w:sz w:val="30"/>
      <w:szCs w:val="30"/>
    </w:rPr>
  </w:style>
  <w:style w:type="paragraph" w:styleId="Heading3">
    <w:name w:val="Heading 3"/>
    <w:basedOn w:val="Normal"/>
    <w:next w:val="Normal"/>
    <w:qFormat/>
    <w:pPr>
      <w:spacing w:after="80" w:before="240"/>
      <w:outlineLvl w:val="2"/>
    </w:pPr>
    <w:rPr>
      <w:rFonts w:ascii="Arial" w:cs="Arial" w:eastAsia="Arial" w:hAnsi="Arial"/>
      <w:b/>
      <w:bCs/>
      <w:color w:val="1A191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2026-04-17T23:44:12.860Z</dcterms:created>
  <dcterms:modified xsi:type="dcterms:W3CDTF">2026-04-17T23:44:12.861Z</dcterms:modified>
</cp:coreProperties>
</file>

<file path=docProps/custom.xml><?xml version="1.0" encoding="utf-8"?>
<Properties xmlns="http://schemas.openxmlformats.org/officeDocument/2006/custom-properties" xmlns:vt="http://schemas.openxmlformats.org/officeDocument/2006/docPropsVTypes"/>
</file>