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0865" w14:textId="10E5B7CC" w:rsidR="00A04EB3" w:rsidRPr="007C21B6" w:rsidRDefault="00DC2CEE" w:rsidP="00AC52F2">
      <w:pPr>
        <w:jc w:val="center"/>
        <w:rPr>
          <w:rFonts w:ascii="Times New Roman" w:hAnsi="Times New Roman" w:cs="Times New Roman"/>
          <w:b/>
          <w:bCs/>
          <w:sz w:val="28"/>
          <w:szCs w:val="28"/>
        </w:rPr>
      </w:pPr>
      <w:r w:rsidRPr="007C21B6">
        <w:rPr>
          <w:rFonts w:ascii="Times New Roman" w:hAnsi="Times New Roman" w:cs="Times New Roman"/>
          <w:b/>
          <w:bCs/>
          <w:sz w:val="28"/>
          <w:szCs w:val="28"/>
        </w:rPr>
        <w:t>GAME3011 Assignment 4 Design Document</w:t>
      </w:r>
    </w:p>
    <w:p w14:paraId="7070827F" w14:textId="6BC98F26" w:rsidR="00DC2CEE" w:rsidRPr="007C21B6" w:rsidRDefault="00DC2CEE" w:rsidP="00AC52F2">
      <w:pPr>
        <w:jc w:val="center"/>
        <w:rPr>
          <w:rFonts w:ascii="Times New Roman" w:hAnsi="Times New Roman" w:cs="Times New Roman"/>
          <w:b/>
          <w:bCs/>
          <w:sz w:val="28"/>
          <w:szCs w:val="28"/>
        </w:rPr>
      </w:pPr>
      <w:r w:rsidRPr="007C21B6">
        <w:rPr>
          <w:rFonts w:ascii="Times New Roman" w:hAnsi="Times New Roman" w:cs="Times New Roman"/>
          <w:b/>
          <w:bCs/>
          <w:sz w:val="28"/>
          <w:szCs w:val="28"/>
        </w:rPr>
        <w:t xml:space="preserve">Chloe Ma </w:t>
      </w:r>
      <w:r w:rsidR="0093248F" w:rsidRPr="007C21B6">
        <w:rPr>
          <w:rFonts w:ascii="Times New Roman" w:hAnsi="Times New Roman" w:cs="Times New Roman"/>
          <w:b/>
          <w:bCs/>
          <w:sz w:val="28"/>
          <w:szCs w:val="28"/>
        </w:rPr>
        <w:t xml:space="preserve">(101260013) </w:t>
      </w:r>
      <w:r w:rsidRPr="007C21B6">
        <w:rPr>
          <w:rFonts w:ascii="Times New Roman" w:hAnsi="Times New Roman" w:cs="Times New Roman"/>
          <w:b/>
          <w:bCs/>
          <w:sz w:val="28"/>
          <w:szCs w:val="28"/>
        </w:rPr>
        <w:t>&amp; Sojung Lee</w:t>
      </w:r>
      <w:r w:rsidR="0093248F" w:rsidRPr="007C21B6">
        <w:rPr>
          <w:rFonts w:ascii="Times New Roman" w:hAnsi="Times New Roman" w:cs="Times New Roman"/>
          <w:b/>
          <w:bCs/>
          <w:sz w:val="28"/>
          <w:szCs w:val="28"/>
        </w:rPr>
        <w:t xml:space="preserve"> (101245044)</w:t>
      </w:r>
    </w:p>
    <w:p w14:paraId="0F07D698" w14:textId="58022FC8" w:rsidR="00DC2CEE" w:rsidRPr="007C21B6" w:rsidRDefault="00DC2CEE" w:rsidP="00AC52F2">
      <w:pPr>
        <w:jc w:val="center"/>
        <w:rPr>
          <w:rFonts w:ascii="Times New Roman" w:hAnsi="Times New Roman" w:cs="Times New Roman"/>
          <w:b/>
          <w:bCs/>
          <w:sz w:val="28"/>
          <w:szCs w:val="28"/>
        </w:rPr>
      </w:pPr>
      <w:r w:rsidRPr="007C21B6">
        <w:rPr>
          <w:rFonts w:ascii="Times New Roman" w:hAnsi="Times New Roman" w:cs="Times New Roman"/>
          <w:b/>
          <w:bCs/>
          <w:sz w:val="28"/>
          <w:szCs w:val="28"/>
        </w:rPr>
        <w:t>Hack Switch</w:t>
      </w:r>
    </w:p>
    <w:p w14:paraId="66F0014B" w14:textId="229FCA75" w:rsidR="00DC3C70" w:rsidRPr="00CA1511" w:rsidRDefault="00DC3C70" w:rsidP="00DC3C70">
      <w:pPr>
        <w:rPr>
          <w:rFonts w:ascii="Times New Roman" w:hAnsi="Times New Roman" w:cs="Times New Roman"/>
          <w:b/>
          <w:bCs/>
          <w:sz w:val="24"/>
          <w:szCs w:val="24"/>
        </w:rPr>
      </w:pPr>
      <w:r w:rsidRPr="00CA1511">
        <w:rPr>
          <w:rFonts w:ascii="Times New Roman" w:hAnsi="Times New Roman" w:cs="Times New Roman"/>
          <w:b/>
          <w:bCs/>
          <w:sz w:val="24"/>
          <w:szCs w:val="24"/>
        </w:rPr>
        <w:t>Game Theme:</w:t>
      </w:r>
    </w:p>
    <w:p w14:paraId="6726A1E0" w14:textId="4239CB2D" w:rsidR="00DC3C70" w:rsidRDefault="00DC3C70" w:rsidP="00DC3C70">
      <w:pPr>
        <w:rPr>
          <w:rFonts w:ascii="Times New Roman" w:hAnsi="Times New Roman" w:cs="Times New Roman"/>
          <w:sz w:val="24"/>
          <w:szCs w:val="24"/>
        </w:rPr>
      </w:pPr>
      <w:r>
        <w:rPr>
          <w:rFonts w:ascii="Times New Roman" w:hAnsi="Times New Roman" w:cs="Times New Roman"/>
          <w:sz w:val="24"/>
          <w:szCs w:val="24"/>
        </w:rPr>
        <w:t>This game has a futuristic theme – hence the blue &amp; gray colors.</w:t>
      </w:r>
      <w:r w:rsidR="006644EF">
        <w:rPr>
          <w:rFonts w:ascii="Times New Roman" w:hAnsi="Times New Roman" w:cs="Times New Roman"/>
          <w:sz w:val="24"/>
          <w:szCs w:val="24"/>
        </w:rPr>
        <w:t xml:space="preserve"> </w:t>
      </w:r>
      <w:r w:rsidR="00B803F7">
        <w:rPr>
          <w:rFonts w:ascii="Times New Roman" w:hAnsi="Times New Roman" w:cs="Times New Roman"/>
          <w:sz w:val="24"/>
          <w:szCs w:val="24"/>
        </w:rPr>
        <w:t xml:space="preserve">The game mechanics and design </w:t>
      </w:r>
      <w:r w:rsidR="00573623">
        <w:rPr>
          <w:rFonts w:ascii="Times New Roman" w:hAnsi="Times New Roman" w:cs="Times New Roman"/>
          <w:sz w:val="24"/>
          <w:szCs w:val="24"/>
        </w:rPr>
        <w:t>were</w:t>
      </w:r>
      <w:r w:rsidR="00B803F7">
        <w:rPr>
          <w:rFonts w:ascii="Times New Roman" w:hAnsi="Times New Roman" w:cs="Times New Roman"/>
          <w:sz w:val="24"/>
          <w:szCs w:val="24"/>
        </w:rPr>
        <w:t xml:space="preserve"> inspired by the hacking minigame, </w:t>
      </w:r>
      <w:r w:rsidR="00B803F7" w:rsidRPr="00673A5B">
        <w:rPr>
          <w:rFonts w:ascii="Times New Roman" w:hAnsi="Times New Roman" w:cs="Times New Roman"/>
          <w:b/>
          <w:bCs/>
          <w:sz w:val="24"/>
          <w:szCs w:val="24"/>
        </w:rPr>
        <w:t>System Shock 2</w:t>
      </w:r>
      <w:r w:rsidR="00B803F7">
        <w:rPr>
          <w:rFonts w:ascii="Times New Roman" w:hAnsi="Times New Roman" w:cs="Times New Roman"/>
          <w:sz w:val="24"/>
          <w:szCs w:val="24"/>
        </w:rPr>
        <w:t>.</w:t>
      </w:r>
      <w:r w:rsidR="00AD3462">
        <w:rPr>
          <w:rFonts w:ascii="Times New Roman" w:hAnsi="Times New Roman" w:cs="Times New Roman"/>
          <w:sz w:val="24"/>
          <w:szCs w:val="24"/>
        </w:rPr>
        <w:t xml:space="preserve"> I used the same grid layout. I also used the same winning conditions – select three consecutive tiles. I also used similar tile types – critical (ICE in System Shock 2) and blocked tiles. I incorporated player skills and hacking difficulty enumerators in my game while System Shock 2 used percentages. I also added a timer to my game (due to the assignment’s requirements).</w:t>
      </w:r>
    </w:p>
    <w:p w14:paraId="53D4137A" w14:textId="1A4DA7BD" w:rsidR="00B803F7" w:rsidRPr="00DC3C70" w:rsidRDefault="00B803F7" w:rsidP="00DC3C70">
      <w:pPr>
        <w:rPr>
          <w:rFonts w:ascii="Times New Roman" w:hAnsi="Times New Roman" w:cs="Times New Roman"/>
          <w:sz w:val="24"/>
          <w:szCs w:val="24"/>
        </w:rPr>
      </w:pPr>
      <w:r>
        <w:rPr>
          <w:noProof/>
        </w:rPr>
        <w:drawing>
          <wp:inline distT="0" distB="0" distL="0" distR="0" wp14:anchorId="73FD9B82" wp14:editId="2A37C083">
            <wp:extent cx="5943600" cy="3341370"/>
            <wp:effectExtent l="0" t="0" r="0" b="0"/>
            <wp:docPr id="5" name="Picture 5" descr="hacking-games-system-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g-games-system-sh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07F566D" w14:textId="2FC0C1CB" w:rsidR="00DC2CEE" w:rsidRPr="00CA1511" w:rsidRDefault="00DC2CEE">
      <w:pPr>
        <w:rPr>
          <w:rFonts w:ascii="Times New Roman" w:hAnsi="Times New Roman" w:cs="Times New Roman"/>
          <w:b/>
          <w:bCs/>
          <w:sz w:val="24"/>
          <w:szCs w:val="24"/>
          <w:lang w:val="en-US"/>
        </w:rPr>
      </w:pPr>
      <w:r w:rsidRPr="00CA1511">
        <w:rPr>
          <w:rFonts w:ascii="Times New Roman" w:hAnsi="Times New Roman" w:cs="Times New Roman"/>
          <w:b/>
          <w:bCs/>
          <w:sz w:val="24"/>
          <w:szCs w:val="24"/>
          <w:lang w:val="en-US"/>
        </w:rPr>
        <w:t>Instructions:</w:t>
      </w:r>
    </w:p>
    <w:p w14:paraId="526E66B2" w14:textId="33B9A026" w:rsidR="00CF63CA" w:rsidRPr="00503C8F" w:rsidRDefault="00FE036A" w:rsidP="00CF63CA">
      <w:pPr>
        <w:rPr>
          <w:rFonts w:ascii="Times New Roman" w:hAnsi="Times New Roman" w:cs="Times New Roman"/>
          <w:sz w:val="24"/>
          <w:szCs w:val="24"/>
          <w:lang w:val="en-US"/>
        </w:rPr>
      </w:pPr>
      <w:r>
        <w:rPr>
          <w:rFonts w:ascii="Times New Roman" w:hAnsi="Times New Roman" w:cs="Times New Roman"/>
          <w:sz w:val="24"/>
          <w:szCs w:val="24"/>
          <w:lang w:val="en-US"/>
        </w:rPr>
        <w:t xml:space="preserve">Click on the “Reset” button (top right corner) to start the game. </w:t>
      </w:r>
      <w:r w:rsidR="00DC2CEE" w:rsidRPr="00503C8F">
        <w:rPr>
          <w:rFonts w:ascii="Times New Roman" w:hAnsi="Times New Roman" w:cs="Times New Roman"/>
          <w:sz w:val="24"/>
          <w:szCs w:val="24"/>
          <w:lang w:val="en-US"/>
        </w:rPr>
        <w:t xml:space="preserve">Using your mouse, click </w:t>
      </w:r>
      <w:r w:rsidR="001C4178">
        <w:rPr>
          <w:rFonts w:ascii="Times New Roman" w:hAnsi="Times New Roman" w:cs="Times New Roman"/>
          <w:sz w:val="24"/>
          <w:szCs w:val="24"/>
          <w:lang w:val="en-US"/>
        </w:rPr>
        <w:t xml:space="preserve">(LMB) </w:t>
      </w:r>
      <w:r w:rsidR="00DC2CEE" w:rsidRPr="00503C8F">
        <w:rPr>
          <w:rFonts w:ascii="Times New Roman" w:hAnsi="Times New Roman" w:cs="Times New Roman"/>
          <w:sz w:val="24"/>
          <w:szCs w:val="24"/>
          <w:lang w:val="en-US"/>
        </w:rPr>
        <w:t>on the tiles &amp; select three consecutive tiles to win the game</w:t>
      </w:r>
      <w:r w:rsidR="00CF63CA" w:rsidRPr="00503C8F">
        <w:rPr>
          <w:rFonts w:ascii="Times New Roman" w:hAnsi="Times New Roman" w:cs="Times New Roman"/>
          <w:sz w:val="24"/>
          <w:szCs w:val="24"/>
          <w:lang w:val="en-US"/>
        </w:rPr>
        <w:t xml:space="preserve"> (three vertical tiles or three horizontal tiles)</w:t>
      </w:r>
      <w:r w:rsidR="00DC2CEE" w:rsidRPr="00503C8F">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4675"/>
        <w:gridCol w:w="4675"/>
      </w:tblGrid>
      <w:tr w:rsidR="00CF63CA" w:rsidRPr="00503C8F" w14:paraId="56F35332" w14:textId="77777777" w:rsidTr="00CF63CA">
        <w:tc>
          <w:tcPr>
            <w:tcW w:w="4675" w:type="dxa"/>
          </w:tcPr>
          <w:p w14:paraId="44CEF327" w14:textId="76DE1A54" w:rsidR="00CF63CA" w:rsidRPr="00503C8F" w:rsidRDefault="00CF63CA" w:rsidP="00CF63CA">
            <w:pPr>
              <w:rPr>
                <w:rFonts w:ascii="Times New Roman" w:hAnsi="Times New Roman" w:cs="Times New Roman"/>
                <w:sz w:val="24"/>
                <w:szCs w:val="24"/>
                <w:lang w:val="en-US"/>
              </w:rPr>
            </w:pPr>
            <w:r w:rsidRPr="00503C8F">
              <w:rPr>
                <w:rFonts w:ascii="Times New Roman" w:hAnsi="Times New Roman" w:cs="Times New Roman"/>
                <w:sz w:val="24"/>
                <w:szCs w:val="24"/>
                <w:lang w:val="en-US"/>
              </w:rPr>
              <w:t>Tile Type</w:t>
            </w:r>
          </w:p>
        </w:tc>
        <w:tc>
          <w:tcPr>
            <w:tcW w:w="4675" w:type="dxa"/>
          </w:tcPr>
          <w:p w14:paraId="52530BAA" w14:textId="0E215DC9" w:rsidR="00CF63CA" w:rsidRPr="00503C8F" w:rsidRDefault="00CF63CA" w:rsidP="00CF63CA">
            <w:pPr>
              <w:rPr>
                <w:rFonts w:ascii="Times New Roman" w:hAnsi="Times New Roman" w:cs="Times New Roman"/>
                <w:sz w:val="24"/>
                <w:szCs w:val="24"/>
                <w:lang w:val="en-US"/>
              </w:rPr>
            </w:pPr>
            <w:r w:rsidRPr="00503C8F">
              <w:rPr>
                <w:rFonts w:ascii="Times New Roman" w:hAnsi="Times New Roman" w:cs="Times New Roman"/>
                <w:sz w:val="24"/>
                <w:szCs w:val="24"/>
                <w:lang w:val="en-US"/>
              </w:rPr>
              <w:t>Image</w:t>
            </w:r>
          </w:p>
        </w:tc>
      </w:tr>
      <w:tr w:rsidR="00CF63CA" w:rsidRPr="00503C8F" w14:paraId="7BF2E235" w14:textId="77777777" w:rsidTr="00CF63CA">
        <w:tc>
          <w:tcPr>
            <w:tcW w:w="4675" w:type="dxa"/>
          </w:tcPr>
          <w:p w14:paraId="4FCB8838" w14:textId="60BAFC4E" w:rsidR="00CF63CA" w:rsidRPr="00503C8F" w:rsidRDefault="00CF63CA" w:rsidP="00CF63CA">
            <w:pPr>
              <w:rPr>
                <w:rFonts w:ascii="Times New Roman" w:hAnsi="Times New Roman" w:cs="Times New Roman"/>
                <w:sz w:val="24"/>
                <w:szCs w:val="24"/>
                <w:lang w:val="en-US"/>
              </w:rPr>
            </w:pPr>
            <w:r w:rsidRPr="00503C8F">
              <w:rPr>
                <w:rFonts w:ascii="Times New Roman" w:hAnsi="Times New Roman" w:cs="Times New Roman"/>
                <w:sz w:val="24"/>
                <w:szCs w:val="24"/>
                <w:lang w:val="en-US"/>
              </w:rPr>
              <w:t>Selected Tiles</w:t>
            </w:r>
          </w:p>
        </w:tc>
        <w:tc>
          <w:tcPr>
            <w:tcW w:w="4675" w:type="dxa"/>
          </w:tcPr>
          <w:p w14:paraId="4E35AB21" w14:textId="4DBECEB6" w:rsidR="00CF63CA" w:rsidRPr="00503C8F" w:rsidRDefault="00CF63CA" w:rsidP="00CF63CA">
            <w:pPr>
              <w:rPr>
                <w:rFonts w:ascii="Times New Roman" w:hAnsi="Times New Roman" w:cs="Times New Roman"/>
                <w:sz w:val="24"/>
                <w:szCs w:val="24"/>
                <w:lang w:val="en-US"/>
              </w:rPr>
            </w:pPr>
            <w:r w:rsidRPr="00503C8F">
              <w:rPr>
                <w:rFonts w:ascii="Times New Roman" w:hAnsi="Times New Roman" w:cs="Times New Roman"/>
                <w:sz w:val="24"/>
                <w:szCs w:val="24"/>
                <w:lang w:val="en-US"/>
              </w:rPr>
              <w:drawing>
                <wp:inline distT="0" distB="0" distL="0" distR="0" wp14:anchorId="2C0CEFD0" wp14:editId="7A5BBD0E">
                  <wp:extent cx="1802567" cy="990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5001" cy="991937"/>
                          </a:xfrm>
                          <a:prstGeom prst="rect">
                            <a:avLst/>
                          </a:prstGeom>
                        </pic:spPr>
                      </pic:pic>
                    </a:graphicData>
                  </a:graphic>
                </wp:inline>
              </w:drawing>
            </w:r>
          </w:p>
        </w:tc>
      </w:tr>
    </w:tbl>
    <w:p w14:paraId="146EBB17" w14:textId="77D31D53" w:rsidR="00CF63CA" w:rsidRPr="00503C8F" w:rsidRDefault="00CF63CA" w:rsidP="00CF63CA">
      <w:pPr>
        <w:rPr>
          <w:rFonts w:ascii="Times New Roman" w:hAnsi="Times New Roman" w:cs="Times New Roman"/>
          <w:sz w:val="24"/>
          <w:szCs w:val="24"/>
          <w:lang w:val="en-US"/>
        </w:rPr>
      </w:pPr>
    </w:p>
    <w:p w14:paraId="7918E1AD" w14:textId="3E591742" w:rsidR="00CF63CA" w:rsidRPr="00503C8F" w:rsidRDefault="00CF63CA" w:rsidP="00CF63CA">
      <w:pPr>
        <w:rPr>
          <w:rFonts w:ascii="Times New Roman" w:hAnsi="Times New Roman" w:cs="Times New Roman"/>
          <w:sz w:val="24"/>
          <w:szCs w:val="24"/>
          <w:lang w:val="en-US"/>
        </w:rPr>
      </w:pPr>
      <w:r w:rsidRPr="00503C8F">
        <w:rPr>
          <w:rFonts w:ascii="Times New Roman" w:hAnsi="Times New Roman" w:cs="Times New Roman"/>
          <w:sz w:val="24"/>
          <w:szCs w:val="24"/>
          <w:lang w:val="en-US"/>
        </w:rPr>
        <w:lastRenderedPageBreak/>
        <w:t xml:space="preserve">Each time a user selects a tile, the next tile will also be selected </w:t>
      </w:r>
      <w:r w:rsidRPr="00503C8F">
        <w:rPr>
          <w:rFonts w:ascii="Times New Roman" w:hAnsi="Times New Roman" w:cs="Times New Roman"/>
          <w:b/>
          <w:bCs/>
          <w:sz w:val="24"/>
          <w:szCs w:val="24"/>
          <w:lang w:val="en-US"/>
        </w:rPr>
        <w:t>if</w:t>
      </w:r>
      <w:r w:rsidRPr="00503C8F">
        <w:rPr>
          <w:rFonts w:ascii="Times New Roman" w:hAnsi="Times New Roman" w:cs="Times New Roman"/>
          <w:sz w:val="24"/>
          <w:szCs w:val="24"/>
          <w:lang w:val="en-US"/>
        </w:rPr>
        <w:t xml:space="preserve"> the next tile is not a critical tile. If the next tile is a critical tile, it will not be selected. This will give the user a hint what the next tile will be. </w:t>
      </w:r>
    </w:p>
    <w:p w14:paraId="1CC39452" w14:textId="2EEF334C" w:rsidR="00CF63CA" w:rsidRDefault="00CF63CA" w:rsidP="00CF63CA">
      <w:pPr>
        <w:rPr>
          <w:rFonts w:ascii="Times New Roman" w:hAnsi="Times New Roman" w:cs="Times New Roman"/>
          <w:sz w:val="24"/>
          <w:szCs w:val="24"/>
          <w:lang w:val="en-US"/>
        </w:rPr>
      </w:pPr>
      <w:r w:rsidRPr="00503C8F">
        <w:rPr>
          <w:rFonts w:ascii="Times New Roman" w:hAnsi="Times New Roman" w:cs="Times New Roman"/>
          <w:sz w:val="24"/>
          <w:szCs w:val="24"/>
          <w:lang w:val="en-US"/>
        </w:rPr>
        <w:t>Hint: It is easier to win if the user tries to select three horizontal consecutive tiles since the next tile is revealed.</w:t>
      </w:r>
    </w:p>
    <w:p w14:paraId="0E17538D" w14:textId="15E3D26A" w:rsidR="006D1F7D" w:rsidRPr="00CA1511" w:rsidRDefault="006D1F7D" w:rsidP="00CF63CA">
      <w:pPr>
        <w:rPr>
          <w:rFonts w:ascii="Times New Roman" w:hAnsi="Times New Roman" w:cs="Times New Roman"/>
          <w:b/>
          <w:bCs/>
          <w:sz w:val="24"/>
          <w:szCs w:val="24"/>
          <w:lang w:val="en-US"/>
        </w:rPr>
      </w:pPr>
      <w:r w:rsidRPr="00CA1511">
        <w:rPr>
          <w:rFonts w:ascii="Times New Roman" w:hAnsi="Times New Roman" w:cs="Times New Roman"/>
          <w:b/>
          <w:bCs/>
          <w:sz w:val="24"/>
          <w:szCs w:val="24"/>
          <w:lang w:val="en-US"/>
        </w:rPr>
        <w:t>How to Finish the Game (Win or Lose):</w:t>
      </w:r>
    </w:p>
    <w:p w14:paraId="600BDE09" w14:textId="4405C712" w:rsidR="006D1F7D" w:rsidRDefault="006D1F7D" w:rsidP="006D1F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Win the Game</w:t>
      </w:r>
    </w:p>
    <w:p w14:paraId="2CB2D7AE" w14:textId="1B9A513A" w:rsidR="006D1F7D" w:rsidRDefault="006D1F7D" w:rsidP="006D1F7D">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Select three consecutive </w:t>
      </w:r>
      <w:proofErr w:type="spellStart"/>
      <w:r>
        <w:rPr>
          <w:rFonts w:ascii="Times New Roman" w:hAnsi="Times New Roman" w:cs="Times New Roman"/>
          <w:sz w:val="24"/>
          <w:szCs w:val="24"/>
          <w:lang w:val="en-US"/>
        </w:rPr>
        <w:t>tiles</w:t>
      </w:r>
      <w:proofErr w:type="spellEnd"/>
      <w:r>
        <w:rPr>
          <w:rFonts w:ascii="Times New Roman" w:hAnsi="Times New Roman" w:cs="Times New Roman"/>
          <w:sz w:val="24"/>
          <w:szCs w:val="24"/>
          <w:lang w:val="en-US"/>
        </w:rPr>
        <w:t xml:space="preserve"> (three green vertically or horizontally tiles).</w:t>
      </w:r>
    </w:p>
    <w:p w14:paraId="0A2AF032" w14:textId="60E0BA6E" w:rsidR="006D1F7D" w:rsidRDefault="006D1F7D" w:rsidP="006D1F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Lose the Game</w:t>
      </w:r>
    </w:p>
    <w:p w14:paraId="285CE601" w14:textId="36BE9963" w:rsidR="006D1F7D" w:rsidRDefault="006D1F7D" w:rsidP="006D1F7D">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Not completing the hack before the time runs out.</w:t>
      </w:r>
    </w:p>
    <w:p w14:paraId="490F2D5A" w14:textId="0A4DDB07" w:rsidR="006D1F7D" w:rsidRPr="006D1F7D" w:rsidRDefault="006D1F7D" w:rsidP="006D1F7D">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Selecting/Clicking on the critical (blue) tile</w:t>
      </w:r>
    </w:p>
    <w:p w14:paraId="50CFCD79" w14:textId="2192B677" w:rsidR="00CF63CA" w:rsidRPr="00CA1511" w:rsidRDefault="00CF63CA" w:rsidP="00CF63CA">
      <w:pPr>
        <w:rPr>
          <w:rFonts w:ascii="Times New Roman" w:hAnsi="Times New Roman" w:cs="Times New Roman"/>
          <w:b/>
          <w:bCs/>
          <w:sz w:val="24"/>
          <w:szCs w:val="24"/>
          <w:lang w:val="en-US"/>
        </w:rPr>
      </w:pPr>
      <w:r w:rsidRPr="00CA1511">
        <w:rPr>
          <w:rFonts w:ascii="Times New Roman" w:hAnsi="Times New Roman" w:cs="Times New Roman"/>
          <w:b/>
          <w:bCs/>
          <w:sz w:val="24"/>
          <w:szCs w:val="24"/>
          <w:lang w:val="en-US"/>
        </w:rPr>
        <w:t>Information:</w:t>
      </w:r>
    </w:p>
    <w:p w14:paraId="2C458D4A" w14:textId="48DE25D7" w:rsidR="00DC2CEE" w:rsidRPr="00503C8F" w:rsidRDefault="00CF63CA" w:rsidP="00CF63CA">
      <w:pPr>
        <w:rPr>
          <w:rFonts w:ascii="Times New Roman" w:hAnsi="Times New Roman" w:cs="Times New Roman"/>
          <w:sz w:val="24"/>
          <w:szCs w:val="24"/>
          <w:lang w:val="en-US"/>
        </w:rPr>
      </w:pPr>
      <w:r w:rsidRPr="00503C8F">
        <w:rPr>
          <w:rFonts w:ascii="Times New Roman" w:hAnsi="Times New Roman" w:cs="Times New Roman"/>
          <w:sz w:val="24"/>
          <w:szCs w:val="24"/>
          <w:lang w:val="en-US"/>
        </w:rPr>
        <w:t>Some tiles</w:t>
      </w:r>
      <w:r w:rsidR="00DC2CEE" w:rsidRPr="00503C8F">
        <w:rPr>
          <w:rFonts w:ascii="Times New Roman" w:hAnsi="Times New Roman" w:cs="Times New Roman"/>
          <w:sz w:val="24"/>
          <w:szCs w:val="24"/>
          <w:lang w:val="en-US"/>
        </w:rPr>
        <w:t xml:space="preserve"> are randomized to </w:t>
      </w:r>
      <w:r w:rsidRPr="00503C8F">
        <w:rPr>
          <w:rFonts w:ascii="Times New Roman" w:hAnsi="Times New Roman" w:cs="Times New Roman"/>
          <w:sz w:val="24"/>
          <w:szCs w:val="24"/>
          <w:lang w:val="en-US"/>
        </w:rPr>
        <w:t>two</w:t>
      </w:r>
      <w:r w:rsidR="00DC2CEE" w:rsidRPr="00503C8F">
        <w:rPr>
          <w:rFonts w:ascii="Times New Roman" w:hAnsi="Times New Roman" w:cs="Times New Roman"/>
          <w:sz w:val="24"/>
          <w:szCs w:val="24"/>
          <w:lang w:val="en-US"/>
        </w:rPr>
        <w:t xml:space="preserve"> different types: blocked &amp; critical.</w:t>
      </w:r>
    </w:p>
    <w:tbl>
      <w:tblPr>
        <w:tblStyle w:val="TableGrid"/>
        <w:tblW w:w="0" w:type="auto"/>
        <w:tblLook w:val="04A0" w:firstRow="1" w:lastRow="0" w:firstColumn="1" w:lastColumn="0" w:noHBand="0" w:noVBand="1"/>
      </w:tblPr>
      <w:tblGrid>
        <w:gridCol w:w="4675"/>
        <w:gridCol w:w="4675"/>
      </w:tblGrid>
      <w:tr w:rsidR="00DC2CEE" w:rsidRPr="00503C8F" w14:paraId="4B8F73FF" w14:textId="77777777" w:rsidTr="00DC2CEE">
        <w:tc>
          <w:tcPr>
            <w:tcW w:w="4675" w:type="dxa"/>
          </w:tcPr>
          <w:p w14:paraId="2B624E49" w14:textId="78DDEF7A" w:rsidR="00DC2CEE" w:rsidRPr="00503C8F" w:rsidRDefault="00DC2CEE">
            <w:pPr>
              <w:rPr>
                <w:rFonts w:ascii="Times New Roman" w:hAnsi="Times New Roman" w:cs="Times New Roman"/>
                <w:sz w:val="24"/>
                <w:szCs w:val="24"/>
                <w:lang w:val="en-US"/>
              </w:rPr>
            </w:pPr>
            <w:r w:rsidRPr="00503C8F">
              <w:rPr>
                <w:rFonts w:ascii="Times New Roman" w:hAnsi="Times New Roman" w:cs="Times New Roman"/>
                <w:sz w:val="24"/>
                <w:szCs w:val="24"/>
                <w:lang w:val="en-US"/>
              </w:rPr>
              <w:t>Tile Type</w:t>
            </w:r>
          </w:p>
        </w:tc>
        <w:tc>
          <w:tcPr>
            <w:tcW w:w="4675" w:type="dxa"/>
          </w:tcPr>
          <w:p w14:paraId="7561FF63" w14:textId="3FA8FFC9" w:rsidR="00DC2CEE" w:rsidRPr="00503C8F" w:rsidRDefault="00DC2CEE">
            <w:pPr>
              <w:rPr>
                <w:rFonts w:ascii="Times New Roman" w:hAnsi="Times New Roman" w:cs="Times New Roman"/>
                <w:sz w:val="24"/>
                <w:szCs w:val="24"/>
                <w:lang w:val="en-US"/>
              </w:rPr>
            </w:pPr>
            <w:r w:rsidRPr="00503C8F">
              <w:rPr>
                <w:rFonts w:ascii="Times New Roman" w:hAnsi="Times New Roman" w:cs="Times New Roman"/>
                <w:sz w:val="24"/>
                <w:szCs w:val="24"/>
                <w:lang w:val="en-US"/>
              </w:rPr>
              <w:t>Image</w:t>
            </w:r>
          </w:p>
        </w:tc>
      </w:tr>
      <w:tr w:rsidR="00DC2CEE" w:rsidRPr="00503C8F" w14:paraId="4210673B" w14:textId="77777777" w:rsidTr="00DC2CEE">
        <w:tc>
          <w:tcPr>
            <w:tcW w:w="4675" w:type="dxa"/>
          </w:tcPr>
          <w:p w14:paraId="1CF53340" w14:textId="77777777" w:rsidR="00DC2CEE" w:rsidRPr="00503C8F" w:rsidRDefault="00DC2CEE">
            <w:pPr>
              <w:rPr>
                <w:rFonts w:ascii="Times New Roman" w:hAnsi="Times New Roman" w:cs="Times New Roman"/>
                <w:sz w:val="24"/>
                <w:szCs w:val="24"/>
                <w:lang w:val="en-US"/>
              </w:rPr>
            </w:pPr>
            <w:r w:rsidRPr="00503C8F">
              <w:rPr>
                <w:rFonts w:ascii="Times New Roman" w:hAnsi="Times New Roman" w:cs="Times New Roman"/>
                <w:sz w:val="24"/>
                <w:szCs w:val="24"/>
                <w:lang w:val="en-US"/>
              </w:rPr>
              <w:t>Critical</w:t>
            </w:r>
          </w:p>
          <w:p w14:paraId="6A137468" w14:textId="77777777" w:rsidR="00DC2CEE" w:rsidRPr="00503C8F" w:rsidRDefault="00DC2CEE" w:rsidP="00DC2CEE">
            <w:pPr>
              <w:pStyle w:val="ListParagraph"/>
              <w:numPr>
                <w:ilvl w:val="0"/>
                <w:numId w:val="1"/>
              </w:numPr>
              <w:rPr>
                <w:rFonts w:ascii="Times New Roman" w:hAnsi="Times New Roman" w:cs="Times New Roman"/>
                <w:sz w:val="24"/>
                <w:szCs w:val="24"/>
                <w:lang w:val="en-US"/>
              </w:rPr>
            </w:pPr>
            <w:r w:rsidRPr="00503C8F">
              <w:rPr>
                <w:rFonts w:ascii="Times New Roman" w:hAnsi="Times New Roman" w:cs="Times New Roman"/>
                <w:sz w:val="24"/>
                <w:szCs w:val="24"/>
                <w:lang w:val="en-US"/>
              </w:rPr>
              <w:t>Game Over if clicked on</w:t>
            </w:r>
          </w:p>
          <w:p w14:paraId="5961E15D" w14:textId="139370EF" w:rsidR="00174982" w:rsidRPr="00503C8F" w:rsidRDefault="00174982" w:rsidP="00DC2CEE">
            <w:pPr>
              <w:pStyle w:val="ListParagraph"/>
              <w:numPr>
                <w:ilvl w:val="0"/>
                <w:numId w:val="1"/>
              </w:numPr>
              <w:rPr>
                <w:rFonts w:ascii="Times New Roman" w:hAnsi="Times New Roman" w:cs="Times New Roman"/>
                <w:sz w:val="24"/>
                <w:szCs w:val="24"/>
                <w:lang w:val="en-US"/>
              </w:rPr>
            </w:pPr>
            <w:r w:rsidRPr="00503C8F">
              <w:rPr>
                <w:rFonts w:ascii="Times New Roman" w:hAnsi="Times New Roman" w:cs="Times New Roman"/>
                <w:sz w:val="24"/>
                <w:szCs w:val="24"/>
                <w:lang w:val="en-US"/>
              </w:rPr>
              <w:t>Usually hidden unless exposed (vary on player’s skill)</w:t>
            </w:r>
          </w:p>
        </w:tc>
        <w:tc>
          <w:tcPr>
            <w:tcW w:w="4675" w:type="dxa"/>
          </w:tcPr>
          <w:p w14:paraId="1B0FA3EC" w14:textId="668E1BD6" w:rsidR="00DC2CEE" w:rsidRPr="00503C8F" w:rsidRDefault="00DC2CEE">
            <w:pPr>
              <w:rPr>
                <w:rFonts w:ascii="Times New Roman" w:hAnsi="Times New Roman" w:cs="Times New Roman"/>
                <w:sz w:val="24"/>
                <w:szCs w:val="24"/>
                <w:lang w:val="en-US"/>
              </w:rPr>
            </w:pPr>
            <w:r w:rsidRPr="00503C8F">
              <w:rPr>
                <w:rFonts w:ascii="Times New Roman" w:hAnsi="Times New Roman" w:cs="Times New Roman"/>
                <w:sz w:val="24"/>
                <w:szCs w:val="24"/>
                <w:lang w:val="en-US"/>
              </w:rPr>
              <w:drawing>
                <wp:inline distT="0" distB="0" distL="0" distR="0" wp14:anchorId="74CECCF0" wp14:editId="050FD389">
                  <wp:extent cx="930729" cy="1028700"/>
                  <wp:effectExtent l="0" t="0" r="3175" b="0"/>
                  <wp:docPr id="1" name="Picture 1" descr="A picture contai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ign&#10;&#10;Description automatically generated"/>
                          <pic:cNvPicPr/>
                        </pic:nvPicPr>
                        <pic:blipFill>
                          <a:blip r:embed="rId7"/>
                          <a:stretch>
                            <a:fillRect/>
                          </a:stretch>
                        </pic:blipFill>
                        <pic:spPr>
                          <a:xfrm>
                            <a:off x="0" y="0"/>
                            <a:ext cx="932195" cy="1030320"/>
                          </a:xfrm>
                          <a:prstGeom prst="rect">
                            <a:avLst/>
                          </a:prstGeom>
                        </pic:spPr>
                      </pic:pic>
                    </a:graphicData>
                  </a:graphic>
                </wp:inline>
              </w:drawing>
            </w:r>
          </w:p>
        </w:tc>
      </w:tr>
      <w:tr w:rsidR="00DC2CEE" w:rsidRPr="00503C8F" w14:paraId="3AD4889A" w14:textId="77777777" w:rsidTr="00DC2CEE">
        <w:tc>
          <w:tcPr>
            <w:tcW w:w="4675" w:type="dxa"/>
          </w:tcPr>
          <w:p w14:paraId="5C6590EC" w14:textId="77777777" w:rsidR="00DC2CEE" w:rsidRPr="00503C8F" w:rsidRDefault="00DC2CEE">
            <w:pPr>
              <w:rPr>
                <w:rFonts w:ascii="Times New Roman" w:hAnsi="Times New Roman" w:cs="Times New Roman"/>
                <w:sz w:val="24"/>
                <w:szCs w:val="24"/>
                <w:lang w:val="en-US"/>
              </w:rPr>
            </w:pPr>
            <w:r w:rsidRPr="00503C8F">
              <w:rPr>
                <w:rFonts w:ascii="Times New Roman" w:hAnsi="Times New Roman" w:cs="Times New Roman"/>
                <w:sz w:val="24"/>
                <w:szCs w:val="24"/>
                <w:lang w:val="en-US"/>
              </w:rPr>
              <w:t>Blocked</w:t>
            </w:r>
          </w:p>
          <w:p w14:paraId="7A4442CD" w14:textId="77777777" w:rsidR="00DC2CEE" w:rsidRPr="00503C8F" w:rsidRDefault="00DC2CEE" w:rsidP="00DC2CEE">
            <w:pPr>
              <w:pStyle w:val="ListParagraph"/>
              <w:numPr>
                <w:ilvl w:val="0"/>
                <w:numId w:val="1"/>
              </w:numPr>
              <w:rPr>
                <w:rFonts w:ascii="Times New Roman" w:hAnsi="Times New Roman" w:cs="Times New Roman"/>
                <w:sz w:val="24"/>
                <w:szCs w:val="24"/>
                <w:lang w:val="en-US"/>
              </w:rPr>
            </w:pPr>
            <w:r w:rsidRPr="00503C8F">
              <w:rPr>
                <w:rFonts w:ascii="Times New Roman" w:hAnsi="Times New Roman" w:cs="Times New Roman"/>
                <w:sz w:val="24"/>
                <w:szCs w:val="24"/>
                <w:lang w:val="en-US"/>
              </w:rPr>
              <w:t>Not available to click on/select</w:t>
            </w:r>
          </w:p>
          <w:p w14:paraId="0A551BC0" w14:textId="7B850D85" w:rsidR="00174982" w:rsidRPr="00503C8F" w:rsidRDefault="00174982" w:rsidP="00DC2CEE">
            <w:pPr>
              <w:pStyle w:val="ListParagraph"/>
              <w:numPr>
                <w:ilvl w:val="0"/>
                <w:numId w:val="1"/>
              </w:numPr>
              <w:rPr>
                <w:rFonts w:ascii="Times New Roman" w:hAnsi="Times New Roman" w:cs="Times New Roman"/>
                <w:sz w:val="24"/>
                <w:szCs w:val="24"/>
                <w:lang w:val="en-US"/>
              </w:rPr>
            </w:pPr>
            <w:r w:rsidRPr="00503C8F">
              <w:rPr>
                <w:rFonts w:ascii="Times New Roman" w:hAnsi="Times New Roman" w:cs="Times New Roman"/>
                <w:sz w:val="24"/>
                <w:szCs w:val="24"/>
                <w:lang w:val="en-US"/>
              </w:rPr>
              <w:t>Will not be counted for winning conditions</w:t>
            </w:r>
          </w:p>
        </w:tc>
        <w:tc>
          <w:tcPr>
            <w:tcW w:w="4675" w:type="dxa"/>
          </w:tcPr>
          <w:p w14:paraId="7E165C01" w14:textId="006037B3" w:rsidR="00DC2CEE" w:rsidRPr="00503C8F" w:rsidRDefault="00DC2CEE">
            <w:pPr>
              <w:rPr>
                <w:rFonts w:ascii="Times New Roman" w:hAnsi="Times New Roman" w:cs="Times New Roman"/>
                <w:sz w:val="24"/>
                <w:szCs w:val="24"/>
                <w:lang w:val="en-US"/>
              </w:rPr>
            </w:pPr>
            <w:r w:rsidRPr="00503C8F">
              <w:rPr>
                <w:rFonts w:ascii="Times New Roman" w:hAnsi="Times New Roman" w:cs="Times New Roman"/>
                <w:sz w:val="24"/>
                <w:szCs w:val="24"/>
                <w:lang w:val="en-US"/>
              </w:rPr>
              <w:drawing>
                <wp:inline distT="0" distB="0" distL="0" distR="0" wp14:anchorId="064580C2" wp14:editId="5BAE4378">
                  <wp:extent cx="930275" cy="938364"/>
                  <wp:effectExtent l="0" t="0" r="3175" b="0"/>
                  <wp:docPr id="2" name="Picture 2" descr="A picture contai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ign&#10;&#10;Description automatically generated"/>
                          <pic:cNvPicPr/>
                        </pic:nvPicPr>
                        <pic:blipFill>
                          <a:blip r:embed="rId8"/>
                          <a:stretch>
                            <a:fillRect/>
                          </a:stretch>
                        </pic:blipFill>
                        <pic:spPr>
                          <a:xfrm>
                            <a:off x="0" y="0"/>
                            <a:ext cx="932898" cy="941009"/>
                          </a:xfrm>
                          <a:prstGeom prst="rect">
                            <a:avLst/>
                          </a:prstGeom>
                        </pic:spPr>
                      </pic:pic>
                    </a:graphicData>
                  </a:graphic>
                </wp:inline>
              </w:drawing>
            </w:r>
          </w:p>
        </w:tc>
      </w:tr>
    </w:tbl>
    <w:p w14:paraId="6C56A48A" w14:textId="069B82DB" w:rsidR="00DC2CEE" w:rsidRPr="00503C8F" w:rsidRDefault="00DC2CEE">
      <w:pPr>
        <w:rPr>
          <w:rFonts w:ascii="Times New Roman" w:hAnsi="Times New Roman" w:cs="Times New Roman"/>
          <w:sz w:val="24"/>
          <w:szCs w:val="24"/>
          <w:lang w:val="en-US"/>
        </w:rPr>
      </w:pPr>
    </w:p>
    <w:p w14:paraId="16F7C9D4" w14:textId="2823FC2E" w:rsidR="00DC2CEE" w:rsidRPr="00503C8F" w:rsidRDefault="00DC2CEE">
      <w:pPr>
        <w:rPr>
          <w:rFonts w:ascii="Times New Roman" w:hAnsi="Times New Roman" w:cs="Times New Roman"/>
          <w:sz w:val="24"/>
          <w:szCs w:val="24"/>
          <w:lang w:val="en-US"/>
        </w:rPr>
      </w:pPr>
      <w:r w:rsidRPr="00503C8F">
        <w:rPr>
          <w:rFonts w:ascii="Times New Roman" w:hAnsi="Times New Roman" w:cs="Times New Roman"/>
          <w:sz w:val="24"/>
          <w:szCs w:val="24"/>
          <w:lang w:val="en-US"/>
        </w:rPr>
        <w:t>Depending on the Player’s Skill and Hack Difficulty, the number of Critical &amp; Blocked Tiles and the available time</w:t>
      </w:r>
      <w:r w:rsidR="00D8781B" w:rsidRPr="00503C8F">
        <w:rPr>
          <w:rFonts w:ascii="Times New Roman" w:hAnsi="Times New Roman" w:cs="Times New Roman"/>
          <w:sz w:val="24"/>
          <w:szCs w:val="24"/>
          <w:lang w:val="en-US"/>
        </w:rPr>
        <w:t xml:space="preserve"> </w:t>
      </w:r>
      <w:r w:rsidR="00D8781B" w:rsidRPr="00503C8F">
        <w:rPr>
          <w:rFonts w:ascii="Times New Roman" w:hAnsi="Times New Roman" w:cs="Times New Roman"/>
          <w:sz w:val="24"/>
          <w:szCs w:val="24"/>
          <w:lang w:val="en-US"/>
        </w:rPr>
        <w:t>will vary</w:t>
      </w:r>
      <w:r w:rsidR="00D8781B" w:rsidRPr="00503C8F">
        <w:rPr>
          <w:rFonts w:ascii="Times New Roman" w:hAnsi="Times New Roman" w:cs="Times New Roman"/>
          <w:sz w:val="24"/>
          <w:szCs w:val="24"/>
          <w:lang w:val="en-US"/>
        </w:rPr>
        <w:t>.</w:t>
      </w:r>
    </w:p>
    <w:p w14:paraId="078E295D" w14:textId="16CB2DD3"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Critical types are usually hidden. However, if the player skills are high, they can be exposed from the beginning of the game</w:t>
      </w:r>
      <w:r w:rsidR="0090618F" w:rsidRPr="00503C8F">
        <w:rPr>
          <w:rFonts w:ascii="Times New Roman" w:hAnsi="Times New Roman" w:cs="Times New Roman"/>
          <w:sz w:val="24"/>
          <w:szCs w:val="24"/>
          <w:lang w:val="en-US"/>
        </w:rPr>
        <w:t xml:space="preserve"> to make it easier for the user to complete the hack</w:t>
      </w:r>
      <w:r w:rsidR="003B183D" w:rsidRPr="00503C8F">
        <w:rPr>
          <w:rFonts w:ascii="Times New Roman" w:hAnsi="Times New Roman" w:cs="Times New Roman"/>
          <w:sz w:val="24"/>
          <w:szCs w:val="24"/>
          <w:lang w:val="en-US"/>
        </w:rPr>
        <w:t>/game.</w:t>
      </w:r>
    </w:p>
    <w:tbl>
      <w:tblPr>
        <w:tblStyle w:val="TableGrid"/>
        <w:tblW w:w="0" w:type="auto"/>
        <w:tblLook w:val="04A0" w:firstRow="1" w:lastRow="0" w:firstColumn="1" w:lastColumn="0" w:noHBand="0" w:noVBand="1"/>
      </w:tblPr>
      <w:tblGrid>
        <w:gridCol w:w="3250"/>
        <w:gridCol w:w="3050"/>
        <w:gridCol w:w="3050"/>
      </w:tblGrid>
      <w:tr w:rsidR="00174982" w:rsidRPr="00503C8F" w14:paraId="1BF07A50" w14:textId="7AF76EF0" w:rsidTr="00174982">
        <w:tc>
          <w:tcPr>
            <w:tcW w:w="3250" w:type="dxa"/>
          </w:tcPr>
          <w:p w14:paraId="5C8583EC" w14:textId="6E1C820A"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Player Skill</w:t>
            </w:r>
          </w:p>
        </w:tc>
        <w:tc>
          <w:tcPr>
            <w:tcW w:w="3050" w:type="dxa"/>
          </w:tcPr>
          <w:p w14:paraId="0922ED26" w14:textId="0004B918"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Timer</w:t>
            </w:r>
          </w:p>
        </w:tc>
        <w:tc>
          <w:tcPr>
            <w:tcW w:w="3050" w:type="dxa"/>
          </w:tcPr>
          <w:p w14:paraId="0167F616" w14:textId="2262B0EE"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Exposed Tiles</w:t>
            </w:r>
          </w:p>
        </w:tc>
      </w:tr>
      <w:tr w:rsidR="00174982" w:rsidRPr="00503C8F" w14:paraId="0B135843" w14:textId="0C585814" w:rsidTr="00174982">
        <w:tc>
          <w:tcPr>
            <w:tcW w:w="3250" w:type="dxa"/>
          </w:tcPr>
          <w:p w14:paraId="739108AE" w14:textId="679F286D"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New</w:t>
            </w:r>
          </w:p>
        </w:tc>
        <w:tc>
          <w:tcPr>
            <w:tcW w:w="3050" w:type="dxa"/>
          </w:tcPr>
          <w:p w14:paraId="1E06EF34" w14:textId="186A4BC5"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5 seconds</w:t>
            </w:r>
          </w:p>
        </w:tc>
        <w:tc>
          <w:tcPr>
            <w:tcW w:w="3050" w:type="dxa"/>
          </w:tcPr>
          <w:p w14:paraId="34379F94" w14:textId="336AC500"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0</w:t>
            </w:r>
          </w:p>
        </w:tc>
      </w:tr>
      <w:tr w:rsidR="00174982" w:rsidRPr="00503C8F" w14:paraId="4D061517" w14:textId="54F1CB77" w:rsidTr="00174982">
        <w:tc>
          <w:tcPr>
            <w:tcW w:w="3250" w:type="dxa"/>
          </w:tcPr>
          <w:p w14:paraId="002DC8ED" w14:textId="06A8B790"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Intermediate</w:t>
            </w:r>
          </w:p>
        </w:tc>
        <w:tc>
          <w:tcPr>
            <w:tcW w:w="3050" w:type="dxa"/>
          </w:tcPr>
          <w:p w14:paraId="7781E39E" w14:textId="61513989"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10 seconds</w:t>
            </w:r>
          </w:p>
        </w:tc>
        <w:tc>
          <w:tcPr>
            <w:tcW w:w="3050" w:type="dxa"/>
          </w:tcPr>
          <w:p w14:paraId="5B177C7E" w14:textId="22145EDA"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1</w:t>
            </w:r>
          </w:p>
        </w:tc>
      </w:tr>
      <w:tr w:rsidR="00174982" w:rsidRPr="00503C8F" w14:paraId="10ECD3CC" w14:textId="2F0FD148" w:rsidTr="00174982">
        <w:tc>
          <w:tcPr>
            <w:tcW w:w="3250" w:type="dxa"/>
          </w:tcPr>
          <w:p w14:paraId="7D6402C5" w14:textId="3AF2ACD7"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Expert</w:t>
            </w:r>
          </w:p>
        </w:tc>
        <w:tc>
          <w:tcPr>
            <w:tcW w:w="3050" w:type="dxa"/>
          </w:tcPr>
          <w:p w14:paraId="00CB4398" w14:textId="5E9273A1"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15 seconds</w:t>
            </w:r>
          </w:p>
        </w:tc>
        <w:tc>
          <w:tcPr>
            <w:tcW w:w="3050" w:type="dxa"/>
          </w:tcPr>
          <w:p w14:paraId="0CDC7307" w14:textId="0287A079" w:rsidR="00174982" w:rsidRPr="00503C8F" w:rsidRDefault="00174982">
            <w:pPr>
              <w:rPr>
                <w:rFonts w:ascii="Times New Roman" w:hAnsi="Times New Roman" w:cs="Times New Roman"/>
                <w:sz w:val="24"/>
                <w:szCs w:val="24"/>
                <w:lang w:val="en-US"/>
              </w:rPr>
            </w:pPr>
            <w:r w:rsidRPr="00503C8F">
              <w:rPr>
                <w:rFonts w:ascii="Times New Roman" w:hAnsi="Times New Roman" w:cs="Times New Roman"/>
                <w:sz w:val="24"/>
                <w:szCs w:val="24"/>
                <w:lang w:val="en-US"/>
              </w:rPr>
              <w:t>2</w:t>
            </w:r>
          </w:p>
        </w:tc>
      </w:tr>
    </w:tbl>
    <w:p w14:paraId="0B00AD69" w14:textId="6E4DF238" w:rsidR="00DC5BEE" w:rsidRPr="00503C8F" w:rsidRDefault="00DC5BEE">
      <w:pPr>
        <w:rPr>
          <w:rFonts w:ascii="Times New Roman" w:hAnsi="Times New Roman" w:cs="Times New Roman"/>
          <w:sz w:val="24"/>
          <w:szCs w:val="24"/>
          <w:lang w:val="en-US"/>
        </w:rPr>
      </w:pPr>
    </w:p>
    <w:p w14:paraId="3F524F39" w14:textId="22816E66" w:rsidR="007448CF" w:rsidRPr="00503C8F" w:rsidRDefault="00FD6D24">
      <w:pPr>
        <w:rPr>
          <w:rFonts w:ascii="Times New Roman" w:hAnsi="Times New Roman" w:cs="Times New Roman"/>
          <w:sz w:val="24"/>
          <w:szCs w:val="24"/>
          <w:lang w:val="en-US"/>
        </w:rPr>
      </w:pPr>
      <w:r w:rsidRPr="00503C8F">
        <w:rPr>
          <w:rFonts w:ascii="Times New Roman" w:hAnsi="Times New Roman" w:cs="Times New Roman"/>
          <w:sz w:val="24"/>
          <w:szCs w:val="24"/>
          <w:lang w:val="en-US"/>
        </w:rPr>
        <w:t>The number of blocked tiles will be spawned more if the hack is difficult. The number of critical tiles will also increase.</w:t>
      </w:r>
    </w:p>
    <w:tbl>
      <w:tblPr>
        <w:tblStyle w:val="TableGrid"/>
        <w:tblW w:w="0" w:type="auto"/>
        <w:tblLook w:val="04A0" w:firstRow="1" w:lastRow="0" w:firstColumn="1" w:lastColumn="0" w:noHBand="0" w:noVBand="1"/>
      </w:tblPr>
      <w:tblGrid>
        <w:gridCol w:w="3250"/>
        <w:gridCol w:w="3050"/>
        <w:gridCol w:w="3050"/>
      </w:tblGrid>
      <w:tr w:rsidR="00DC5BEE" w:rsidRPr="00503C8F" w14:paraId="2FC48DA9" w14:textId="77777777" w:rsidTr="00C84D39">
        <w:tc>
          <w:tcPr>
            <w:tcW w:w="3250" w:type="dxa"/>
          </w:tcPr>
          <w:p w14:paraId="7E4C5F78" w14:textId="7FD5FEBE" w:rsidR="00DC5BEE" w:rsidRPr="00503C8F" w:rsidRDefault="000F2F2F"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Difficulty Level</w:t>
            </w:r>
          </w:p>
        </w:tc>
        <w:tc>
          <w:tcPr>
            <w:tcW w:w="3050" w:type="dxa"/>
          </w:tcPr>
          <w:p w14:paraId="52F76F36" w14:textId="546F013B" w:rsidR="00DC5BEE" w:rsidRPr="00503C8F" w:rsidRDefault="000F2F2F"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Blocked Tile</w:t>
            </w:r>
            <w:r w:rsidR="002C38B2" w:rsidRPr="00503C8F">
              <w:rPr>
                <w:rFonts w:ascii="Times New Roman" w:hAnsi="Times New Roman" w:cs="Times New Roman"/>
                <w:sz w:val="24"/>
                <w:szCs w:val="24"/>
                <w:lang w:val="en-US"/>
              </w:rPr>
              <w:t>s</w:t>
            </w:r>
          </w:p>
        </w:tc>
        <w:tc>
          <w:tcPr>
            <w:tcW w:w="3050" w:type="dxa"/>
          </w:tcPr>
          <w:p w14:paraId="797244C1" w14:textId="49ACA3CF" w:rsidR="00DC5BEE" w:rsidRPr="00503C8F" w:rsidRDefault="002C38B2"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Critical</w:t>
            </w:r>
            <w:r w:rsidR="00DC5BEE" w:rsidRPr="00503C8F">
              <w:rPr>
                <w:rFonts w:ascii="Times New Roman" w:hAnsi="Times New Roman" w:cs="Times New Roman"/>
                <w:sz w:val="24"/>
                <w:szCs w:val="24"/>
                <w:lang w:val="en-US"/>
              </w:rPr>
              <w:t xml:space="preserve"> Tiles</w:t>
            </w:r>
          </w:p>
        </w:tc>
      </w:tr>
      <w:tr w:rsidR="00DC5BEE" w:rsidRPr="00503C8F" w14:paraId="1B22ED6E" w14:textId="77777777" w:rsidTr="00C84D39">
        <w:tc>
          <w:tcPr>
            <w:tcW w:w="3250" w:type="dxa"/>
          </w:tcPr>
          <w:p w14:paraId="227B5574" w14:textId="37819457" w:rsidR="00DC5BEE" w:rsidRPr="00503C8F" w:rsidRDefault="000F2F2F"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lastRenderedPageBreak/>
              <w:t>Easy</w:t>
            </w:r>
          </w:p>
        </w:tc>
        <w:tc>
          <w:tcPr>
            <w:tcW w:w="3050" w:type="dxa"/>
          </w:tcPr>
          <w:p w14:paraId="7089FA6F" w14:textId="0041D92F" w:rsidR="00DC5BEE" w:rsidRPr="00503C8F" w:rsidRDefault="002C38B2"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0 Blocks</w:t>
            </w:r>
          </w:p>
        </w:tc>
        <w:tc>
          <w:tcPr>
            <w:tcW w:w="3050" w:type="dxa"/>
          </w:tcPr>
          <w:p w14:paraId="78597679" w14:textId="33E673B7" w:rsidR="00DC5BEE" w:rsidRPr="00503C8F" w:rsidRDefault="002C38B2"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1 Tile</w:t>
            </w:r>
          </w:p>
        </w:tc>
      </w:tr>
      <w:tr w:rsidR="00DC5BEE" w:rsidRPr="00503C8F" w14:paraId="58D1ED20" w14:textId="77777777" w:rsidTr="00C84D39">
        <w:tc>
          <w:tcPr>
            <w:tcW w:w="3250" w:type="dxa"/>
          </w:tcPr>
          <w:p w14:paraId="25FB56FA" w14:textId="45330630" w:rsidR="00DC5BEE" w:rsidRPr="00503C8F" w:rsidRDefault="000F2F2F"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Medium</w:t>
            </w:r>
          </w:p>
        </w:tc>
        <w:tc>
          <w:tcPr>
            <w:tcW w:w="3050" w:type="dxa"/>
          </w:tcPr>
          <w:p w14:paraId="36446945" w14:textId="07AA5356" w:rsidR="00DC5BEE" w:rsidRPr="00503C8F" w:rsidRDefault="002C38B2"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1 Block</w:t>
            </w:r>
          </w:p>
        </w:tc>
        <w:tc>
          <w:tcPr>
            <w:tcW w:w="3050" w:type="dxa"/>
          </w:tcPr>
          <w:p w14:paraId="79875B99" w14:textId="76EC1BE6" w:rsidR="00DC5BEE" w:rsidRPr="00503C8F" w:rsidRDefault="002C38B2"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2 Tiles</w:t>
            </w:r>
          </w:p>
        </w:tc>
      </w:tr>
      <w:tr w:rsidR="00DC5BEE" w:rsidRPr="00503C8F" w14:paraId="13615A15" w14:textId="77777777" w:rsidTr="00C84D39">
        <w:tc>
          <w:tcPr>
            <w:tcW w:w="3250" w:type="dxa"/>
          </w:tcPr>
          <w:p w14:paraId="0882B7E0" w14:textId="796F3588" w:rsidR="00DC5BEE" w:rsidRPr="00503C8F" w:rsidRDefault="000F2F2F"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Hard</w:t>
            </w:r>
          </w:p>
        </w:tc>
        <w:tc>
          <w:tcPr>
            <w:tcW w:w="3050" w:type="dxa"/>
          </w:tcPr>
          <w:p w14:paraId="19D4B849" w14:textId="67564E4F" w:rsidR="00DC5BEE" w:rsidRPr="00503C8F" w:rsidRDefault="002C38B2"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2 Blocks</w:t>
            </w:r>
          </w:p>
        </w:tc>
        <w:tc>
          <w:tcPr>
            <w:tcW w:w="3050" w:type="dxa"/>
          </w:tcPr>
          <w:p w14:paraId="10AE8CEF" w14:textId="2E8C4900" w:rsidR="00DC5BEE" w:rsidRPr="00503C8F" w:rsidRDefault="002C38B2" w:rsidP="00C84D39">
            <w:pPr>
              <w:rPr>
                <w:rFonts w:ascii="Times New Roman" w:hAnsi="Times New Roman" w:cs="Times New Roman"/>
                <w:sz w:val="24"/>
                <w:szCs w:val="24"/>
                <w:lang w:val="en-US"/>
              </w:rPr>
            </w:pPr>
            <w:r w:rsidRPr="00503C8F">
              <w:rPr>
                <w:rFonts w:ascii="Times New Roman" w:hAnsi="Times New Roman" w:cs="Times New Roman"/>
                <w:sz w:val="24"/>
                <w:szCs w:val="24"/>
                <w:lang w:val="en-US"/>
              </w:rPr>
              <w:t>3 Tiles</w:t>
            </w:r>
          </w:p>
        </w:tc>
      </w:tr>
    </w:tbl>
    <w:p w14:paraId="7E6AD1F3" w14:textId="46B74128" w:rsidR="006C3FAE" w:rsidRDefault="006C3FAE">
      <w:pPr>
        <w:rPr>
          <w:rFonts w:ascii="Times New Roman" w:hAnsi="Times New Roman" w:cs="Times New Roman"/>
          <w:sz w:val="24"/>
          <w:szCs w:val="24"/>
          <w:lang w:val="en-US"/>
        </w:rPr>
      </w:pPr>
    </w:p>
    <w:p w14:paraId="5B4CC052" w14:textId="4B9ECDBA" w:rsidR="00EF2FDC" w:rsidRPr="00CA1511" w:rsidRDefault="00EF2FDC">
      <w:pPr>
        <w:rPr>
          <w:rFonts w:ascii="Times New Roman" w:hAnsi="Times New Roman" w:cs="Times New Roman"/>
          <w:b/>
          <w:bCs/>
          <w:sz w:val="24"/>
          <w:szCs w:val="24"/>
          <w:lang w:val="en-US"/>
        </w:rPr>
      </w:pPr>
      <w:r w:rsidRPr="00CA1511">
        <w:rPr>
          <w:rFonts w:ascii="Times New Roman" w:hAnsi="Times New Roman" w:cs="Times New Roman"/>
          <w:b/>
          <w:bCs/>
          <w:sz w:val="24"/>
          <w:szCs w:val="24"/>
          <w:lang w:val="en-US"/>
        </w:rPr>
        <w:t>HUD:</w:t>
      </w:r>
    </w:p>
    <w:p w14:paraId="2647260C" w14:textId="0576928E" w:rsidR="00EF2FDC" w:rsidRDefault="00EF2FDC">
      <w:pPr>
        <w:rPr>
          <w:rFonts w:ascii="Times New Roman" w:hAnsi="Times New Roman" w:cs="Times New Roman"/>
          <w:sz w:val="24"/>
          <w:szCs w:val="24"/>
          <w:lang w:val="en-US"/>
        </w:rPr>
      </w:pPr>
      <w:r w:rsidRPr="00EF2FDC">
        <w:rPr>
          <w:rFonts w:ascii="Times New Roman" w:hAnsi="Times New Roman" w:cs="Times New Roman"/>
          <w:sz w:val="24"/>
          <w:szCs w:val="24"/>
          <w:lang w:val="en-US"/>
        </w:rPr>
        <w:drawing>
          <wp:inline distT="0" distB="0" distL="0" distR="0" wp14:anchorId="62687F80" wp14:editId="7F15E170">
            <wp:extent cx="5943600" cy="3335655"/>
            <wp:effectExtent l="0" t="0" r="0" b="0"/>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a:blip r:embed="rId9"/>
                    <a:stretch>
                      <a:fillRect/>
                    </a:stretch>
                  </pic:blipFill>
                  <pic:spPr>
                    <a:xfrm>
                      <a:off x="0" y="0"/>
                      <a:ext cx="5943600" cy="3335655"/>
                    </a:xfrm>
                    <a:prstGeom prst="rect">
                      <a:avLst/>
                    </a:prstGeom>
                  </pic:spPr>
                </pic:pic>
              </a:graphicData>
            </a:graphic>
          </wp:inline>
        </w:drawing>
      </w:r>
    </w:p>
    <w:p w14:paraId="0A462B07" w14:textId="15F76213" w:rsidR="00EF2FDC" w:rsidRDefault="00EF2FDC">
      <w:pPr>
        <w:rPr>
          <w:rFonts w:ascii="Times New Roman" w:hAnsi="Times New Roman" w:cs="Times New Roman"/>
          <w:sz w:val="24"/>
          <w:szCs w:val="24"/>
          <w:lang w:val="en-US"/>
        </w:rPr>
      </w:pPr>
      <w:r>
        <w:rPr>
          <w:rFonts w:ascii="Times New Roman" w:hAnsi="Times New Roman" w:cs="Times New Roman"/>
          <w:sz w:val="24"/>
          <w:szCs w:val="24"/>
          <w:lang w:val="en-US"/>
        </w:rPr>
        <w:t xml:space="preserve">The user can press the “Reset” button on the top right corner to restart the game (new Blocked tiles, new Critical Tiles, no Selected Tiles, new Hacking Levels &amp; Skill Level, and timer restarts). The user can read the prompt and the game results on the top left corner. Pieces of information such as the player’s skill, hack’s difficulty level, and the timer countdown are displayed on the bottom right corner. </w:t>
      </w:r>
    </w:p>
    <w:p w14:paraId="4E7A1D76" w14:textId="6FA33253" w:rsidR="00EF2FDC" w:rsidRPr="00503C8F" w:rsidRDefault="00EF2FDC">
      <w:pPr>
        <w:rPr>
          <w:rFonts w:ascii="Times New Roman" w:hAnsi="Times New Roman" w:cs="Times New Roman"/>
          <w:sz w:val="24"/>
          <w:szCs w:val="24"/>
          <w:lang w:val="en-US"/>
        </w:rPr>
      </w:pPr>
      <w:r>
        <w:rPr>
          <w:rFonts w:ascii="Times New Roman" w:hAnsi="Times New Roman" w:cs="Times New Roman"/>
          <w:sz w:val="24"/>
          <w:szCs w:val="24"/>
          <w:lang w:val="en-US"/>
        </w:rPr>
        <w:t xml:space="preserve">When the game finishes, the main menu button appears under the “Reset” button and the tiles are deactivated. </w:t>
      </w:r>
    </w:p>
    <w:sectPr w:rsidR="00EF2FDC" w:rsidRPr="00503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43AB"/>
    <w:multiLevelType w:val="hybridMultilevel"/>
    <w:tmpl w:val="AA34F7E8"/>
    <w:lvl w:ilvl="0" w:tplc="46A45B8A">
      <w:start w:val="1"/>
      <w:numFmt w:val="decimal"/>
      <w:lvlText w:val="%1."/>
      <w:lvlJc w:val="left"/>
      <w:pPr>
        <w:ind w:left="720" w:hanging="360"/>
      </w:pPr>
      <w:rPr>
        <w:rFonts w:hint="default"/>
      </w:rPr>
    </w:lvl>
    <w:lvl w:ilvl="1" w:tplc="10090013">
      <w:start w:val="1"/>
      <w:numFmt w:val="upp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FB3A15"/>
    <w:multiLevelType w:val="hybridMultilevel"/>
    <w:tmpl w:val="FF644AD4"/>
    <w:lvl w:ilvl="0" w:tplc="E92284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54874696">
    <w:abstractNumId w:val="1"/>
  </w:num>
  <w:num w:numId="2" w16cid:durableId="99877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EE"/>
    <w:rsid w:val="000A7CC4"/>
    <w:rsid w:val="000F2F2F"/>
    <w:rsid w:val="00174982"/>
    <w:rsid w:val="001923F4"/>
    <w:rsid w:val="001C4178"/>
    <w:rsid w:val="00205664"/>
    <w:rsid w:val="002C38B2"/>
    <w:rsid w:val="00345EF9"/>
    <w:rsid w:val="00366765"/>
    <w:rsid w:val="003B183D"/>
    <w:rsid w:val="003E33F4"/>
    <w:rsid w:val="00503C8F"/>
    <w:rsid w:val="00573623"/>
    <w:rsid w:val="005922F4"/>
    <w:rsid w:val="005A019B"/>
    <w:rsid w:val="005C4E79"/>
    <w:rsid w:val="005F5444"/>
    <w:rsid w:val="006644EF"/>
    <w:rsid w:val="00673A5B"/>
    <w:rsid w:val="006C3FAE"/>
    <w:rsid w:val="006D1F7D"/>
    <w:rsid w:val="007448CF"/>
    <w:rsid w:val="007C21B6"/>
    <w:rsid w:val="0090618F"/>
    <w:rsid w:val="0093248F"/>
    <w:rsid w:val="00980A74"/>
    <w:rsid w:val="00A04EB3"/>
    <w:rsid w:val="00AC52F2"/>
    <w:rsid w:val="00AD3462"/>
    <w:rsid w:val="00B803F7"/>
    <w:rsid w:val="00CA1511"/>
    <w:rsid w:val="00CA6DFF"/>
    <w:rsid w:val="00CE75E4"/>
    <w:rsid w:val="00CF63CA"/>
    <w:rsid w:val="00D14CA2"/>
    <w:rsid w:val="00D80522"/>
    <w:rsid w:val="00D8781B"/>
    <w:rsid w:val="00DC2CEE"/>
    <w:rsid w:val="00DC3C70"/>
    <w:rsid w:val="00DC5BEE"/>
    <w:rsid w:val="00E61D12"/>
    <w:rsid w:val="00EF2FDC"/>
    <w:rsid w:val="00F67091"/>
    <w:rsid w:val="00FD6D24"/>
    <w:rsid w:val="00FE0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33A0"/>
  <w15:chartTrackingRefBased/>
  <w15:docId w15:val="{EC643D4D-C16D-4EB3-A1D8-2B4E4C05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2F2"/>
  </w:style>
  <w:style w:type="paragraph" w:styleId="Heading1">
    <w:name w:val="heading 1"/>
    <w:basedOn w:val="Normal"/>
    <w:next w:val="Normal"/>
    <w:link w:val="Heading1Char"/>
    <w:uiPriority w:val="9"/>
    <w:qFormat/>
    <w:rsid w:val="00AC52F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52F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C52F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C52F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52F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52F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52F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52F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52F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CEE"/>
    <w:pPr>
      <w:ind w:left="720"/>
      <w:contextualSpacing/>
    </w:pPr>
  </w:style>
  <w:style w:type="character" w:customStyle="1" w:styleId="Heading1Char">
    <w:name w:val="Heading 1 Char"/>
    <w:basedOn w:val="DefaultParagraphFont"/>
    <w:link w:val="Heading1"/>
    <w:uiPriority w:val="9"/>
    <w:rsid w:val="00AC52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C52F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C52F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C52F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52F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52F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52F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52F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52F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52F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C52F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52F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C52F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C52F2"/>
    <w:rPr>
      <w:rFonts w:asciiTheme="majorHAnsi" w:eastAsiaTheme="majorEastAsia" w:hAnsiTheme="majorHAnsi" w:cstheme="majorBidi"/>
      <w:sz w:val="24"/>
      <w:szCs w:val="24"/>
    </w:rPr>
  </w:style>
  <w:style w:type="character" w:styleId="Strong">
    <w:name w:val="Strong"/>
    <w:basedOn w:val="DefaultParagraphFont"/>
    <w:uiPriority w:val="22"/>
    <w:qFormat/>
    <w:rsid w:val="00AC52F2"/>
    <w:rPr>
      <w:b/>
      <w:bCs/>
    </w:rPr>
  </w:style>
  <w:style w:type="character" w:styleId="Emphasis">
    <w:name w:val="Emphasis"/>
    <w:basedOn w:val="DefaultParagraphFont"/>
    <w:uiPriority w:val="20"/>
    <w:qFormat/>
    <w:rsid w:val="00AC52F2"/>
    <w:rPr>
      <w:i/>
      <w:iCs/>
    </w:rPr>
  </w:style>
  <w:style w:type="paragraph" w:styleId="NoSpacing">
    <w:name w:val="No Spacing"/>
    <w:uiPriority w:val="1"/>
    <w:qFormat/>
    <w:rsid w:val="00AC52F2"/>
    <w:pPr>
      <w:spacing w:after="0" w:line="240" w:lineRule="auto"/>
    </w:pPr>
  </w:style>
  <w:style w:type="paragraph" w:styleId="Quote">
    <w:name w:val="Quote"/>
    <w:basedOn w:val="Normal"/>
    <w:next w:val="Normal"/>
    <w:link w:val="QuoteChar"/>
    <w:uiPriority w:val="29"/>
    <w:qFormat/>
    <w:rsid w:val="00AC52F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52F2"/>
    <w:rPr>
      <w:i/>
      <w:iCs/>
      <w:color w:val="404040" w:themeColor="text1" w:themeTint="BF"/>
    </w:rPr>
  </w:style>
  <w:style w:type="paragraph" w:styleId="IntenseQuote">
    <w:name w:val="Intense Quote"/>
    <w:basedOn w:val="Normal"/>
    <w:next w:val="Normal"/>
    <w:link w:val="IntenseQuoteChar"/>
    <w:uiPriority w:val="30"/>
    <w:qFormat/>
    <w:rsid w:val="00AC52F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52F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52F2"/>
    <w:rPr>
      <w:i/>
      <w:iCs/>
      <w:color w:val="404040" w:themeColor="text1" w:themeTint="BF"/>
    </w:rPr>
  </w:style>
  <w:style w:type="character" w:styleId="IntenseEmphasis">
    <w:name w:val="Intense Emphasis"/>
    <w:basedOn w:val="DefaultParagraphFont"/>
    <w:uiPriority w:val="21"/>
    <w:qFormat/>
    <w:rsid w:val="00AC52F2"/>
    <w:rPr>
      <w:b/>
      <w:bCs/>
      <w:i/>
      <w:iCs/>
    </w:rPr>
  </w:style>
  <w:style w:type="character" w:styleId="SubtleReference">
    <w:name w:val="Subtle Reference"/>
    <w:basedOn w:val="DefaultParagraphFont"/>
    <w:uiPriority w:val="31"/>
    <w:qFormat/>
    <w:rsid w:val="00AC5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52F2"/>
    <w:rPr>
      <w:b/>
      <w:bCs/>
      <w:smallCaps/>
      <w:spacing w:val="5"/>
      <w:u w:val="single"/>
    </w:rPr>
  </w:style>
  <w:style w:type="character" w:styleId="BookTitle">
    <w:name w:val="Book Title"/>
    <w:basedOn w:val="DefaultParagraphFont"/>
    <w:uiPriority w:val="33"/>
    <w:qFormat/>
    <w:rsid w:val="00AC52F2"/>
    <w:rPr>
      <w:b/>
      <w:bCs/>
      <w:smallCaps/>
    </w:rPr>
  </w:style>
  <w:style w:type="paragraph" w:styleId="TOCHeading">
    <w:name w:val="TOC Heading"/>
    <w:basedOn w:val="Heading1"/>
    <w:next w:val="Normal"/>
    <w:uiPriority w:val="39"/>
    <w:semiHidden/>
    <w:unhideWhenUsed/>
    <w:qFormat/>
    <w:rsid w:val="00AC52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4365">
      <w:bodyDiv w:val="1"/>
      <w:marLeft w:val="0"/>
      <w:marRight w:val="0"/>
      <w:marTop w:val="0"/>
      <w:marBottom w:val="0"/>
      <w:divBdr>
        <w:top w:val="none" w:sz="0" w:space="0" w:color="auto"/>
        <w:left w:val="none" w:sz="0" w:space="0" w:color="auto"/>
        <w:bottom w:val="none" w:sz="0" w:space="0" w:color="auto"/>
        <w:right w:val="none" w:sz="0" w:space="0" w:color="auto"/>
      </w:divBdr>
      <w:divsChild>
        <w:div w:id="2051761762">
          <w:marLeft w:val="0"/>
          <w:marRight w:val="0"/>
          <w:marTop w:val="0"/>
          <w:marBottom w:val="0"/>
          <w:divBdr>
            <w:top w:val="none" w:sz="0" w:space="0" w:color="auto"/>
            <w:left w:val="none" w:sz="0" w:space="0" w:color="auto"/>
            <w:bottom w:val="none" w:sz="0" w:space="0" w:color="auto"/>
            <w:right w:val="none" w:sz="0" w:space="0" w:color="auto"/>
          </w:divBdr>
          <w:divsChild>
            <w:div w:id="582448696">
              <w:marLeft w:val="0"/>
              <w:marRight w:val="0"/>
              <w:marTop w:val="0"/>
              <w:marBottom w:val="0"/>
              <w:divBdr>
                <w:top w:val="none" w:sz="0" w:space="0" w:color="auto"/>
                <w:left w:val="none" w:sz="0" w:space="0" w:color="auto"/>
                <w:bottom w:val="none" w:sz="0" w:space="0" w:color="auto"/>
                <w:right w:val="none" w:sz="0" w:space="0" w:color="auto"/>
              </w:divBdr>
              <w:divsChild>
                <w:div w:id="2048531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Sojung Lee</dc:creator>
  <cp:keywords/>
  <dc:description/>
  <cp:lastModifiedBy>Sojung Lee</cp:lastModifiedBy>
  <cp:revision>16</cp:revision>
  <dcterms:created xsi:type="dcterms:W3CDTF">2022-04-07T02:41:00Z</dcterms:created>
  <dcterms:modified xsi:type="dcterms:W3CDTF">2022-04-07T02:57:00Z</dcterms:modified>
</cp:coreProperties>
</file>