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7365D"/>
          <w:sz w:val="68"/>
        </w:rPr>
        <w:t>Servlets &amp; JSP</w:t>
      </w:r>
    </w:p>
    <w:p>
      <w:pPr>
        <w:jc w:val="center"/>
      </w:pPr>
      <w:r>
        <w:t>Modernized for Tomcat 11, Jakarta Servlet 6.1, JSP 4.0 and JDK 25</w:t>
      </w:r>
    </w:p>
    <w:p>
      <w:pPr>
        <w:spacing w:before="360"/>
        <w:jc w:val="center"/>
      </w:pPr>
      <w:r>
        <w:rPr>
          <w:i/>
          <w:sz w:val="22"/>
        </w:rPr>
        <w:t>A compact translation of the supplied Servlet/JSP lecture notes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t>Scope  Keeps the original concepts, but updates package names, examples, deployment style and JSP conventions for a modern Tomcat 11 project. JDBC examples use PostgreSQL via pgJDBC.</w:t>
            </w:r>
          </w:p>
        </w:tc>
      </w:tr>
    </w:tbl>
    <w:p>
      <w:pPr>
        <w:spacing w:after="20"/>
      </w:pPr>
    </w:p>
    <w:p>
      <w:r>
        <w:t>Recommended project stack: JDK 25 • Tomcat 11 • Maven • Jakarta Servlet 6.1 • JSP 4.0 • Jakarta Tags • PostgreSQL JDBC</w:t>
      </w:r>
    </w:p>
    <w:p>
      <w:r>
        <w:br w:type="page"/>
      </w:r>
    </w:p>
    <w:p>
      <w:pPr>
        <w:pStyle w:val="Heading1"/>
        <w:keepNext/>
      </w:pPr>
      <w:r>
        <w:t>1. What changed from the presentation?</w:t>
      </w:r>
    </w:p>
    <w:p>
      <w:r>
        <w:t>The original material uses the Java EE / Tomcat 9 generation. Tomcat 11 uses Jakarta EE APIs. The core servlet model is still the same; the largest source-code change is the package namespace.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Presentation / Tomcat 9</w:t>
            </w:r>
          </w:p>
        </w:tc>
        <w:tc>
          <w:tcPr>
            <w:tcW w:type="dxa" w:w="3389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Tomcat 11</w:t>
            </w:r>
          </w:p>
        </w:tc>
        <w:tc>
          <w:tcPr>
            <w:tcW w:type="dxa" w:w="3389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Practical impact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Servlet 4.0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Servlet 6.1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Same model, newer API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JSP 2.3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Jakarta Pages 4.0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Same role as server-side view technology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EL 3.0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EL 6.0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${...} remains central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javax.servlet.*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jakarta.servlet.*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Rename imports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Old JSTL URI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jakarta.tags.core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modern tag-library URI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Java 8+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Java 17+ required by Tomcat 11</w:t>
            </w:r>
          </w:p>
        </w:tc>
        <w:tc>
          <w:tcPr>
            <w:tcW w:type="dxa" w:w="3389"/>
            <w:vAlign w:val="center"/>
          </w:tcPr>
          <w:p>
            <w:r>
              <w:t>JDK 25 is above the minimum</w:t>
            </w:r>
          </w:p>
        </w:tc>
      </w:tr>
    </w:tbl>
    <w:p>
      <w:pPr>
        <w:pStyle w:val="CodeBlock"/>
        <w:keepLines/>
        <w:shd w:fill="F3F4F6"/>
      </w:pPr>
      <w:r>
        <w:rPr>
          <w:rFonts w:ascii="Consolas" w:hAnsi="Consolas"/>
          <w:sz w:val="17"/>
        </w:rPr>
        <w:t>// Old</w:t>
        <w:br/>
      </w:r>
      <w:r>
        <w:rPr>
          <w:rFonts w:ascii="Consolas" w:hAnsi="Consolas"/>
          <w:sz w:val="17"/>
        </w:rPr>
        <w:t>import javax.servlet.http.HttpServlet;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// Tomcat 11</w:t>
        <w:br/>
      </w:r>
      <w:r>
        <w:rPr>
          <w:rFonts w:ascii="Consolas" w:hAnsi="Consolas"/>
          <w:sz w:val="17"/>
        </w:rPr>
        <w:t>import jakarta.servlet.http.HttpServlet;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17365D"/>
              </w:rPr>
              <w:t xml:space="preserve">Mental translation  </w:t>
            </w:r>
            <w:r>
              <w:rPr>
                <w:sz w:val="19"/>
              </w:rPr>
              <w:t>When reading the old slides, usually read javax.servlet.* as jakarta.servlet.*. HttpServlet, doGet/doPost, request/response, sessions and WAR deployment remain familiar.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Servlet model and lifecycle</w:t>
      </w:r>
    </w:p>
    <w:p>
      <w:pPr>
        <w:pStyle w:val="ListBullet"/>
        <w:spacing w:after="40"/>
      </w:pPr>
      <w:r>
        <w:t>Tomcat is the servlet container. HTTP requests are routed to servlets.</w:t>
      </w:r>
    </w:p>
    <w:p>
      <w:pPr>
        <w:pStyle w:val="ListBullet"/>
        <w:spacing w:after="40"/>
      </w:pPr>
      <w:r>
        <w:t>A servlet instance may handle multiple requests concurrently on different threads.</w:t>
      </w:r>
    </w:p>
    <w:p>
      <w:pPr>
        <w:pStyle w:val="ListBullet"/>
        <w:spacing w:after="40"/>
      </w:pPr>
      <w:r>
        <w:t>Do not store per-user or per-request state in servlet instance fields.</w:t>
      </w:r>
    </w:p>
    <w:p>
      <w:pPr>
        <w:pStyle w:val="ListBullet"/>
        <w:spacing w:after="40"/>
      </w:pPr>
      <w:r>
        <w:t>Lifecycle remains init() → service() → destroy(). HttpServlet normally dispatches service() to doGet(), doPost(), etc.</w:t>
      </w:r>
    </w:p>
    <w:p>
      <w:pPr>
        <w:pStyle w:val="CodeBlock"/>
        <w:keepLines/>
        <w:shd w:fill="F3F4F6"/>
      </w:pPr>
      <w:r>
        <w:rPr>
          <w:rFonts w:ascii="Consolas" w:hAnsi="Consolas"/>
          <w:sz w:val="17"/>
        </w:rPr>
        <w:t>import jakarta.servlet.annotation.WebServlet;</w:t>
        <w:br/>
      </w:r>
      <w:r>
        <w:rPr>
          <w:rFonts w:ascii="Consolas" w:hAnsi="Consolas"/>
          <w:sz w:val="17"/>
        </w:rPr>
        <w:t>import jakarta.servlet.http.*;</w:t>
        <w:br/>
      </w:r>
      <w:r>
        <w:rPr>
          <w:rFonts w:ascii="Consolas" w:hAnsi="Consolas"/>
          <w:sz w:val="17"/>
        </w:rPr>
        <w:t>import jakarta.servlet.ServletException;</w:t>
        <w:br/>
      </w:r>
      <w:r>
        <w:rPr>
          <w:rFonts w:ascii="Consolas" w:hAnsi="Consolas"/>
          <w:sz w:val="17"/>
        </w:rPr>
        <w:t>import java.io.IOException;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@WebServlet("/hello")</w:t>
        <w:br/>
      </w:r>
      <w:r>
        <w:rPr>
          <w:rFonts w:ascii="Consolas" w:hAnsi="Consolas"/>
          <w:sz w:val="17"/>
        </w:rPr>
        <w:t>public class HelloServlet extends HttpServlet {</w:t>
        <w:br/>
      </w:r>
      <w:r>
        <w:rPr>
          <w:rFonts w:ascii="Consolas" w:hAnsi="Consolas"/>
          <w:sz w:val="17"/>
        </w:rPr>
        <w:t xml:space="preserve">    @Override</w:t>
        <w:br/>
      </w:r>
      <w:r>
        <w:rPr>
          <w:rFonts w:ascii="Consolas" w:hAnsi="Consolas"/>
          <w:sz w:val="17"/>
        </w:rPr>
        <w:t xml:space="preserve">    protected void doGet(HttpServletRequest request,</w:t>
        <w:br/>
      </w:r>
      <w:r>
        <w:rPr>
          <w:rFonts w:ascii="Consolas" w:hAnsi="Consolas"/>
          <w:sz w:val="17"/>
        </w:rPr>
        <w:t xml:space="preserve">                         HttpServletResponse response)</w:t>
        <w:br/>
      </w:r>
      <w:r>
        <w:rPr>
          <w:rFonts w:ascii="Consolas" w:hAnsi="Consolas"/>
          <w:sz w:val="17"/>
        </w:rPr>
        <w:t xml:space="preserve">            throws ServletException, IOException {</w:t>
        <w:br/>
      </w:r>
      <w:r>
        <w:rPr>
          <w:rFonts w:ascii="Consolas" w:hAnsi="Consolas"/>
          <w:sz w:val="17"/>
        </w:rPr>
        <w:t xml:space="preserve">        response.setContentType("text/plain;charset=UTF-8");</w:t>
        <w:br/>
      </w:r>
      <w:r>
        <w:rPr>
          <w:rFonts w:ascii="Consolas" w:hAnsi="Consolas"/>
          <w:sz w:val="17"/>
        </w:rPr>
        <w:t xml:space="preserve">        response.getWriter().println("Hello from Tomcat 11");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t>}</w:t>
      </w:r>
    </w:p>
    <w:p>
      <w:pPr>
        <w:pStyle w:val="Heading2"/>
        <w:keepNext/>
      </w:pPr>
      <w:r>
        <w:t>GET and POST</w:t>
      </w:r>
    </w:p>
    <w:p>
      <w:pPr>
        <w:pStyle w:val="CodeBlock"/>
        <w:keepLines/>
        <w:shd w:fill="F3F4F6"/>
      </w:pPr>
      <w:r>
        <w:rPr>
          <w:rFonts w:ascii="Consolas" w:hAnsi="Consolas"/>
          <w:sz w:val="17"/>
        </w:rPr>
        <w:t>@Override</w:t>
        <w:br/>
      </w:r>
      <w:r>
        <w:rPr>
          <w:rFonts w:ascii="Consolas" w:hAnsi="Consolas"/>
          <w:sz w:val="17"/>
        </w:rPr>
        <w:t>protected void doGet(HttpServletRequest req, HttpServletResponse resp)</w:t>
        <w:br/>
      </w:r>
      <w:r>
        <w:rPr>
          <w:rFonts w:ascii="Consolas" w:hAnsi="Consolas"/>
          <w:sz w:val="17"/>
        </w:rPr>
        <w:t xml:space="preserve">        throws IOException {</w:t>
        <w:br/>
      </w:r>
      <w:r>
        <w:rPr>
          <w:rFonts w:ascii="Consolas" w:hAnsi="Consolas"/>
          <w:sz w:val="17"/>
        </w:rPr>
        <w:t xml:space="preserve">    String query = req.getParameter("q");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@Override</w:t>
        <w:br/>
      </w:r>
      <w:r>
        <w:rPr>
          <w:rFonts w:ascii="Consolas" w:hAnsi="Consolas"/>
          <w:sz w:val="17"/>
        </w:rPr>
        <w:t>protected void doPost(HttpServletRequest req, HttpServletResponse resp)</w:t>
        <w:br/>
      </w:r>
      <w:r>
        <w:rPr>
          <w:rFonts w:ascii="Consolas" w:hAnsi="Consolas"/>
          <w:sz w:val="17"/>
        </w:rPr>
        <w:t xml:space="preserve">        throws IOException {</w:t>
        <w:br/>
      </w:r>
      <w:r>
        <w:rPr>
          <w:rFonts w:ascii="Consolas" w:hAnsi="Consolas"/>
          <w:sz w:val="17"/>
        </w:rPr>
        <w:t xml:space="preserve">    String username = req.getParameter("username");</w:t>
        <w:br/>
      </w:r>
      <w:r>
        <w:rPr>
          <w:rFonts w:ascii="Consolas" w:hAnsi="Consolas"/>
          <w:sz w:val="17"/>
        </w:rPr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17365D"/>
              </w:rPr>
              <w:t xml:space="preserve">Modern convention  </w:t>
            </w:r>
            <w:r>
              <w:rPr>
                <w:sz w:val="19"/>
              </w:rPr>
              <w:t>Use GET for reading/navigation and POST for state-changing form submissions. Avoid blindly forwarding every POST to doGet().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Request, response and sessions</w:t>
      </w:r>
    </w:p>
    <w:p>
      <w:pPr>
        <w:pStyle w:val="CodeBlock"/>
        <w:keepLines/>
        <w:shd w:fill="F3F4F6"/>
      </w:pPr>
      <w:r>
        <w:rPr>
          <w:rFonts w:ascii="Consolas" w:hAnsi="Consolas"/>
          <w:sz w:val="17"/>
        </w:rPr>
        <w:t>String id = request.getParameter("id");</w:t>
        <w:br/>
      </w:r>
      <w:r>
        <w:rPr>
          <w:rFonts w:ascii="Consolas" w:hAnsi="Consolas"/>
          <w:sz w:val="17"/>
        </w:rPr>
        <w:t>request.setAttribute("product", product);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response.setContentType("text/html;charset=UTF-8");</w:t>
        <w:br/>
      </w:r>
      <w:r>
        <w:rPr>
          <w:rFonts w:ascii="Consolas" w:hAnsi="Consolas"/>
          <w:sz w:val="17"/>
        </w:rPr>
        <w:t>response.sendRedirect(request.getContextPath() + "/products");</w:t>
      </w:r>
    </w:p>
    <w:p>
      <w:pPr>
        <w:pStyle w:val="Heading2"/>
        <w:keepNext/>
      </w:pPr>
      <w:r>
        <w:t>Sessions</w:t>
      </w:r>
    </w:p>
    <w:p>
      <w:r>
        <w:t>Use HttpSession for user-specific state that must survive across requests, such as authenticated identity or a shopping cart reference/state.</w:t>
      </w:r>
    </w:p>
    <w:p>
      <w:pPr>
        <w:pStyle w:val="CodeBlock"/>
        <w:keepLines/>
        <w:shd w:fill="F3F4F6"/>
      </w:pPr>
      <w:r>
        <w:rPr>
          <w:rFonts w:ascii="Consolas" w:hAnsi="Consolas"/>
          <w:sz w:val="17"/>
        </w:rPr>
        <w:t>HttpSession session = request.getSession();</w:t>
        <w:br/>
      </w:r>
      <w:r>
        <w:rPr>
          <w:rFonts w:ascii="Consolas" w:hAnsi="Consolas"/>
          <w:sz w:val="17"/>
        </w:rPr>
        <w:t>session.setAttribute("userId", user.id());</w:t>
        <w:br/>
      </w:r>
      <w:r>
        <w:rPr>
          <w:rFonts w:ascii="Consolas" w:hAnsi="Consolas"/>
          <w:sz w:val="17"/>
        </w:rPr>
        <w:t>session.setAttribute("role", user.role());</w:t>
        <w:br/>
      </w:r>
      <w:r>
        <w:rPr>
          <w:rFonts w:ascii="Consolas" w:hAnsi="Consolas"/>
          <w:sz w:val="17"/>
        </w:rPr>
        <w:t>session.setAttribute("cart", cart);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Cart cart = (Cart) session.getAttribute("cart");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// Logout</w:t>
        <w:br/>
      </w:r>
      <w:r>
        <w:rPr>
          <w:rFonts w:ascii="Consolas" w:hAnsi="Consolas"/>
          <w:sz w:val="17"/>
        </w:rPr>
        <w:t>session.invalidate();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17365D"/>
              </w:rPr>
              <w:t xml:space="preserve">Security update  </w:t>
            </w:r>
            <w:r>
              <w:rPr>
                <w:sz w:val="19"/>
              </w:rPr>
              <w:t>Do not store passwords in the session. Store a user id/role after authentication. Passwords in the database should be password-hashed, not plaintext.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JSP in a modern MVC application</w:t>
      </w:r>
    </w:p>
    <w:p>
      <w:r>
        <w:t>A JSP is still translated and compiled into a servlet by Tomcat/Jasper. The modern difference is how you use it: keep Java/business logic out of JSP where possible and use JSP as the view.</w:t>
      </w:r>
    </w:p>
    <w:p>
      <w:pPr>
        <w:pStyle w:val="Heading2"/>
        <w:keepNext/>
      </w:pPr>
      <w:r>
        <w:t>Old scriptlet-heavy style</w:t>
      </w:r>
    </w:p>
    <w:p>
      <w:pPr>
        <w:pStyle w:val="CodeBlock"/>
        <w:keepLines/>
        <w:shd w:fill="F3F4F6"/>
      </w:pPr>
      <w:r>
        <w:rPr>
          <w:rFonts w:ascii="Consolas" w:hAnsi="Consolas"/>
          <w:sz w:val="17"/>
        </w:rPr>
        <w:t>&lt;%</w:t>
        <w:br/>
      </w:r>
      <w:r>
        <w:rPr>
          <w:rFonts w:ascii="Consolas" w:hAnsi="Consolas"/>
          <w:sz w:val="17"/>
        </w:rPr>
        <w:t>String name = request.getParameter("name");</w:t>
        <w:br/>
      </w:r>
      <w:r>
        <w:rPr>
          <w:rFonts w:ascii="Consolas" w:hAnsi="Consolas"/>
          <w:sz w:val="17"/>
        </w:rPr>
        <w:t>if (name != null) {</w:t>
        <w:br/>
      </w:r>
      <w:r>
        <w:rPr>
          <w:rFonts w:ascii="Consolas" w:hAnsi="Consolas"/>
          <w:sz w:val="17"/>
        </w:rPr>
        <w:t>%&gt;</w:t>
        <w:br/>
      </w:r>
      <w:r>
        <w:rPr>
          <w:rFonts w:ascii="Consolas" w:hAnsi="Consolas"/>
          <w:sz w:val="17"/>
        </w:rPr>
        <w:t xml:space="preserve">    Hello &lt;%= name %&gt;</w:t>
        <w:br/>
      </w:r>
      <w:r>
        <w:rPr>
          <w:rFonts w:ascii="Consolas" w:hAnsi="Consolas"/>
          <w:sz w:val="17"/>
        </w:rPr>
        <w:t>&lt;% } %&gt;</w:t>
      </w:r>
    </w:p>
    <w:p>
      <w:pPr>
        <w:pStyle w:val="Heading2"/>
        <w:keepNext/>
      </w:pPr>
      <w:r>
        <w:t>Preferred style: controller + EL/tags</w:t>
      </w:r>
    </w:p>
    <w:p>
      <w:pPr>
        <w:pStyle w:val="CodeBlock"/>
        <w:keepLines/>
        <w:shd w:fill="F3F4F6"/>
      </w:pPr>
      <w:r>
        <w:rPr>
          <w:rFonts w:ascii="Consolas" w:hAnsi="Consolas"/>
          <w:sz w:val="17"/>
        </w:rPr>
        <w:t>// Servlet/controller</w:t>
        <w:br/>
      </w:r>
      <w:r>
        <w:rPr>
          <w:rFonts w:ascii="Consolas" w:hAnsi="Consolas"/>
          <w:sz w:val="17"/>
        </w:rPr>
        <w:t>Product product = productService.findById(id);</w:t>
        <w:br/>
      </w:r>
      <w:r>
        <w:rPr>
          <w:rFonts w:ascii="Consolas" w:hAnsi="Consolas"/>
          <w:sz w:val="17"/>
        </w:rPr>
        <w:t>request.setAttribute("product", product);</w:t>
        <w:br/>
      </w:r>
      <w:r>
        <w:rPr>
          <w:rFonts w:ascii="Consolas" w:hAnsi="Consolas"/>
          <w:sz w:val="17"/>
        </w:rPr>
        <w:t>request.getRequestDispatcher("/WEB-INF/views/product.jsp")</w:t>
        <w:br/>
      </w:r>
      <w:r>
        <w:rPr>
          <w:rFonts w:ascii="Consolas" w:hAnsi="Consolas"/>
          <w:sz w:val="17"/>
        </w:rPr>
        <w:t xml:space="preserve">       .forward(request, response);</w:t>
      </w:r>
    </w:p>
    <w:p>
      <w:pPr>
        <w:pStyle w:val="CodeBlock"/>
        <w:keepLines/>
        <w:shd w:fill="F3F4F6"/>
      </w:pPr>
      <w:r>
        <w:rPr>
          <w:rFonts w:ascii="Consolas" w:hAnsi="Consolas"/>
          <w:sz w:val="17"/>
        </w:rPr>
        <w:t>&lt;%-- product.jsp --%&gt;</w:t>
        <w:br/>
      </w:r>
      <w:r>
        <w:rPr>
          <w:rFonts w:ascii="Consolas" w:hAnsi="Consolas"/>
          <w:sz w:val="17"/>
        </w:rPr>
        <w:t>&lt;h1&gt;${product.name}&lt;/h1&gt;</w:t>
        <w:br/>
      </w:r>
      <w:r>
        <w:rPr>
          <w:rFonts w:ascii="Consolas" w:hAnsi="Consolas"/>
          <w:sz w:val="17"/>
        </w:rPr>
        <w:t>&lt;p&gt;Price: ${product.priceOre / 100.0} SEK&lt;/p&gt;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17365D"/>
              </w:rPr>
              <w:t xml:space="preserve">Why WEB-INF/views?  </w:t>
            </w:r>
            <w:r>
              <w:rPr>
                <w:sz w:val="19"/>
              </w:rPr>
              <w:t>Files under WEB-INF cannot be requested directly by the browser. Requests go through your controllers, which is useful for MVC and authorization.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Jakarta Tags (modern JSTL)</w:t>
      </w:r>
    </w:p>
    <w:p>
      <w:r>
        <w:t>The lecture uses the old java.sun.com JSTL URI. Modern Jakarta Tags uses jakarta.tags.* URIs. The old URIs may still be accepted by compatible implementations, but new code should use the modern URI.</w:t>
      </w:r>
    </w:p>
    <w:p>
      <w:pPr>
        <w:pStyle w:val="CodeBlock"/>
        <w:keepLines/>
        <w:shd w:fill="F3F4F6"/>
      </w:pPr>
      <w:r>
        <w:rPr>
          <w:rFonts w:ascii="Consolas" w:hAnsi="Consolas"/>
          <w:sz w:val="17"/>
        </w:rPr>
        <w:t>&lt;%@ taglib prefix="c" uri="jakarta.tags.core" %&gt;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&lt;c:forEach var="item" items="${cart.items}"&gt;</w:t>
        <w:br/>
      </w:r>
      <w:r>
        <w:rPr>
          <w:rFonts w:ascii="Consolas" w:hAnsi="Consolas"/>
          <w:sz w:val="17"/>
        </w:rPr>
        <w:t xml:space="preserve">    &lt;p&gt;${item.product.name} × ${item.quantity}&lt;/p&gt;</w:t>
        <w:br/>
      </w:r>
      <w:r>
        <w:rPr>
          <w:rFonts w:ascii="Consolas" w:hAnsi="Consolas"/>
          <w:sz w:val="17"/>
        </w:rPr>
        <w:t>&lt;/c:forEach&gt;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&lt;c:if test="${empty cart.items}"&gt;</w:t>
        <w:br/>
      </w:r>
      <w:r>
        <w:rPr>
          <w:rFonts w:ascii="Consolas" w:hAnsi="Consolas"/>
          <w:sz w:val="17"/>
        </w:rPr>
        <w:t xml:space="preserve">    &lt;p&gt;Your cart is empty.&lt;/p&gt;</w:t>
        <w:br/>
      </w:r>
      <w:r>
        <w:rPr>
          <w:rFonts w:ascii="Consolas" w:hAnsi="Consolas"/>
          <w:sz w:val="17"/>
        </w:rPr>
        <w:t>&lt;/c:if&gt;</w:t>
      </w:r>
    </w:p>
    <w:p>
      <w:pPr>
        <w:pStyle w:val="CodeBlock"/>
        <w:keepLines/>
        <w:shd w:fill="F3F4F6"/>
      </w:pPr>
      <w:r>
        <w:rPr>
          <w:rFonts w:ascii="Consolas" w:hAnsi="Consolas"/>
          <w:sz w:val="17"/>
        </w:rPr>
        <w:t>&lt;c:choose&gt;</w:t>
        <w:br/>
      </w:r>
      <w:r>
        <w:rPr>
          <w:rFonts w:ascii="Consolas" w:hAnsi="Consolas"/>
          <w:sz w:val="17"/>
        </w:rPr>
        <w:t xml:space="preserve">    &lt;c:when test="${sessionScope.role == 'ADMIN'}"&gt;</w:t>
        <w:br/>
      </w:r>
      <w:r>
        <w:rPr>
          <w:rFonts w:ascii="Consolas" w:hAnsi="Consolas"/>
          <w:sz w:val="17"/>
        </w:rPr>
        <w:t xml:space="preserve">        Admin controls</w:t>
        <w:br/>
      </w:r>
      <w:r>
        <w:rPr>
          <w:rFonts w:ascii="Consolas" w:hAnsi="Consolas"/>
          <w:sz w:val="17"/>
        </w:rPr>
        <w:t xml:space="preserve">    &lt;/c:when&gt;</w:t>
        <w:br/>
      </w:r>
      <w:r>
        <w:rPr>
          <w:rFonts w:ascii="Consolas" w:hAnsi="Consolas"/>
          <w:sz w:val="17"/>
        </w:rPr>
        <w:t xml:space="preserve">    &lt;c:otherwise&gt;</w:t>
        <w:br/>
      </w:r>
      <w:r>
        <w:rPr>
          <w:rFonts w:ascii="Consolas" w:hAnsi="Consolas"/>
          <w:sz w:val="17"/>
        </w:rPr>
        <w:t xml:space="preserve">        Customer view</w:t>
        <w:br/>
      </w:r>
      <w:r>
        <w:rPr>
          <w:rFonts w:ascii="Consolas" w:hAnsi="Consolas"/>
          <w:sz w:val="17"/>
        </w:rPr>
        <w:t xml:space="preserve">    &lt;/c:otherwise&gt;</w:t>
        <w:br/>
      </w:r>
      <w:r>
        <w:rPr>
          <w:rFonts w:ascii="Consolas" w:hAnsi="Consolas"/>
          <w:sz w:val="17"/>
        </w:rPr>
        <w:t>&lt;/c:choose&gt;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17365D"/>
              </w:rPr>
              <w:t xml:space="preserve">Authorization  </w:t>
            </w:r>
            <w:r>
              <w:rPr>
                <w:sz w:val="19"/>
              </w:rPr>
              <w:t>Tags can hide UI, but real authorization must be enforced server-side in a servlet/filter/service. Never rely on JSP visibility alone.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JavaBeans / model objects</w:t>
      </w:r>
    </w:p>
    <w:p>
      <w:r>
        <w:t>The JavaBean idea from the slides still matters because JSP EL resolves properties through getters. You do not need &lt;jsp:useBean&gt; for normal MVC usage.</w:t>
      </w:r>
    </w:p>
    <w:p>
      <w:pPr>
        <w:pStyle w:val="CodeBlock"/>
        <w:keepLines/>
        <w:shd w:fill="F3F4F6"/>
      </w:pPr>
      <w:r>
        <w:rPr>
          <w:rFonts w:ascii="Consolas" w:hAnsi="Consolas"/>
          <w:sz w:val="17"/>
        </w:rPr>
        <w:t>public class Product {</w:t>
        <w:br/>
      </w:r>
      <w:r>
        <w:rPr>
          <w:rFonts w:ascii="Consolas" w:hAnsi="Consolas"/>
          <w:sz w:val="17"/>
        </w:rPr>
        <w:t xml:space="preserve">    private long id;</w:t>
        <w:br/>
      </w:r>
      <w:r>
        <w:rPr>
          <w:rFonts w:ascii="Consolas" w:hAnsi="Consolas"/>
          <w:sz w:val="17"/>
        </w:rPr>
        <w:t xml:space="preserve">    private String name;</w:t>
        <w:br/>
      </w:r>
      <w:r>
        <w:rPr>
          <w:rFonts w:ascii="Consolas" w:hAnsi="Consolas"/>
          <w:sz w:val="17"/>
        </w:rPr>
        <w:t xml:space="preserve">    private long priceOre;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long getId() { return id; }</w:t>
        <w:br/>
      </w:r>
      <w:r>
        <w:rPr>
          <w:rFonts w:ascii="Consolas" w:hAnsi="Consolas"/>
          <w:sz w:val="17"/>
        </w:rPr>
        <w:t xml:space="preserve">    public String getName() { return name; }</w:t>
        <w:br/>
      </w:r>
      <w:r>
        <w:rPr>
          <w:rFonts w:ascii="Consolas" w:hAnsi="Consolas"/>
          <w:sz w:val="17"/>
        </w:rPr>
        <w:t xml:space="preserve">    public long getPriceOre() { return priceOre; }</w:t>
        <w:br/>
      </w:r>
      <w:r>
        <w:rPr>
          <w:rFonts w:ascii="Consolas" w:hAnsi="Consolas"/>
          <w:sz w:val="17"/>
        </w:rPr>
        <w:t>}</w:t>
      </w:r>
    </w:p>
    <w:p>
      <w:pPr>
        <w:pStyle w:val="CodeBlock"/>
        <w:keepLines/>
        <w:shd w:fill="F3F4F6"/>
      </w:pPr>
      <w:r>
        <w:rPr>
          <w:rFonts w:ascii="Consolas" w:hAnsi="Consolas"/>
          <w:sz w:val="17"/>
        </w:rPr>
        <w:t>${product.name}</w:t>
        <w:br/>
      </w:r>
      <w:r>
        <w:rPr>
          <w:rFonts w:ascii="Consolas" w:hAnsi="Consolas"/>
          <w:sz w:val="17"/>
        </w:rPr>
        <w:t>${product.priceOre}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t>Java 25  You can use modern Java features in normal .java classes. Keep JSPs mostly to HTML + EL + tags; do not depend on cutting-edge Java syntax inside JSP scriptlets.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MVC + three-layer architecture</w:t>
      </w:r>
    </w:p>
    <w:p>
      <w:pPr>
        <w:pStyle w:val="CodeBlock"/>
        <w:keepLines/>
        <w:shd w:fill="F3F4F6"/>
      </w:pPr>
      <w:r>
        <w:t>Browser</w:t>
        <w:br/>
        <w:t xml:space="preserve">  ↓ HTTP</w:t>
        <w:br/>
        <w:t>Servlet / Controller</w:t>
        <w:br/>
        <w:t xml:space="preserve">  ↓</w:t>
        <w:br/>
        <w:t>Service layer</w:t>
        <w:br/>
        <w:t xml:space="preserve">  ↓</w:t>
        <w:br/>
        <w:t>DAO / Repository layer</w:t>
        <w:br/>
        <w:t xml:space="preserve">  ↓ JDBC</w:t>
        <w:br/>
        <w:t>PostgreSQL</w:t>
        <w:br/>
        <w:br/>
        <w:t>Controller → forwards model data → JSP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89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389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Presentation / controller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ProductServlet, LoginServlet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HTTP, validation, redirects/forwards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Business / service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OrderService, UserService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cases, authorization, transactions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 access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ProductDao, OrderDao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SQL/JDBC only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View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JSP + EL + Tags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Render data; minimal logic</w:t>
            </w:r>
          </w:p>
        </w:tc>
      </w:tr>
    </w:tbl>
    <w:p>
      <w:pPr>
        <w:pStyle w:val="CodeBlock"/>
        <w:keepLines/>
        <w:shd w:fill="F3F4F6"/>
      </w:pPr>
      <w:r>
        <w:rPr>
          <w:rFonts w:ascii="Consolas" w:hAnsi="Consolas"/>
          <w:sz w:val="17"/>
        </w:rPr>
        <w:t>src/main/java/se/example/webshop/</w:t>
        <w:br/>
      </w:r>
      <w:r>
        <w:rPr>
          <w:rFonts w:ascii="Consolas" w:hAnsi="Consolas"/>
          <w:sz w:val="17"/>
        </w:rPr>
        <w:t xml:space="preserve">  controller/</w:t>
        <w:br/>
      </w:r>
      <w:r>
        <w:rPr>
          <w:rFonts w:ascii="Consolas" w:hAnsi="Consolas"/>
          <w:sz w:val="17"/>
        </w:rPr>
        <w:t xml:space="preserve">  service/</w:t>
        <w:br/>
      </w:r>
      <w:r>
        <w:rPr>
          <w:rFonts w:ascii="Consolas" w:hAnsi="Consolas"/>
          <w:sz w:val="17"/>
        </w:rPr>
        <w:t xml:space="preserve">  dao/</w:t>
        <w:br/>
      </w:r>
      <w:r>
        <w:rPr>
          <w:rFonts w:ascii="Consolas" w:hAnsi="Consolas"/>
          <w:sz w:val="17"/>
        </w:rPr>
        <w:t xml:space="preserve">  model/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src/main/webapp/</w:t>
        <w:br/>
      </w:r>
      <w:r>
        <w:rPr>
          <w:rFonts w:ascii="Consolas" w:hAnsi="Consolas"/>
          <w:sz w:val="17"/>
        </w:rPr>
        <w:t xml:space="preserve">  WEB-INF/views/</w:t>
        <w:br/>
      </w:r>
      <w:r>
        <w:rPr>
          <w:rFonts w:ascii="Consolas" w:hAnsi="Consolas"/>
          <w:sz w:val="17"/>
        </w:rPr>
        <w:t xml:space="preserve">    products.jsp</w:t>
        <w:br/>
      </w:r>
      <w:r>
        <w:rPr>
          <w:rFonts w:ascii="Consolas" w:hAnsi="Consolas"/>
          <w:sz w:val="17"/>
        </w:rPr>
        <w:t xml:space="preserve">    cart.jsp</w:t>
        <w:br/>
      </w:r>
      <w:r>
        <w:rPr>
          <w:rFonts w:ascii="Consolas" w:hAnsi="Consolas"/>
          <w:sz w:val="17"/>
        </w:rPr>
        <w:t xml:space="preserve">    login.jsp</w:t>
      </w:r>
    </w:p>
    <w:p>
      <w:pPr>
        <w:pStyle w:val="Heading1"/>
        <w:keepNext/>
      </w:pPr>
      <w:r>
        <w:t>8. JDBC with PostgreSQL</w:t>
      </w:r>
    </w:p>
    <w:p>
      <w:r>
        <w:t>JDBC itself is Java SE, so the javax→jakarta migration does not change java.sql.*. PostgreSQL is accessed through the PostgreSQL JDBC driver (pgJDBC).</w:t>
      </w:r>
    </w:p>
    <w:p>
      <w:pPr>
        <w:pStyle w:val="CodeBlock"/>
        <w:keepLines/>
        <w:shd w:fill="F3F4F6"/>
      </w:pPr>
      <w:r>
        <w:t>String url = "jdbc:postgresql://localhost:5432/webshop";</w:t>
        <w:br/>
        <w:t>String user = System.getenv("DB_USER");</w:t>
        <w:br/>
        <w:t>String password = System.getenv("DB_PASSWORD");</w:t>
        <w:br/>
        <w:br/>
        <w:t>try (Connection con = DriverManager.getConnection(url, user, password)) {</w:t>
        <w:br/>
        <w:t xml:space="preserve">    // use connection</w:t>
        <w:br/>
        <w:t>}</w:t>
      </w:r>
    </w:p>
    <w:p>
      <w:pPr>
        <w:pStyle w:val="CodeBlock"/>
        <w:keepLines/>
        <w:shd w:fill="F3F4F6"/>
      </w:pPr>
      <w:r>
        <w:rPr>
          <w:rFonts w:ascii="Consolas" w:hAnsi="Consolas"/>
          <w:sz w:val="17"/>
        </w:rPr>
        <w:t>String sql = "SELECT id, name, price_ore FROM products WHERE id = ?";</w:t>
        <w:br/>
      </w:r>
      <w:r>
        <w:rPr>
          <w:rFonts w:ascii="Consolas" w:hAnsi="Consolas"/>
          <w:sz w:val="17"/>
        </w:rPr>
        <w:t>try (PreparedStatement ps = con.prepareStatement(sql)) {</w:t>
        <w:br/>
      </w:r>
      <w:r>
        <w:rPr>
          <w:rFonts w:ascii="Consolas" w:hAnsi="Consolas"/>
          <w:sz w:val="17"/>
        </w:rPr>
        <w:t xml:space="preserve">    ps.setLong(1, productId);</w:t>
        <w:br/>
      </w:r>
      <w:r>
        <w:rPr>
          <w:rFonts w:ascii="Consolas" w:hAnsi="Consolas"/>
          <w:sz w:val="17"/>
        </w:rPr>
        <w:t xml:space="preserve">    try (ResultSet rs = ps.executeQuery()) {</w:t>
        <w:br/>
      </w:r>
      <w:r>
        <w:rPr>
          <w:rFonts w:ascii="Consolas" w:hAnsi="Consolas"/>
          <w:sz w:val="17"/>
        </w:rPr>
        <w:t xml:space="preserve">        if (rs.next()) {</w:t>
        <w:br/>
      </w:r>
      <w:r>
        <w:rPr>
          <w:rFonts w:ascii="Consolas" w:hAnsi="Consolas"/>
          <w:sz w:val="17"/>
        </w:rPr>
        <w:t xml:space="preserve">            // map row → Product</w:t>
        <w:br/>
      </w:r>
      <w:r>
        <w:rPr>
          <w:rFonts w:ascii="Consolas" w:hAnsi="Consolas"/>
          <w:sz w:val="17"/>
        </w:rPr>
        <w:t xml:space="preserve">        }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17365D"/>
              </w:rPr>
              <w:t xml:space="preserve">SQL safety  </w:t>
            </w:r>
            <w:r>
              <w:rPr>
                <w:sz w:val="19"/>
              </w:rPr>
              <w:t>Use PreparedStatement for user-controlled values. Do not concatenate request parameters into SQL.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Orders and transactions</w:t>
      </w:r>
    </w:p>
    <w:p>
      <w:r>
        <w:t>For the assignment's order requirement, creating the order, inserting order rows and updating stock should succeed or fail as one transaction.</w:t>
      </w:r>
    </w:p>
    <w:p>
      <w:pPr>
        <w:pStyle w:val="CodeBlock"/>
        <w:keepLines/>
        <w:shd w:fill="F3F4F6"/>
      </w:pPr>
      <w:r>
        <w:rPr>
          <w:rFonts w:ascii="Consolas" w:hAnsi="Consolas"/>
          <w:sz w:val="17"/>
        </w:rPr>
        <w:t>con.setAutoCommit(false);</w:t>
        <w:br/>
      </w:r>
      <w:r>
        <w:rPr>
          <w:rFonts w:ascii="Consolas" w:hAnsi="Consolas"/>
          <w:sz w:val="17"/>
        </w:rPr>
        <w:t>try {</w:t>
        <w:br/>
      </w:r>
      <w:r>
        <w:rPr>
          <w:rFonts w:ascii="Consolas" w:hAnsi="Consolas"/>
          <w:sz w:val="17"/>
        </w:rPr>
        <w:t xml:space="preserve">    createOrder(con, order);</w:t>
        <w:br/>
      </w:r>
      <w:r>
        <w:rPr>
          <w:rFonts w:ascii="Consolas" w:hAnsi="Consolas"/>
          <w:sz w:val="17"/>
        </w:rPr>
        <w:t xml:space="preserve">    insertOrderItems(con, order.items());</w:t>
        <w:br/>
      </w:r>
      <w:r>
        <w:rPr>
          <w:rFonts w:ascii="Consolas" w:hAnsi="Consolas"/>
          <w:sz w:val="17"/>
        </w:rPr>
        <w:t xml:space="preserve">    decrementStock(con, order.items());</w:t>
        <w:br/>
      </w:r>
      <w:r>
        <w:rPr>
          <w:rFonts w:ascii="Consolas" w:hAnsi="Consolas"/>
          <w:sz w:val="17"/>
        </w:rPr>
        <w:t xml:space="preserve">    con.commit();</w:t>
        <w:br/>
      </w:r>
      <w:r>
        <w:rPr>
          <w:rFonts w:ascii="Consolas" w:hAnsi="Consolas"/>
          <w:sz w:val="17"/>
        </w:rPr>
        <w:t>} catch (Exception e) {</w:t>
        <w:br/>
      </w:r>
      <w:r>
        <w:rPr>
          <w:rFonts w:ascii="Consolas" w:hAnsi="Consolas"/>
          <w:sz w:val="17"/>
        </w:rPr>
        <w:t xml:space="preserve">    con.rollback();</w:t>
        <w:br/>
      </w:r>
      <w:r>
        <w:rPr>
          <w:rFonts w:ascii="Consolas" w:hAnsi="Consolas"/>
          <w:sz w:val="17"/>
        </w:rPr>
        <w:t xml:space="preserve">    throw e;</w:t>
        <w:br/>
      </w:r>
      <w:r>
        <w:rPr>
          <w:rFonts w:ascii="Consolas" w:hAnsi="Consolas"/>
          <w:sz w:val="17"/>
        </w:rPr>
        <w:t>} finally {</w:t>
        <w:br/>
      </w:r>
      <w:r>
        <w:rPr>
          <w:rFonts w:ascii="Consolas" w:hAnsi="Consolas"/>
          <w:sz w:val="17"/>
        </w:rPr>
        <w:t xml:space="preserve">    con.setAutoCommit(true);</w:t>
        <w:br/>
      </w:r>
      <w:r>
        <w:rPr>
          <w:rFonts w:ascii="Consolas" w:hAnsi="Consolas"/>
          <w:sz w:val="17"/>
        </w:rPr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t>PostgreSQL database  PostgreSQL is a client/server database with strong transaction support and normal concurrent reads/writes, which fits the order and inventory requirements well.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Maven + WAR + Tomcat 11</w:t>
      </w:r>
    </w:p>
    <w:p>
      <w:r>
        <w:t>The WAR model from the presentation remains valid. Maven simply automates dependency packaging into WEB-INF/lib and compilation into WEB-INF/classes.</w:t>
      </w:r>
    </w:p>
    <w:p>
      <w:pPr>
        <w:pStyle w:val="CodeBlock"/>
        <w:keepLines/>
        <w:shd w:fill="F3F4F6"/>
      </w:pPr>
      <w:r>
        <w:t>&lt;properties&gt;</w:t>
        <w:br/>
        <w:t xml:space="preserve">    &lt;maven.compiler.release&gt;25&lt;/maven.compiler.release&gt;</w:t>
        <w:br/>
        <w:t xml:space="preserve">    &lt;jakarta.servlet.version&gt;6.1.0&lt;/jakarta.servlet.version&gt;</w:t>
        <w:br/>
        <w:t xml:space="preserve">    &lt;postgresql.version&gt;42.7.8&lt;/postgresql.version&gt;</w:t>
        <w:br/>
        <w:t>&lt;/properties&gt;</w:t>
        <w:br/>
        <w:br/>
        <w:t>&lt;dependencies&gt;</w:t>
        <w:br/>
        <w:t xml:space="preserve">    &lt;dependency&gt;</w:t>
        <w:br/>
        <w:t xml:space="preserve">        &lt;groupId&gt;jakarta.servlet&lt;/groupId&gt;</w:t>
        <w:br/>
        <w:t xml:space="preserve">        &lt;artifactId&gt;jakarta.servlet-api&lt;/artifactId&gt;</w:t>
        <w:br/>
        <w:t xml:space="preserve">        &lt;version&gt;${jakarta.servlet.version}&lt;/version&gt;</w:t>
        <w:br/>
        <w:t xml:space="preserve">        &lt;scope&gt;provided&lt;/scope&gt;</w:t>
        <w:br/>
        <w:t xml:space="preserve">    &lt;/dependency&gt;</w:t>
        <w:br/>
        <w:br/>
        <w:t xml:space="preserve">    &lt;dependency&gt;</w:t>
        <w:br/>
        <w:t xml:space="preserve">        &lt;groupId&gt;org.postgresql&lt;/groupId&gt;</w:t>
        <w:br/>
        <w:t xml:space="preserve">        &lt;artifactId&gt;postgresql&lt;/artifactId&gt;</w:t>
        <w:br/>
        <w:t xml:space="preserve">        &lt;version&gt;${postgresql.version}&lt;/version&gt;</w:t>
        <w:br/>
        <w:t xml:space="preserve">        &lt;scope&gt;runtime&lt;/scope&gt;</w:t>
        <w:br/>
        <w:t xml:space="preserve">    &lt;/dependency&gt;</w:t>
        <w:br/>
        <w:t>&lt;/dependencies&gt;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17365D"/>
              </w:rPr>
              <w:t xml:space="preserve">provided  </w:t>
            </w:r>
            <w:r>
              <w:rPr>
                <w:sz w:val="19"/>
              </w:rPr>
              <w:t>The Servlet API is provided by Tomcat. Do not package another servlet implementation into the WAR.</w:t>
            </w:r>
          </w:p>
        </w:tc>
      </w:tr>
    </w:tbl>
    <w:p>
      <w:pPr>
        <w:spacing w:after="20"/>
      </w:pPr>
    </w:p>
    <w:p>
      <w:pPr>
        <w:pStyle w:val="CodeBlock"/>
        <w:keepLines/>
        <w:shd w:fill="F3F4F6"/>
      </w:pPr>
      <w:r>
        <w:rPr>
          <w:rFonts w:ascii="Consolas" w:hAnsi="Consolas"/>
          <w:sz w:val="17"/>
        </w:rPr>
        <w:t>mvn clean package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resulting WAR, depending on finalName:</w:t>
        <w:br/>
      </w:r>
      <w:r>
        <w:rPr>
          <w:rFonts w:ascii="Consolas" w:hAnsi="Consolas"/>
          <w:sz w:val="17"/>
        </w:rPr>
        <w:t>target/ROOT.war</w:t>
      </w:r>
    </w:p>
    <w:p>
      <w:pPr>
        <w:pStyle w:val="Heading1"/>
        <w:keepNext/>
      </w:pPr>
      <w:r>
        <w:t>11. Course-slide → modern-code cheat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Old material</w:t>
            </w:r>
          </w:p>
        </w:tc>
        <w:tc>
          <w:tcPr>
            <w:tcW w:type="dxa" w:w="5083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Modern project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javax.servlet.*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jakarta.servlet.*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javax.servlet.http.*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jakarta.servlet.http.*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javax.servlet.jsp.*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jakarta.servlet.jsp.*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Tomcat 9 / Servlet 4.0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Tomcat 11 / Servlet 6.1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JSP 2.3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Jakarta Pages 4.0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http://java.sun.com/jsp/jstl/core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jakarta.tags.core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Java inside &lt;% ... %&gt;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Prefer servlet/service + request attributes + EL/tags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Manual servlet mapping in web.xml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Often @WebServlet("/path")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Manual JAR in WEB-INF/lib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Declare Maven dependency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Password in HttpSession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Store user id/role; never password</w:t>
            </w:r>
          </w:p>
        </w:tc>
      </w:tr>
    </w:tbl>
    <w:p>
      <w:pPr>
        <w:pStyle w:val="Heading1"/>
        <w:keepNext/>
      </w:pPr>
      <w:r>
        <w:t>12. Reference versions and sources</w:t>
      </w:r>
    </w:p>
    <w:p>
      <w:pPr>
        <w:pStyle w:val="ListBullet"/>
        <w:spacing w:after="40"/>
      </w:pPr>
      <w:r>
        <w:t>Source lecture: supplied 42-page “Servlet&amp;JSP” presentation (Tomcat 9 / javax-era examples).</w:t>
      </w:r>
    </w:p>
    <w:p>
      <w:pPr>
        <w:pStyle w:val="ListBullet"/>
        <w:spacing w:after="40"/>
      </w:pPr>
      <w:r>
        <w:t>Apache Tomcat 11.0.26 documentation: Servlet 6.1, Jakarta Pages 4.0, EL 6.0; Java 17+.</w:t>
      </w:r>
    </w:p>
    <w:p>
      <w:pPr>
        <w:pStyle w:val="ListBullet"/>
        <w:spacing w:after="40"/>
      </w:pPr>
      <w:r>
        <w:t>Jakarta Tags 3.0: modern core URI is jakarta.tags.core.</w:t>
      </w:r>
    </w:p>
    <w:p>
      <w:pPr>
        <w:pStyle w:val="ListBullet"/>
        <w:spacing w:after="40"/>
      </w:pPr>
      <w:r>
        <w:t>Project-specific target used in these notes: JDK 25 + Tomcat 11 + Maven + PostgreSQL JDBC.</w:t>
      </w:r>
    </w:p>
    <w:p>
      <w:pPr>
        <w:spacing w:after="40"/>
      </w:pPr>
      <w:r>
        <w:rPr>
          <w:color w:val="2F5597"/>
          <w:sz w:val="18"/>
        </w:rPr>
        <w:t>https://tomcat.apache.org/whichversion</w:t>
      </w:r>
    </w:p>
    <w:p>
      <w:pPr>
        <w:spacing w:after="40"/>
      </w:pPr>
      <w:r>
        <w:rPr>
          <w:color w:val="2F5597"/>
          <w:sz w:val="18"/>
        </w:rPr>
        <w:t>https://tomcat.apache.org/tomcat-11.0-doc/</w:t>
      </w:r>
    </w:p>
    <w:p>
      <w:pPr>
        <w:spacing w:after="40"/>
      </w:pPr>
      <w:r>
        <w:rPr>
          <w:color w:val="2F5597"/>
          <w:sz w:val="18"/>
        </w:rPr>
        <w:t>https://jakarta.ee/specifications/servlet/6.1/</w:t>
      </w:r>
    </w:p>
    <w:p>
      <w:pPr>
        <w:spacing w:after="40"/>
      </w:pPr>
      <w:r>
        <w:rPr>
          <w:color w:val="2F5597"/>
          <w:sz w:val="18"/>
        </w:rPr>
        <w:t>https://jakarta.ee/specifications/pages/4.0/</w:t>
      </w:r>
    </w:p>
    <w:p>
      <w:pPr>
        <w:spacing w:after="40"/>
      </w:pPr>
      <w:r>
        <w:rPr>
          <w:color w:val="2F5597"/>
          <w:sz w:val="18"/>
        </w:rPr>
        <w:t>https://jakarta.ee/specifications/tags/3.0/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Servlets &amp; JSP — modernized reference for Tomcat 11 / Jakarta EE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59" w:right="144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Servlets &amp; JSP – Modernized for Tomcat 11 / Jakarta EE / JDK 27</dc:title>
  <dc:subject>Modernized course reference based on supplied Servlet/JSP lecture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