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8F3360">
        <w:rPr>
          <w:b/>
          <w:bCs/>
        </w:rPr>
        <w:t>INDUSTRIAL PSYCHOLOGY</w:t>
      </w:r>
    </w:p>
    <w:p w:rsidR="00936D4D" w:rsidRDefault="008F3360" w:rsidP="00936D4D">
      <w:pPr>
        <w:spacing w:after="0" w:line="240" w:lineRule="auto"/>
        <w:jc w:val="center"/>
      </w:pPr>
      <w:r>
        <w:t xml:space="preserve">MARCH </w:t>
      </w:r>
      <w:r w:rsidR="00163C02">
        <w:t>22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FA6E16" w:rsidP="00936D4D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373798" cy="3307173"/>
            <wp:effectExtent l="19050" t="19050" r="27002" b="26577"/>
            <wp:docPr id="1" name="Picture 1" descr="C:\Users\Janine\AppData\Local\Packages\MicrosoftWindows.Client.Core_cw5n1h2txyewy\TempState\ScreenClip\{A39D5DB3-4E47-4BEE-A784-55CADD9604D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A39D5DB3-4E47-4BEE-A784-55CADD9604DC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842" cy="33077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1. Mean Score: </w:t>
      </w:r>
      <w:r w:rsidR="00FA6E16">
        <w:t xml:space="preserve">The average score of all the participants is approximately </w:t>
      </w:r>
      <w:r w:rsidR="00FA6E16" w:rsidRPr="00FA6E16">
        <w:rPr>
          <w:b/>
        </w:rPr>
        <w:t>19.82 out of 30</w:t>
      </w:r>
      <w:r w:rsidR="00FA6E16">
        <w:t>. This indicates that, on average, most of the individuals scored just below the halfway point of the total possible score, suggesting that the exam may have been moderately difficult.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FA6E16">
        <w:t xml:space="preserve">The median score of </w:t>
      </w:r>
      <w:r w:rsidR="00FA6E16" w:rsidRPr="00FA6E16">
        <w:rPr>
          <w:b/>
        </w:rPr>
        <w:t>20 out of 30</w:t>
      </w:r>
      <w:r w:rsidR="00FA6E16">
        <w:t xml:space="preserve"> suggests that half of the participants scored below 20, while half scored above 20. The median being close to the mean suggests a relatively symmetric distribution of scores, meaning there wasn't a significant skew in performance (i.e., most students scored either slightly below or above the average).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3. Range: </w:t>
      </w:r>
      <w:r w:rsidR="00FA6E16">
        <w:t xml:space="preserve">The lowest score was </w:t>
      </w:r>
      <w:r w:rsidR="00FA6E16" w:rsidRPr="00FA6E16">
        <w:rPr>
          <w:b/>
        </w:rPr>
        <w:t>12 out of 30</w:t>
      </w:r>
      <w:r w:rsidR="00FA6E16">
        <w:t>, and the highest was 26 out of 30, giving a range of 14 points. This indicates there was some variation in performance, with a gap of 14 points between the lowest and highest scores, showing that there were both higher and lower performers.</w:t>
      </w:r>
    </w:p>
    <w:p w:rsidR="00936D4D" w:rsidRDefault="00936D4D" w:rsidP="00936D4D">
      <w:pPr>
        <w:spacing w:after="0" w:line="240" w:lineRule="auto"/>
      </w:pPr>
    </w:p>
    <w:p w:rsidR="00936D4D" w:rsidRPr="004D7C8E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936D4D" w:rsidRDefault="00936D4D" w:rsidP="00936D4D">
      <w:pPr>
        <w:spacing w:after="0" w:line="240" w:lineRule="auto"/>
      </w:pPr>
    </w:p>
    <w:p w:rsidR="007443A5" w:rsidRDefault="004D7C8E" w:rsidP="004D7C8E">
      <w:pPr>
        <w:spacing w:after="0" w:line="240" w:lineRule="auto"/>
        <w:jc w:val="both"/>
      </w:pPr>
      <w:r>
        <w:t>-</w:t>
      </w:r>
      <w:r w:rsidR="00FA6E16">
        <w:t>The average and median scores are relatively close, which suggests a fairly balanced performance across the participants.</w:t>
      </w:r>
    </w:p>
    <w:p w:rsidR="004D7C8E" w:rsidRDefault="004D7C8E" w:rsidP="004D7C8E">
      <w:pPr>
        <w:spacing w:after="0" w:line="240" w:lineRule="auto"/>
        <w:jc w:val="both"/>
      </w:pPr>
    </w:p>
    <w:p w:rsidR="004D7C8E" w:rsidRDefault="004D7C8E" w:rsidP="004D7C8E">
      <w:pPr>
        <w:spacing w:after="0" w:line="240" w:lineRule="auto"/>
        <w:jc w:val="both"/>
      </w:pPr>
      <w:r>
        <w:t xml:space="preserve">- </w:t>
      </w:r>
      <w:r w:rsidR="00FA6E16">
        <w:t>The scores ranged from 12 to 26, indicating some variation, but the bulk of participants were likely concentrated around the middle of the score distribution.</w:t>
      </w:r>
    </w:p>
    <w:p w:rsidR="00936D4D" w:rsidRDefault="00936D4D" w:rsidP="00936D4D">
      <w:pPr>
        <w:spacing w:after="0" w:line="240" w:lineRule="auto"/>
        <w:jc w:val="both"/>
      </w:pPr>
    </w:p>
    <w:p w:rsidR="004D7C8E" w:rsidRDefault="004D7C8E" w:rsidP="00936D4D">
      <w:pPr>
        <w:spacing w:after="0" w:line="240" w:lineRule="auto"/>
        <w:jc w:val="both"/>
      </w:pPr>
      <w:r>
        <w:lastRenderedPageBreak/>
        <w:t>-</w:t>
      </w:r>
      <w:r w:rsidRPr="004D7C8E">
        <w:t xml:space="preserve"> </w:t>
      </w:r>
      <w:r w:rsidR="00FA6E16">
        <w:t>Overall, this suggests that the exam may have been of moderate difficulty, with most participants performing in a similar range around the 20-point mark.</w:t>
      </w:r>
    </w:p>
    <w:p w:rsidR="00FA6E16" w:rsidRDefault="00FA6E16" w:rsidP="00936D4D">
      <w:pPr>
        <w:spacing w:after="0" w:line="240" w:lineRule="auto"/>
        <w:jc w:val="both"/>
        <w:rPr>
          <w:b/>
          <w:bCs/>
        </w:rPr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FA6E16" w:rsidRDefault="00FA6E16" w:rsidP="00936D4D">
      <w:pPr>
        <w:spacing w:after="0" w:line="240" w:lineRule="auto"/>
        <w:jc w:val="both"/>
      </w:pPr>
    </w:p>
    <w:p w:rsidR="00FA6E16" w:rsidRDefault="00FA6E16" w:rsidP="00FA6E16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8035" cy="2966085"/>
            <wp:effectExtent l="19050" t="19050" r="18415" b="24765"/>
            <wp:docPr id="2" name="Picture 2" descr="C:\Users\Janine\AppData\Local\Packages\MicrosoftWindows.Client.Core_cw5n1h2txyewy\TempState\ScreenClip\{426778AD-C318-409A-83ED-F0889D0ACDB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426778AD-C318-409A-83ED-F0889D0ACDBD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9660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83910" cy="3133090"/>
            <wp:effectExtent l="19050" t="19050" r="21590" b="10160"/>
            <wp:docPr id="3" name="Picture 3" descr="C:\Users\Janine\AppData\Local\Packages\MicrosoftWindows.Client.Core_cw5n1h2txyewy\TempState\ScreenClip\{97C7F9AF-F7FB-46D2-B410-962A76F0792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97C7F9AF-F7FB-46D2-B410-962A76F07920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31330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883910" cy="2957830"/>
            <wp:effectExtent l="19050" t="19050" r="21590" b="13970"/>
            <wp:docPr id="4" name="Picture 4" descr="C:\Users\Janine\AppData\Local\Packages\MicrosoftWindows.Client.Core_cw5n1h2txyewy\TempState\ScreenClip\{C5E12948-D5BD-47C4-858F-96FCB82636C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C5E12948-D5BD-47C4-858F-96FCB82636C7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29578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20410" cy="3148965"/>
            <wp:effectExtent l="19050" t="19050" r="27940" b="13335"/>
            <wp:docPr id="5" name="Picture 5" descr="C:\Users\Janine\AppData\Local\Packages\MicrosoftWindows.Client.Core_cw5n1h2txyewy\TempState\ScreenClip\{92E3F679-3E7A-4DD9-9F0D-127700A497D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nine\AppData\Local\Packages\MicrosoftWindows.Client.Core_cw5n1h2txyewy\TempState\ScreenClip\{92E3F679-3E7A-4DD9-9F0D-127700A497D7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31489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0D51B1" w:rsidRDefault="000D51B1"/>
    <w:sectPr w:rsidR="000D51B1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0162E"/>
    <w:rsid w:val="00021CCF"/>
    <w:rsid w:val="000D51B1"/>
    <w:rsid w:val="0012504A"/>
    <w:rsid w:val="00145D73"/>
    <w:rsid w:val="00163C02"/>
    <w:rsid w:val="001A0F77"/>
    <w:rsid w:val="001F4A30"/>
    <w:rsid w:val="002B3602"/>
    <w:rsid w:val="002F0275"/>
    <w:rsid w:val="0031368A"/>
    <w:rsid w:val="00381553"/>
    <w:rsid w:val="00415A6C"/>
    <w:rsid w:val="00424B25"/>
    <w:rsid w:val="00435E80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443A5"/>
    <w:rsid w:val="007E473E"/>
    <w:rsid w:val="00852F68"/>
    <w:rsid w:val="008669BF"/>
    <w:rsid w:val="008B7E67"/>
    <w:rsid w:val="008F3360"/>
    <w:rsid w:val="00936D4D"/>
    <w:rsid w:val="00A12D3B"/>
    <w:rsid w:val="00A45BC0"/>
    <w:rsid w:val="00A802BF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00F5"/>
    <w:rsid w:val="00E657F3"/>
    <w:rsid w:val="00E74BF5"/>
    <w:rsid w:val="00F37D9E"/>
    <w:rsid w:val="00FA0837"/>
    <w:rsid w:val="00FA6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37</cp:revision>
  <dcterms:created xsi:type="dcterms:W3CDTF">2025-03-12T15:20:00Z</dcterms:created>
  <dcterms:modified xsi:type="dcterms:W3CDTF">2025-03-28T07:55:00Z</dcterms:modified>
</cp:coreProperties>
</file>