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6D4D" w:rsidRDefault="00936D4D" w:rsidP="00936D4D">
      <w:pPr>
        <w:spacing w:after="0" w:line="240" w:lineRule="auto"/>
        <w:jc w:val="center"/>
      </w:pPr>
      <w:r>
        <w:t>INTEGRATIVE COURSE IN PSYCHOLOGY (ICOPSYCH)</w:t>
      </w:r>
    </w:p>
    <w:p w:rsidR="00936D4D" w:rsidRDefault="00936D4D" w:rsidP="00936D4D">
      <w:pPr>
        <w:spacing w:after="0" w:line="240" w:lineRule="auto"/>
        <w:jc w:val="center"/>
      </w:pPr>
    </w:p>
    <w:p w:rsidR="00936D4D" w:rsidRDefault="00936D4D" w:rsidP="00936D4D">
      <w:pPr>
        <w:spacing w:after="0" w:line="240" w:lineRule="auto"/>
        <w:jc w:val="center"/>
      </w:pPr>
      <w:r>
        <w:t xml:space="preserve">ANALYSIS ON THE RESULT OF </w:t>
      </w:r>
      <w:r w:rsidRPr="00666F4C">
        <w:rPr>
          <w:b/>
          <w:bCs/>
        </w:rPr>
        <w:t>PRE-</w:t>
      </w:r>
      <w:r w:rsidR="008F3360">
        <w:rPr>
          <w:b/>
          <w:bCs/>
        </w:rPr>
        <w:t>TEST</w:t>
      </w:r>
      <w:r w:rsidRPr="00666F4C">
        <w:rPr>
          <w:b/>
          <w:bCs/>
        </w:rPr>
        <w:t xml:space="preserve"> EXAMINATION</w:t>
      </w:r>
      <w:r>
        <w:t xml:space="preserve"> IN </w:t>
      </w:r>
      <w:r w:rsidR="00842495">
        <w:rPr>
          <w:b/>
          <w:bCs/>
        </w:rPr>
        <w:t>ABNORMAL</w:t>
      </w:r>
      <w:r w:rsidR="008F3360">
        <w:rPr>
          <w:b/>
          <w:bCs/>
        </w:rPr>
        <w:t xml:space="preserve"> PSYCHOLOGY</w:t>
      </w:r>
    </w:p>
    <w:p w:rsidR="00936D4D" w:rsidRDefault="008F3360" w:rsidP="00936D4D">
      <w:pPr>
        <w:spacing w:after="0" w:line="240" w:lineRule="auto"/>
        <w:jc w:val="center"/>
      </w:pPr>
      <w:r>
        <w:t xml:space="preserve">MARCH </w:t>
      </w:r>
      <w:r w:rsidR="00842495">
        <w:t>22</w:t>
      </w:r>
      <w:r w:rsidR="00936D4D">
        <w:t>, 2025</w:t>
      </w:r>
    </w:p>
    <w:p w:rsidR="008F3360" w:rsidRDefault="008F3360" w:rsidP="00936D4D">
      <w:pPr>
        <w:spacing w:after="0" w:line="240" w:lineRule="auto"/>
        <w:jc w:val="center"/>
      </w:pPr>
    </w:p>
    <w:p w:rsidR="00936D4D" w:rsidRDefault="00431155" w:rsidP="00936D4D">
      <w:pPr>
        <w:spacing w:after="0" w:line="240" w:lineRule="auto"/>
        <w:jc w:val="center"/>
      </w:pPr>
      <w:r>
        <w:rPr>
          <w:noProof/>
          <w:lang w:val="en-US"/>
        </w:rPr>
        <w:drawing>
          <wp:inline distT="0" distB="0" distL="0" distR="0">
            <wp:extent cx="6397653" cy="3287782"/>
            <wp:effectExtent l="19050" t="19050" r="22197" b="26918"/>
            <wp:docPr id="1" name="Picture 1" descr="C:\Users\Janine\AppData\Local\Packages\MicrosoftWindows.Client.Core_cw5n1h2txyewy\TempState\ScreenClip\{026FD47F-F82E-42B2-B70D-575E57F186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nine\AppData\Local\Packages\MicrosoftWindows.Client.Core_cw5n1h2txyewy\TempState\ScreenClip\{026FD47F-F82E-42B2-B70D-575E57F18660}.png"/>
                    <pic:cNvPicPr>
                      <a:picLocks noChangeAspect="1" noChangeArrowheads="1"/>
                    </pic:cNvPicPr>
                  </pic:nvPicPr>
                  <pic:blipFill>
                    <a:blip r:embed="rId5"/>
                    <a:srcRect/>
                    <a:stretch>
                      <a:fillRect/>
                    </a:stretch>
                  </pic:blipFill>
                  <pic:spPr bwMode="auto">
                    <a:xfrm>
                      <a:off x="0" y="0"/>
                      <a:ext cx="6405549" cy="3291840"/>
                    </a:xfrm>
                    <a:prstGeom prst="rect">
                      <a:avLst/>
                    </a:prstGeom>
                    <a:noFill/>
                    <a:ln w="9525">
                      <a:solidFill>
                        <a:schemeClr val="tx1"/>
                      </a:solidFill>
                      <a:miter lim="800000"/>
                      <a:headEnd/>
                      <a:tailEnd/>
                    </a:ln>
                  </pic:spPr>
                </pic:pic>
              </a:graphicData>
            </a:graphic>
          </wp:inline>
        </w:drawing>
      </w:r>
    </w:p>
    <w:p w:rsidR="00936D4D" w:rsidRDefault="00936D4D" w:rsidP="00936D4D">
      <w:pPr>
        <w:spacing w:after="0" w:line="240" w:lineRule="auto"/>
      </w:pPr>
    </w:p>
    <w:p w:rsidR="00936D4D" w:rsidRDefault="00936D4D" w:rsidP="00936D4D">
      <w:pPr>
        <w:spacing w:after="0" w:line="240" w:lineRule="auto"/>
      </w:pPr>
    </w:p>
    <w:p w:rsidR="00936D4D" w:rsidRDefault="00936D4D" w:rsidP="00936D4D">
      <w:pPr>
        <w:spacing w:after="0" w:line="240" w:lineRule="auto"/>
        <w:jc w:val="both"/>
      </w:pPr>
      <w:r>
        <w:t xml:space="preserve">1. Mean Score: </w:t>
      </w:r>
      <w:r w:rsidR="00431155">
        <w:t xml:space="preserve">The average score across all participants is </w:t>
      </w:r>
      <w:r w:rsidR="00431155" w:rsidRPr="00431155">
        <w:rPr>
          <w:b/>
        </w:rPr>
        <w:t>18.55 out of 32</w:t>
      </w:r>
      <w:r w:rsidR="00431155">
        <w:t xml:space="preserve"> points. This suggests that, on average, students performed slightly below the midpoint of the scale. While this score isn't drastically low, it indicates that a significant portion of the participants may have struggled or did not fully grasp the material.</w:t>
      </w:r>
    </w:p>
    <w:p w:rsidR="00936D4D" w:rsidRDefault="00936D4D" w:rsidP="00936D4D">
      <w:pPr>
        <w:spacing w:after="0" w:line="240" w:lineRule="auto"/>
      </w:pPr>
    </w:p>
    <w:p w:rsidR="00936D4D" w:rsidRDefault="00936D4D" w:rsidP="00936D4D">
      <w:pPr>
        <w:spacing w:after="0" w:line="240" w:lineRule="auto"/>
        <w:jc w:val="both"/>
      </w:pPr>
      <w:r>
        <w:t>2. Medi</w:t>
      </w:r>
      <w:r w:rsidR="008F3360">
        <w:t xml:space="preserve">an Score: </w:t>
      </w:r>
      <w:r w:rsidR="00431155">
        <w:t xml:space="preserve">The median score, which is </w:t>
      </w:r>
      <w:r w:rsidR="00431155" w:rsidRPr="00431155">
        <w:rPr>
          <w:b/>
        </w:rPr>
        <w:t>19</w:t>
      </w:r>
      <w:r w:rsidR="00431155">
        <w:t xml:space="preserve"> points, shows that half of the participants scored below 19, and half scored above. This score being slightly higher than the mean (18.55) implies that the distribution of scores is skewed towards the lower end, where some students may have performed significantly worse, pulling the mean lower.</w:t>
      </w:r>
    </w:p>
    <w:p w:rsidR="00936D4D" w:rsidRDefault="00936D4D" w:rsidP="00936D4D">
      <w:pPr>
        <w:spacing w:after="0" w:line="240" w:lineRule="auto"/>
      </w:pPr>
    </w:p>
    <w:p w:rsidR="00936D4D" w:rsidRDefault="00936D4D" w:rsidP="00936D4D">
      <w:pPr>
        <w:spacing w:after="0" w:line="240" w:lineRule="auto"/>
        <w:jc w:val="both"/>
      </w:pPr>
      <w:r>
        <w:t xml:space="preserve">3. Range: </w:t>
      </w:r>
      <w:r w:rsidR="00431155">
        <w:t>The range of scores (</w:t>
      </w:r>
      <w:r w:rsidR="00431155" w:rsidRPr="00431155">
        <w:rPr>
          <w:b/>
        </w:rPr>
        <w:t>from a low of 8 to a high of 29</w:t>
      </w:r>
      <w:r w:rsidR="00431155">
        <w:t>) indicates a substantial variation in student performance. While the highest score of 29 suggests that some individuals performed quite well, the lowest score of 8 indicates that others struggled significantly. This wide range further suggests that the exam may have been challenging for a portion of the group.</w:t>
      </w:r>
    </w:p>
    <w:p w:rsidR="00936D4D" w:rsidRDefault="00936D4D" w:rsidP="00936D4D">
      <w:pPr>
        <w:spacing w:after="0" w:line="240" w:lineRule="auto"/>
      </w:pPr>
    </w:p>
    <w:p w:rsidR="00936D4D" w:rsidRPr="004D7C8E" w:rsidRDefault="00936D4D" w:rsidP="00936D4D">
      <w:pPr>
        <w:spacing w:after="0" w:line="240" w:lineRule="auto"/>
        <w:rPr>
          <w:u w:val="single"/>
        </w:rPr>
      </w:pPr>
      <w:r w:rsidRPr="004D7C8E">
        <w:rPr>
          <w:u w:val="single"/>
        </w:rPr>
        <w:t>Interpretation Summary:</w:t>
      </w:r>
    </w:p>
    <w:p w:rsidR="00936D4D" w:rsidRDefault="00936D4D" w:rsidP="00936D4D">
      <w:pPr>
        <w:spacing w:after="0" w:line="240" w:lineRule="auto"/>
      </w:pPr>
    </w:p>
    <w:p w:rsidR="007443A5" w:rsidRDefault="004D7C8E" w:rsidP="004D7C8E">
      <w:pPr>
        <w:spacing w:after="0" w:line="240" w:lineRule="auto"/>
        <w:jc w:val="both"/>
      </w:pPr>
      <w:r>
        <w:t>-</w:t>
      </w:r>
      <w:r w:rsidR="00431155">
        <w:t>The performance on the exam shows a moderate overall achievement, with the average score being just above half of the total possible points.</w:t>
      </w:r>
    </w:p>
    <w:p w:rsidR="004D7C8E" w:rsidRDefault="004D7C8E" w:rsidP="004D7C8E">
      <w:pPr>
        <w:spacing w:after="0" w:line="240" w:lineRule="auto"/>
        <w:jc w:val="both"/>
      </w:pPr>
    </w:p>
    <w:p w:rsidR="004D7C8E" w:rsidRDefault="004D7C8E" w:rsidP="004D7C8E">
      <w:pPr>
        <w:spacing w:after="0" w:line="240" w:lineRule="auto"/>
        <w:jc w:val="both"/>
      </w:pPr>
      <w:r>
        <w:t xml:space="preserve">- </w:t>
      </w:r>
      <w:r w:rsidR="00431155">
        <w:t>The median score being slightly higher than the mean suggests that while a significant portion of students did slightly better than average, there was still a notable number who performed below expectations.</w:t>
      </w:r>
    </w:p>
    <w:p w:rsidR="00936D4D" w:rsidRDefault="00936D4D" w:rsidP="00936D4D">
      <w:pPr>
        <w:spacing w:after="0" w:line="240" w:lineRule="auto"/>
        <w:jc w:val="both"/>
      </w:pPr>
    </w:p>
    <w:p w:rsidR="004D7C8E" w:rsidRDefault="004D7C8E" w:rsidP="00936D4D">
      <w:pPr>
        <w:spacing w:after="0" w:line="240" w:lineRule="auto"/>
        <w:jc w:val="both"/>
      </w:pPr>
      <w:r>
        <w:lastRenderedPageBreak/>
        <w:t>-</w:t>
      </w:r>
      <w:r w:rsidRPr="004D7C8E">
        <w:t xml:space="preserve"> </w:t>
      </w:r>
      <w:r w:rsidR="00431155">
        <w:t>The wide range of scores highlights the varying levels of student understanding or preparation for the exam.</w:t>
      </w:r>
    </w:p>
    <w:p w:rsidR="00431155" w:rsidRDefault="00431155" w:rsidP="00936D4D">
      <w:pPr>
        <w:spacing w:after="0" w:line="240" w:lineRule="auto"/>
        <w:jc w:val="both"/>
      </w:pPr>
    </w:p>
    <w:p w:rsidR="00936D4D" w:rsidRPr="007E473E" w:rsidRDefault="00936D4D" w:rsidP="00936D4D">
      <w:pPr>
        <w:spacing w:after="0" w:line="240" w:lineRule="auto"/>
        <w:jc w:val="both"/>
        <w:rPr>
          <w:b/>
          <w:bCs/>
        </w:rPr>
      </w:pPr>
      <w:r w:rsidRPr="007E473E">
        <w:rPr>
          <w:b/>
          <w:bCs/>
        </w:rPr>
        <w:t>RATIONALIZATION:</w:t>
      </w:r>
    </w:p>
    <w:p w:rsidR="00936D4D" w:rsidRDefault="00936D4D" w:rsidP="00936D4D">
      <w:pPr>
        <w:spacing w:after="0" w:line="240" w:lineRule="auto"/>
        <w:jc w:val="both"/>
      </w:pPr>
    </w:p>
    <w:p w:rsidR="00936D4D" w:rsidRDefault="00936D4D" w:rsidP="00936D4D">
      <w:pPr>
        <w:spacing w:after="0" w:line="240" w:lineRule="auto"/>
        <w:jc w:val="both"/>
      </w:pPr>
      <w:r>
        <w:t>DIFFICULT QUESTIONS:</w:t>
      </w:r>
    </w:p>
    <w:p w:rsidR="00431155" w:rsidRDefault="00431155" w:rsidP="00431155">
      <w:pPr>
        <w:spacing w:after="0" w:line="240" w:lineRule="auto"/>
        <w:jc w:val="center"/>
      </w:pPr>
    </w:p>
    <w:p w:rsidR="00431155" w:rsidRDefault="00431155" w:rsidP="00431155">
      <w:pPr>
        <w:spacing w:after="0" w:line="240" w:lineRule="auto"/>
        <w:jc w:val="center"/>
      </w:pPr>
      <w:r>
        <w:rPr>
          <w:noProof/>
          <w:lang w:val="en-US"/>
        </w:rPr>
        <w:drawing>
          <wp:inline distT="0" distB="0" distL="0" distR="0">
            <wp:extent cx="5876290" cy="3172460"/>
            <wp:effectExtent l="19050" t="19050" r="10160" b="27940"/>
            <wp:docPr id="2" name="Picture 2" descr="C:\Users\Janine\AppData\Local\Packages\MicrosoftWindows.Client.Core_cw5n1h2txyewy\TempState\ScreenClip\{847A595C-89E2-4238-B181-0438F73B96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anine\AppData\Local\Packages\MicrosoftWindows.Client.Core_cw5n1h2txyewy\TempState\ScreenClip\{847A595C-89E2-4238-B181-0438F73B96E3}.png"/>
                    <pic:cNvPicPr>
                      <a:picLocks noChangeAspect="1" noChangeArrowheads="1"/>
                    </pic:cNvPicPr>
                  </pic:nvPicPr>
                  <pic:blipFill>
                    <a:blip r:embed="rId6"/>
                    <a:srcRect/>
                    <a:stretch>
                      <a:fillRect/>
                    </a:stretch>
                  </pic:blipFill>
                  <pic:spPr bwMode="auto">
                    <a:xfrm>
                      <a:off x="0" y="0"/>
                      <a:ext cx="5876290" cy="3172460"/>
                    </a:xfrm>
                    <a:prstGeom prst="rect">
                      <a:avLst/>
                    </a:prstGeom>
                    <a:noFill/>
                    <a:ln w="9525">
                      <a:solidFill>
                        <a:schemeClr val="tx1"/>
                      </a:solidFill>
                      <a:miter lim="800000"/>
                      <a:headEnd/>
                      <a:tailEnd/>
                    </a:ln>
                  </pic:spPr>
                </pic:pic>
              </a:graphicData>
            </a:graphic>
          </wp:inline>
        </w:drawing>
      </w:r>
    </w:p>
    <w:p w:rsidR="00431155" w:rsidRDefault="00431155" w:rsidP="00431155">
      <w:pPr>
        <w:spacing w:after="0" w:line="240" w:lineRule="auto"/>
        <w:jc w:val="center"/>
      </w:pPr>
    </w:p>
    <w:p w:rsidR="00431155" w:rsidRDefault="00431155" w:rsidP="00431155">
      <w:pPr>
        <w:spacing w:after="0" w:line="240" w:lineRule="auto"/>
        <w:jc w:val="center"/>
      </w:pPr>
      <w:r>
        <w:rPr>
          <w:noProof/>
          <w:lang w:val="en-US"/>
        </w:rPr>
        <w:drawing>
          <wp:inline distT="0" distB="0" distL="0" distR="0">
            <wp:extent cx="5883910" cy="3498850"/>
            <wp:effectExtent l="19050" t="19050" r="21590" b="25400"/>
            <wp:docPr id="3" name="Picture 3" descr="C:\Users\Janine\AppData\Local\Packages\MicrosoftWindows.Client.Core_cw5n1h2txyewy\TempState\ScreenClip\{B39F8F40-FCFA-404D-9BB8-22DC3D457C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nine\AppData\Local\Packages\MicrosoftWindows.Client.Core_cw5n1h2txyewy\TempState\ScreenClip\{B39F8F40-FCFA-404D-9BB8-22DC3D457C3E}.png"/>
                    <pic:cNvPicPr>
                      <a:picLocks noChangeAspect="1" noChangeArrowheads="1"/>
                    </pic:cNvPicPr>
                  </pic:nvPicPr>
                  <pic:blipFill>
                    <a:blip r:embed="rId7"/>
                    <a:srcRect/>
                    <a:stretch>
                      <a:fillRect/>
                    </a:stretch>
                  </pic:blipFill>
                  <pic:spPr bwMode="auto">
                    <a:xfrm>
                      <a:off x="0" y="0"/>
                      <a:ext cx="5883910" cy="3498850"/>
                    </a:xfrm>
                    <a:prstGeom prst="rect">
                      <a:avLst/>
                    </a:prstGeom>
                    <a:noFill/>
                    <a:ln w="9525">
                      <a:solidFill>
                        <a:schemeClr val="tx1"/>
                      </a:solidFill>
                      <a:miter lim="800000"/>
                      <a:headEnd/>
                      <a:tailEnd/>
                    </a:ln>
                  </pic:spPr>
                </pic:pic>
              </a:graphicData>
            </a:graphic>
          </wp:inline>
        </w:drawing>
      </w:r>
    </w:p>
    <w:p w:rsidR="00431155" w:rsidRDefault="00431155" w:rsidP="00431155">
      <w:pPr>
        <w:spacing w:after="0" w:line="240" w:lineRule="auto"/>
        <w:jc w:val="center"/>
      </w:pPr>
      <w:r>
        <w:rPr>
          <w:noProof/>
          <w:lang w:val="en-US"/>
        </w:rPr>
        <w:lastRenderedPageBreak/>
        <w:drawing>
          <wp:inline distT="0" distB="0" distL="0" distR="0">
            <wp:extent cx="5868035" cy="2966085"/>
            <wp:effectExtent l="19050" t="19050" r="18415" b="24765"/>
            <wp:docPr id="4" name="Picture 4" descr="C:\Users\Janine\AppData\Local\Packages\MicrosoftWindows.Client.Core_cw5n1h2txyewy\TempState\ScreenClip\{6C8553C6-3612-47F7-AC23-4CD6C486AD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anine\AppData\Local\Packages\MicrosoftWindows.Client.Core_cw5n1h2txyewy\TempState\ScreenClip\{6C8553C6-3612-47F7-AC23-4CD6C486AD47}.png"/>
                    <pic:cNvPicPr>
                      <a:picLocks noChangeAspect="1" noChangeArrowheads="1"/>
                    </pic:cNvPicPr>
                  </pic:nvPicPr>
                  <pic:blipFill>
                    <a:blip r:embed="rId8"/>
                    <a:srcRect/>
                    <a:stretch>
                      <a:fillRect/>
                    </a:stretch>
                  </pic:blipFill>
                  <pic:spPr bwMode="auto">
                    <a:xfrm>
                      <a:off x="0" y="0"/>
                      <a:ext cx="5868035" cy="2966085"/>
                    </a:xfrm>
                    <a:prstGeom prst="rect">
                      <a:avLst/>
                    </a:prstGeom>
                    <a:noFill/>
                    <a:ln w="9525">
                      <a:solidFill>
                        <a:schemeClr val="tx1"/>
                      </a:solidFill>
                      <a:miter lim="800000"/>
                      <a:headEnd/>
                      <a:tailEnd/>
                    </a:ln>
                  </pic:spPr>
                </pic:pic>
              </a:graphicData>
            </a:graphic>
          </wp:inline>
        </w:drawing>
      </w:r>
    </w:p>
    <w:p w:rsidR="00431155" w:rsidRDefault="00431155" w:rsidP="00431155">
      <w:pPr>
        <w:spacing w:after="0" w:line="240" w:lineRule="auto"/>
        <w:jc w:val="center"/>
      </w:pPr>
    </w:p>
    <w:p w:rsidR="00431155" w:rsidRDefault="00431155" w:rsidP="00431155">
      <w:pPr>
        <w:spacing w:after="0" w:line="240" w:lineRule="auto"/>
        <w:jc w:val="center"/>
      </w:pPr>
      <w:r>
        <w:rPr>
          <w:noProof/>
          <w:lang w:val="en-US"/>
        </w:rPr>
        <w:drawing>
          <wp:inline distT="0" distB="0" distL="0" distR="0">
            <wp:extent cx="5852160" cy="2957830"/>
            <wp:effectExtent l="19050" t="19050" r="15240" b="13970"/>
            <wp:docPr id="5" name="Picture 5" descr="C:\Users\Janine\AppData\Local\Packages\MicrosoftWindows.Client.Core_cw5n1h2txyewy\TempState\ScreenClip\{CC8631AF-CF9C-4752-926F-81246676C2A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nine\AppData\Local\Packages\MicrosoftWindows.Client.Core_cw5n1h2txyewy\TempState\ScreenClip\{CC8631AF-CF9C-4752-926F-81246676C2A6}.png"/>
                    <pic:cNvPicPr>
                      <a:picLocks noChangeAspect="1" noChangeArrowheads="1"/>
                    </pic:cNvPicPr>
                  </pic:nvPicPr>
                  <pic:blipFill>
                    <a:blip r:embed="rId9"/>
                    <a:srcRect/>
                    <a:stretch>
                      <a:fillRect/>
                    </a:stretch>
                  </pic:blipFill>
                  <pic:spPr bwMode="auto">
                    <a:xfrm>
                      <a:off x="0" y="0"/>
                      <a:ext cx="5852160" cy="2957830"/>
                    </a:xfrm>
                    <a:prstGeom prst="rect">
                      <a:avLst/>
                    </a:prstGeom>
                    <a:noFill/>
                    <a:ln w="9525">
                      <a:solidFill>
                        <a:schemeClr val="tx1"/>
                      </a:solidFill>
                      <a:miter lim="800000"/>
                      <a:headEnd/>
                      <a:tailEnd/>
                    </a:ln>
                  </pic:spPr>
                </pic:pic>
              </a:graphicData>
            </a:graphic>
          </wp:inline>
        </w:drawing>
      </w:r>
    </w:p>
    <w:p w:rsidR="00431155" w:rsidRDefault="00431155" w:rsidP="00431155">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4D7C8E" w:rsidRDefault="004D7C8E" w:rsidP="004D7C8E">
      <w:pPr>
        <w:spacing w:after="0" w:line="240" w:lineRule="auto"/>
        <w:jc w:val="center"/>
      </w:pPr>
    </w:p>
    <w:p w:rsidR="000D51B1" w:rsidRDefault="000D51B1" w:rsidP="004D7C8E">
      <w:pPr>
        <w:spacing w:after="0" w:line="240" w:lineRule="auto"/>
        <w:jc w:val="center"/>
      </w:pPr>
    </w:p>
    <w:p w:rsidR="000D51B1" w:rsidRDefault="000D51B1"/>
    <w:sectPr w:rsidR="000D51B1" w:rsidSect="0064195D">
      <w:pgSz w:w="12242" w:h="15842" w:code="258"/>
      <w:pgMar w:top="1009" w:right="1009" w:bottom="1009" w:left="1009"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3320CD"/>
    <w:multiLevelType w:val="hybridMultilevel"/>
    <w:tmpl w:val="8C342E36"/>
    <w:lvl w:ilvl="0" w:tplc="7A0EFB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184531"/>
    <w:multiLevelType w:val="hybridMultilevel"/>
    <w:tmpl w:val="5EBE1DD0"/>
    <w:lvl w:ilvl="0" w:tplc="53683BF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6C2549C"/>
    <w:multiLevelType w:val="hybridMultilevel"/>
    <w:tmpl w:val="BDE8259A"/>
    <w:lvl w:ilvl="0" w:tplc="520E5A62">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displayVerticalDrawingGridEvery w:val="2"/>
  <w:characterSpacingControl w:val="doNotCompress"/>
  <w:compat/>
  <w:rsids>
    <w:rsidRoot w:val="00936D4D"/>
    <w:rsid w:val="00021CCF"/>
    <w:rsid w:val="000D51B1"/>
    <w:rsid w:val="0012504A"/>
    <w:rsid w:val="00145D73"/>
    <w:rsid w:val="001A0F77"/>
    <w:rsid w:val="001F4A30"/>
    <w:rsid w:val="002B3602"/>
    <w:rsid w:val="00381553"/>
    <w:rsid w:val="00424B25"/>
    <w:rsid w:val="00431155"/>
    <w:rsid w:val="00435E80"/>
    <w:rsid w:val="004C1621"/>
    <w:rsid w:val="004C2142"/>
    <w:rsid w:val="004D7C8E"/>
    <w:rsid w:val="0051254C"/>
    <w:rsid w:val="005912BD"/>
    <w:rsid w:val="005B0CBB"/>
    <w:rsid w:val="0064195D"/>
    <w:rsid w:val="00666F4C"/>
    <w:rsid w:val="006E6E88"/>
    <w:rsid w:val="0070563D"/>
    <w:rsid w:val="007443A5"/>
    <w:rsid w:val="007B42AC"/>
    <w:rsid w:val="007E473E"/>
    <w:rsid w:val="00842495"/>
    <w:rsid w:val="00852F68"/>
    <w:rsid w:val="008669BF"/>
    <w:rsid w:val="008B7E67"/>
    <w:rsid w:val="008F3360"/>
    <w:rsid w:val="00936D4D"/>
    <w:rsid w:val="009401A3"/>
    <w:rsid w:val="00A12D3B"/>
    <w:rsid w:val="00A802BF"/>
    <w:rsid w:val="00A93BEE"/>
    <w:rsid w:val="00B614CC"/>
    <w:rsid w:val="00BD4B61"/>
    <w:rsid w:val="00BE1307"/>
    <w:rsid w:val="00C375CF"/>
    <w:rsid w:val="00C42224"/>
    <w:rsid w:val="00C43C08"/>
    <w:rsid w:val="00D128BD"/>
    <w:rsid w:val="00D446EF"/>
    <w:rsid w:val="00D44E45"/>
    <w:rsid w:val="00D83CBE"/>
    <w:rsid w:val="00DB2ED9"/>
    <w:rsid w:val="00DC365F"/>
    <w:rsid w:val="00DE4FBF"/>
    <w:rsid w:val="00E011CB"/>
    <w:rsid w:val="00E13B6B"/>
    <w:rsid w:val="00E34A04"/>
    <w:rsid w:val="00E53B58"/>
    <w:rsid w:val="00E657F3"/>
    <w:rsid w:val="00E74BF5"/>
    <w:rsid w:val="00F37D9E"/>
    <w:rsid w:val="00FB51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PH"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D3B"/>
  </w:style>
  <w:style w:type="paragraph" w:styleId="Heading1">
    <w:name w:val="heading 1"/>
    <w:basedOn w:val="Normal"/>
    <w:next w:val="Normal"/>
    <w:link w:val="Heading1Char"/>
    <w:uiPriority w:val="9"/>
    <w:qFormat/>
    <w:rsid w:val="00936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D4D"/>
    <w:rPr>
      <w:rFonts w:eastAsiaTheme="majorEastAsia" w:cstheme="majorBidi"/>
      <w:color w:val="272727" w:themeColor="text1" w:themeTint="D8"/>
    </w:rPr>
  </w:style>
  <w:style w:type="paragraph" w:styleId="Title">
    <w:name w:val="Title"/>
    <w:basedOn w:val="Normal"/>
    <w:next w:val="Normal"/>
    <w:link w:val="TitleChar"/>
    <w:uiPriority w:val="10"/>
    <w:qFormat/>
    <w:rsid w:val="00936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D4D"/>
    <w:pPr>
      <w:spacing w:before="160"/>
      <w:jc w:val="center"/>
    </w:pPr>
    <w:rPr>
      <w:i/>
      <w:iCs/>
      <w:color w:val="404040" w:themeColor="text1" w:themeTint="BF"/>
    </w:rPr>
  </w:style>
  <w:style w:type="character" w:customStyle="1" w:styleId="QuoteChar">
    <w:name w:val="Quote Char"/>
    <w:basedOn w:val="DefaultParagraphFont"/>
    <w:link w:val="Quote"/>
    <w:uiPriority w:val="29"/>
    <w:rsid w:val="00936D4D"/>
    <w:rPr>
      <w:i/>
      <w:iCs/>
      <w:color w:val="404040" w:themeColor="text1" w:themeTint="BF"/>
    </w:rPr>
  </w:style>
  <w:style w:type="paragraph" w:styleId="ListParagraph">
    <w:name w:val="List Paragraph"/>
    <w:basedOn w:val="Normal"/>
    <w:uiPriority w:val="34"/>
    <w:qFormat/>
    <w:rsid w:val="00936D4D"/>
    <w:pPr>
      <w:ind w:left="720"/>
      <w:contextualSpacing/>
    </w:pPr>
  </w:style>
  <w:style w:type="character" w:styleId="IntenseEmphasis">
    <w:name w:val="Intense Emphasis"/>
    <w:basedOn w:val="DefaultParagraphFont"/>
    <w:uiPriority w:val="21"/>
    <w:qFormat/>
    <w:rsid w:val="00936D4D"/>
    <w:rPr>
      <w:i/>
      <w:iCs/>
      <w:color w:val="0F4761" w:themeColor="accent1" w:themeShade="BF"/>
    </w:rPr>
  </w:style>
  <w:style w:type="paragraph" w:styleId="IntenseQuote">
    <w:name w:val="Intense Quote"/>
    <w:basedOn w:val="Normal"/>
    <w:next w:val="Normal"/>
    <w:link w:val="IntenseQuoteChar"/>
    <w:uiPriority w:val="30"/>
    <w:qFormat/>
    <w:rsid w:val="00936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D4D"/>
    <w:rPr>
      <w:i/>
      <w:iCs/>
      <w:color w:val="0F4761" w:themeColor="accent1" w:themeShade="BF"/>
    </w:rPr>
  </w:style>
  <w:style w:type="character" w:styleId="IntenseReference">
    <w:name w:val="Intense Reference"/>
    <w:basedOn w:val="DefaultParagraphFont"/>
    <w:uiPriority w:val="32"/>
    <w:qFormat/>
    <w:rsid w:val="00936D4D"/>
    <w:rPr>
      <w:b/>
      <w:bCs/>
      <w:smallCaps/>
      <w:color w:val="0F4761" w:themeColor="accent1" w:themeShade="BF"/>
      <w:spacing w:val="5"/>
    </w:rPr>
  </w:style>
  <w:style w:type="paragraph" w:styleId="BalloonText">
    <w:name w:val="Balloon Text"/>
    <w:basedOn w:val="Normal"/>
    <w:link w:val="BalloonTextChar"/>
    <w:uiPriority w:val="99"/>
    <w:semiHidden/>
    <w:unhideWhenUsed/>
    <w:rsid w:val="004C2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2142"/>
    <w:rPr>
      <w:rFonts w:ascii="Tahoma" w:hAnsi="Tahoma" w:cs="Tahoma"/>
      <w:sz w:val="16"/>
      <w:szCs w:val="16"/>
    </w:rPr>
  </w:style>
  <w:style w:type="paragraph" w:styleId="NormalWeb">
    <w:name w:val="Normal (Web)"/>
    <w:basedOn w:val="Normal"/>
    <w:uiPriority w:val="99"/>
    <w:unhideWhenUsed/>
    <w:rsid w:val="00145D73"/>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51254C"/>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3</Pages>
  <Words>259</Words>
  <Characters>1478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Jinamarlyn B. Doctor</dc:creator>
  <cp:keywords/>
  <dc:description/>
  <cp:lastModifiedBy>Janine</cp:lastModifiedBy>
  <cp:revision>37</cp:revision>
  <dcterms:created xsi:type="dcterms:W3CDTF">2025-03-12T15:20:00Z</dcterms:created>
  <dcterms:modified xsi:type="dcterms:W3CDTF">2025-03-28T07:57:00Z</dcterms:modified>
</cp:coreProperties>
</file>