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2"/>
        </w:rPr>
        <w:t>Guardian Contact Us — Final Website Content</w:t>
      </w:r>
    </w:p>
    <w:p>
      <w:r>
        <w:rPr>
          <w:i/>
        </w:rPr>
        <w:t>Content V1 • Contact, inquiry routing, and conversion</w:t>
      </w:r>
    </w:p>
    <w:p>
      <w:r>
        <w:t>Strategic foundation: Healthcare data, turned into action.</w:t>
      </w:r>
    </w:p>
    <w:p>
      <w:r>
        <w:t>Contact narrative: Start a conversation around the healthcare work that matters.</w:t>
      </w:r>
    </w:p>
    <w:p>
      <w:pPr>
        <w:pStyle w:val="Heading1"/>
      </w:pPr>
      <w:r>
        <w:t>1. Hero</w:t>
      </w:r>
    </w:p>
    <w:p>
      <w:r>
        <w:rPr>
          <w:b/>
          <w:sz w:val="18"/>
        </w:rPr>
        <w:t>EYEBROW</w:t>
      </w:r>
    </w:p>
    <w:p>
      <w:r>
        <w:t>CONTACT GUARDIAN</w:t>
      </w:r>
    </w:p>
    <w:p>
      <w:r>
        <w:rPr>
          <w:b/>
          <w:sz w:val="18"/>
        </w:rPr>
        <w:t>HEADLINE</w:t>
      </w:r>
    </w:p>
    <w:p>
      <w:r>
        <w:t>Let’s talk about what’s next for your organization.</w:t>
      </w:r>
    </w:p>
    <w:p>
      <w:r>
        <w:rPr>
          <w:b/>
          <w:sz w:val="18"/>
        </w:rPr>
        <w:t>SUPPORTING COPY</w:t>
      </w:r>
    </w:p>
    <w:p>
      <w:r>
        <w:t>Whether you are looking to connect healthcare data, improve care workflows, support quality and risk, or better understand performance, Guardian can help you explore the right path forward.</w:t>
      </w:r>
    </w:p>
    <w:p>
      <w:r>
        <w:rPr>
          <w:b/>
          <w:sz w:val="18"/>
        </w:rPr>
        <w:t>PRIMARY CTA</w:t>
      </w:r>
    </w:p>
    <w:p>
      <w:r>
        <w:t>Start a Conversation</w:t>
      </w:r>
    </w:p>
    <w:p>
      <w:pPr>
        <w:pStyle w:val="Heading1"/>
      </w:pPr>
      <w:r>
        <w:t>2. Contact Introduction</w:t>
      </w:r>
    </w:p>
    <w:p>
      <w:r>
        <w:rPr>
          <w:b/>
          <w:sz w:val="18"/>
        </w:rPr>
        <w:t>HEADLINE</w:t>
      </w:r>
    </w:p>
    <w:p>
      <w:r>
        <w:t>Tell us what you’re working on.</w:t>
      </w:r>
    </w:p>
    <w:p>
      <w:r>
        <w:t>Every healthcare organization has different priorities. Share a little about your needs and a member of the Guardian team can help connect you with the appropriate solution, platform capability, or service.</w:t>
      </w:r>
    </w:p>
    <w:p>
      <w:pPr>
        <w:pStyle w:val="Heading1"/>
      </w:pPr>
      <w:r>
        <w:t>3. Contact Form</w:t>
      </w:r>
    </w:p>
    <w:p>
      <w:r>
        <w:rPr>
          <w:b/>
          <w:sz w:val="18"/>
        </w:rPr>
        <w:t>FORM HEADING</w:t>
      </w:r>
    </w:p>
    <w:p>
      <w:r>
        <w:t>How can we help?</w:t>
      </w:r>
    </w:p>
    <w:p>
      <w:r>
        <w:rPr>
          <w:b/>
          <w:sz w:val="18"/>
        </w:rPr>
        <w:t>REQUIRED FIELDS</w:t>
      </w:r>
    </w:p>
    <w:p>
      <w:pPr>
        <w:pStyle w:val="ListBullet"/>
      </w:pPr>
      <w:r>
        <w:t>First Name</w:t>
      </w:r>
    </w:p>
    <w:p>
      <w:pPr>
        <w:pStyle w:val="ListBullet"/>
      </w:pPr>
      <w:r>
        <w:t>Last Name</w:t>
      </w:r>
    </w:p>
    <w:p>
      <w:pPr>
        <w:pStyle w:val="ListBullet"/>
      </w:pPr>
      <w:r>
        <w:t>Work Email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Job Title</w:t>
      </w:r>
    </w:p>
    <w:p>
      <w:pPr>
        <w:pStyle w:val="ListBullet"/>
      </w:pPr>
      <w:r>
        <w:t>I am interested in</w:t>
      </w:r>
    </w:p>
    <w:p>
      <w:pPr>
        <w:pStyle w:val="ListBullet"/>
      </w:pPr>
      <w:r>
        <w:t>Message</w:t>
      </w:r>
    </w:p>
    <w:p>
      <w:r>
        <w:rPr>
          <w:b/>
          <w:sz w:val="18"/>
        </w:rPr>
        <w:t>INTEREST OPTIONS</w:t>
      </w:r>
    </w:p>
    <w:p>
      <w:pPr>
        <w:pStyle w:val="ListBullet"/>
      </w:pPr>
      <w:r>
        <w:t>Platform</w:t>
      </w:r>
    </w:p>
    <w:p>
      <w:pPr>
        <w:pStyle w:val="ListBullet"/>
      </w:pPr>
      <w:r>
        <w:t>Solutions</w:t>
      </w:r>
    </w:p>
    <w:p>
      <w:pPr>
        <w:pStyle w:val="ListBullet"/>
      </w:pPr>
      <w:r>
        <w:t>Services</w:t>
      </w:r>
    </w:p>
    <w:p>
      <w:pPr>
        <w:pStyle w:val="ListBullet"/>
      </w:pPr>
      <w:r>
        <w:t>Provider solutions</w:t>
      </w:r>
    </w:p>
    <w:p>
      <w:pPr>
        <w:pStyle w:val="ListBullet"/>
      </w:pPr>
      <w:r>
        <w:t>Payer solutions</w:t>
      </w:r>
    </w:p>
    <w:p>
      <w:pPr>
        <w:pStyle w:val="ListBullet"/>
      </w:pPr>
      <w:r>
        <w:t>Partnership / Business inquiry</w:t>
      </w:r>
    </w:p>
    <w:p>
      <w:pPr>
        <w:pStyle w:val="ListBullet"/>
      </w:pPr>
      <w:r>
        <w:t>Other</w:t>
      </w:r>
    </w:p>
    <w:p>
      <w:r>
        <w:rPr>
          <w:b/>
          <w:sz w:val="18"/>
        </w:rPr>
        <w:t>SUBMIT BUTTON</w:t>
      </w:r>
    </w:p>
    <w:p>
      <w:r>
        <w:t>Send Inquiry</w:t>
      </w:r>
    </w:p>
    <w:p>
      <w:r>
        <w:rPr>
          <w:b/>
          <w:sz w:val="18"/>
        </w:rPr>
        <w:t>CONFIRMATION MESSAGE</w:t>
      </w:r>
    </w:p>
    <w:p>
      <w:r>
        <w:t>Thank you for reaching out. Your inquiry has been received. A member of the Guardian team will follow up with you.</w:t>
      </w:r>
    </w:p>
    <w:p>
      <w:pPr>
        <w:pStyle w:val="Heading1"/>
      </w:pPr>
      <w:r>
        <w:t>4. Talk to the Right Team</w:t>
      </w:r>
    </w:p>
    <w:p>
      <w:r>
        <w:rPr>
          <w:b/>
          <w:sz w:val="18"/>
        </w:rPr>
        <w:t>HEADLINE</w:t>
      </w:r>
    </w:p>
    <w:p>
      <w:r>
        <w:t>Start with what you need.</w:t>
      </w:r>
    </w:p>
    <w:p>
      <w:pPr>
        <w:pStyle w:val="Heading2"/>
      </w:pPr>
      <w:r>
        <w:t>Platform &amp; Technology</w:t>
      </w:r>
    </w:p>
    <w:p>
      <w:r>
        <w:t>Questions about Guardian’s healthcare data platform, interoperability, data integration, data enrichment, information services, or patient intelligence.</w:t>
      </w:r>
    </w:p>
    <w:p>
      <w:pPr>
        <w:pStyle w:val="Heading2"/>
      </w:pPr>
      <w:r>
        <w:t>Solutions</w:t>
      </w:r>
    </w:p>
    <w:p>
      <w:r>
        <w:t>Explore capabilities for population health, care management, risk adjustment, quality and performance, patient engagement, and analytics &amp; intelligence.</w:t>
      </w:r>
    </w:p>
    <w:p>
      <w:pPr>
        <w:pStyle w:val="Heading2"/>
      </w:pPr>
      <w:r>
        <w:t>Services</w:t>
      </w:r>
    </w:p>
    <w:p>
      <w:r>
        <w:t>Learn about Guardian’s healthcare expertise and operational support, including Account Executives, Risk Coders, Care Managers, and Care Navigators.</w:t>
      </w:r>
    </w:p>
    <w:p>
      <w:pPr>
        <w:pStyle w:val="Heading2"/>
      </w:pPr>
      <w:r>
        <w:t>General &amp; Business Inquiries</w:t>
      </w:r>
    </w:p>
    <w:p>
      <w:r>
        <w:t>For company information, partnerships, media, or other business-related questions.</w:t>
      </w:r>
    </w:p>
    <w:p>
      <w:pPr>
        <w:pStyle w:val="Heading1"/>
      </w:pPr>
      <w:r>
        <w:t>5. Existing Customer / Product Support</w:t>
      </w:r>
    </w:p>
    <w:p>
      <w:r>
        <w:rPr>
          <w:b/>
          <w:sz w:val="18"/>
        </w:rPr>
        <w:t>HEADLINE</w:t>
      </w:r>
    </w:p>
    <w:p>
      <w:r>
        <w:t>Already working with Guardian?</w:t>
      </w:r>
    </w:p>
    <w:p>
      <w:r>
        <w:t>For existing customers who need product or operational support, use the organization’s approved customer support channel or contact process.</w:t>
      </w:r>
    </w:p>
    <w:p>
      <w:r>
        <w:rPr>
          <w:b/>
          <w:sz w:val="18"/>
        </w:rPr>
        <w:t>CTA</w:t>
      </w:r>
    </w:p>
    <w:p>
      <w:r>
        <w:t>Customer Login</w:t>
      </w:r>
    </w:p>
    <w:p>
      <w:r>
        <w:rPr>
          <w:b/>
          <w:sz w:val="18"/>
        </w:rPr>
        <w:t>IMPLEMENTATION NOTE</w:t>
      </w:r>
    </w:p>
    <w:p>
      <w:r>
        <w:t>Do not invent a new support email, phone number, portal URL, or SLA. Use the currently approved Guardian customer-support destination.</w:t>
      </w:r>
    </w:p>
    <w:p>
      <w:pPr>
        <w:pStyle w:val="Heading1"/>
      </w:pPr>
      <w:r>
        <w:t>6. Contact Information</w:t>
      </w:r>
    </w:p>
    <w:p>
      <w:r>
        <w:rPr>
          <w:b/>
          <w:sz w:val="18"/>
        </w:rPr>
        <w:t>HEADLINE</w:t>
      </w:r>
    </w:p>
    <w:p>
      <w:r>
        <w:t>Connect with Guardian.</w:t>
      </w:r>
    </w:p>
    <w:p>
      <w:r>
        <w:rPr>
          <w:b/>
          <w:sz w:val="18"/>
        </w:rPr>
        <w:t>APPROVED COMPANY INFORMATION</w:t>
      </w:r>
    </w:p>
    <w:p>
      <w:r>
        <w:t>[Insert approved Guardian Health Service, LLC business address]</w:t>
      </w:r>
    </w:p>
    <w:p>
      <w:r>
        <w:t>[Insert approved general contact email]</w:t>
      </w:r>
    </w:p>
    <w:p>
      <w:r>
        <w:t>[Insert approved business phone number]</w:t>
      </w:r>
    </w:p>
    <w:p>
      <w:r>
        <w:rPr>
          <w:b/>
          <w:sz w:val="18"/>
        </w:rPr>
        <w:t>IMPORTANT</w:t>
      </w:r>
    </w:p>
    <w:p>
      <w:r>
        <w:t>Only publish contact details that have been confirmed by Guardian. Do not use personal employee contact information as the default public contact.</w:t>
      </w:r>
    </w:p>
    <w:p>
      <w:pPr>
        <w:pStyle w:val="Heading1"/>
      </w:pPr>
      <w:r>
        <w:t>7. Location / Presence</w:t>
      </w:r>
    </w:p>
    <w:p>
      <w:r>
        <w:rPr>
          <w:b/>
          <w:sz w:val="18"/>
        </w:rPr>
        <w:t>HEADLINE</w:t>
      </w:r>
    </w:p>
    <w:p>
      <w:r>
        <w:t>A healthcare-focused team supporting connected care.</w:t>
      </w:r>
    </w:p>
    <w:p>
      <w:r>
        <w:t>Use this section only if Guardian wants to communicate office locations or geographic presence.</w:t>
      </w:r>
    </w:p>
    <w:p>
      <w:r>
        <w:rPr>
          <w:b/>
          <w:sz w:val="18"/>
        </w:rPr>
        <w:t>CONTENT PLACEHOLDERS</w:t>
      </w:r>
    </w:p>
    <w:p>
      <w:pPr>
        <w:pStyle w:val="ListBullet"/>
      </w:pPr>
      <w:r>
        <w:t>[Approved office location]</w:t>
      </w:r>
    </w:p>
    <w:p>
      <w:pPr>
        <w:pStyle w:val="ListBullet"/>
      </w:pPr>
      <w:r>
        <w:t>[Approved additional location, if applicable]</w:t>
      </w:r>
    </w:p>
    <w:p>
      <w:pPr>
        <w:pStyle w:val="ListBullet"/>
      </w:pPr>
      <w:r>
        <w:t>[Approved map or location details]</w:t>
      </w:r>
    </w:p>
    <w:p>
      <w:pPr>
        <w:pStyle w:val="Heading1"/>
      </w:pPr>
      <w:r>
        <w:t>8. What Happens Next</w:t>
      </w:r>
    </w:p>
    <w:p>
      <w:r>
        <w:rPr>
          <w:b/>
          <w:sz w:val="18"/>
        </w:rPr>
        <w:t>HEADLINE</w:t>
      </w:r>
    </w:p>
    <w:p>
      <w:r>
        <w:t>A simple path from conversation to next step.</w:t>
      </w:r>
    </w:p>
    <w:p>
      <w:pPr>
        <w:pStyle w:val="Heading2"/>
      </w:pPr>
      <w:r>
        <w:t>01 — Tell us about your needs</w:t>
      </w:r>
    </w:p>
    <w:p>
      <w:r>
        <w:t>Share your organization, priorities, and the challenge you are trying to address.</w:t>
      </w:r>
    </w:p>
    <w:p>
      <w:pPr>
        <w:pStyle w:val="Heading2"/>
      </w:pPr>
      <w:r>
        <w:t>02 — Connect with the right team</w:t>
      </w:r>
    </w:p>
    <w:p>
      <w:r>
        <w:t>Your inquiry is routed to the appropriate Guardian team.</w:t>
      </w:r>
    </w:p>
    <w:p>
      <w:pPr>
        <w:pStyle w:val="Heading2"/>
      </w:pPr>
      <w:r>
        <w:t>03 — Explore the opportunity</w:t>
      </w:r>
    </w:p>
    <w:p>
      <w:r>
        <w:t>Discuss relevant Guardian capabilities, solutions, services, and next steps.</w:t>
      </w:r>
    </w:p>
    <w:p>
      <w:pPr>
        <w:pStyle w:val="Heading1"/>
      </w:pPr>
      <w:r>
        <w:t>9. Privacy &amp; Consent</w:t>
      </w:r>
    </w:p>
    <w:p>
      <w:r>
        <w:rPr>
          <w:b/>
          <w:sz w:val="18"/>
        </w:rPr>
        <w:t>HEADLINE</w:t>
      </w:r>
    </w:p>
    <w:p>
      <w:r>
        <w:t>Your information matters.</w:t>
      </w:r>
    </w:p>
    <w:p>
      <w:r>
        <w:t>Use Guardian’s approved privacy notice and consent language alongside the contact form.</w:t>
      </w:r>
    </w:p>
    <w:p>
      <w:r>
        <w:rPr>
          <w:b/>
          <w:sz w:val="18"/>
        </w:rPr>
        <w:t>FORM CONSENT</w:t>
      </w:r>
    </w:p>
    <w:p>
      <w:r>
        <w:t>[Insert approved consent statement and Privacy Policy link]</w:t>
      </w:r>
    </w:p>
    <w:p>
      <w:r>
        <w:rPr>
          <w:b/>
          <w:sz w:val="18"/>
        </w:rPr>
        <w:t>IMPORTANT</w:t>
      </w:r>
    </w:p>
    <w:p>
      <w:r>
        <w:t>Do not create legal/privacy language without approval. Confirm the form’s data handling, consent, retention, and notification requirements before launch.</w:t>
      </w:r>
    </w:p>
    <w:p>
      <w:pPr>
        <w:pStyle w:val="Heading1"/>
      </w:pPr>
      <w:r>
        <w:t>10. Final CTA</w:t>
      </w:r>
    </w:p>
    <w:p>
      <w:r>
        <w:rPr>
          <w:b/>
          <w:sz w:val="18"/>
        </w:rPr>
        <w:t>HEADLINE</w:t>
      </w:r>
    </w:p>
    <w:p>
      <w:r>
        <w:t>Ready to turn healthcare data into action?</w:t>
      </w:r>
    </w:p>
    <w:p>
      <w:r>
        <w:rPr>
          <w:b/>
          <w:sz w:val="18"/>
        </w:rPr>
        <w:t>SUPPORTING COPY</w:t>
      </w:r>
    </w:p>
    <w:p>
      <w:r>
        <w:t>Tell us where you want to go. We’ll help you explore the technology, solutions, and expertise that can support the journey.</w:t>
      </w:r>
    </w:p>
    <w:p>
      <w:r>
        <w:rPr>
          <w:b/>
          <w:sz w:val="18"/>
        </w:rPr>
        <w:t>CTA</w:t>
      </w:r>
    </w:p>
    <w:p>
      <w:r>
        <w:t>Start a Conversation</w:t>
      </w:r>
    </w:p>
    <w:p>
      <w:pPr>
        <w:pStyle w:val="Heading1"/>
      </w:pPr>
      <w:r>
        <w:t>11. Contact Page Design Direction</w:t>
      </w:r>
    </w:p>
    <w:p>
      <w:pPr>
        <w:pStyle w:val="ListBullet"/>
      </w:pPr>
      <w:r>
        <w:t>Keep the page focused on conversion and clarity rather than adding excessive marketing sections.</w:t>
      </w:r>
    </w:p>
    <w:p>
      <w:pPr>
        <w:pStyle w:val="ListBullet"/>
      </w:pPr>
      <w:r>
        <w:t>Use a strong editorial hero paired with a clean, highly usable contact form.</w:t>
      </w:r>
    </w:p>
    <w:p>
      <w:pPr>
        <w:pStyle w:val="ListBullet"/>
      </w:pPr>
      <w:r>
        <w:t>Consider a split layout: conversation/message on one side, form on the other.</w:t>
      </w:r>
    </w:p>
    <w:p>
      <w:pPr>
        <w:pStyle w:val="ListBullet"/>
      </w:pPr>
      <w:r>
        <w:t>Use subtle Guardian platform/data visual elements rather than another generic healthcare stock photo.</w:t>
      </w:r>
    </w:p>
    <w:p>
      <w:pPr>
        <w:pStyle w:val="ListBullet"/>
      </w:pPr>
      <w:r>
        <w:t>Make the form feel trustworthy and enterprise-ready.</w:t>
      </w:r>
    </w:p>
    <w:p>
      <w:pPr>
        <w:pStyle w:val="ListBullet"/>
      </w:pPr>
      <w:r>
        <w:t>Clearly distinguish general inquiries from existing-customer support.</w:t>
      </w:r>
    </w:p>
    <w:p>
      <w:pPr>
        <w:pStyle w:val="ListBullet"/>
      </w:pPr>
      <w:r>
        <w:t>Do not make Contact Us feel like a sales-only form; the copy should invite genuine healthcare challenges and questions.</w:t>
      </w:r>
    </w:p>
    <w:p>
      <w:pPr>
        <w:pStyle w:val="ListBullet"/>
      </w:pPr>
      <w:r>
        <w:t>On mobile, prioritize the form and contact action above secondary information.</w:t>
      </w:r>
    </w:p>
    <w:p>
      <w:pPr>
        <w:pStyle w:val="Heading1"/>
      </w:pPr>
      <w:r>
        <w:t>12. Content &amp; Implementation Guardrails</w:t>
      </w:r>
    </w:p>
    <w:p>
      <w:pPr>
        <w:pStyle w:val="ListBullet"/>
      </w:pPr>
      <w:r>
        <w:t>The Contact page should be concise. Its purpose is to make starting a conversation easy.</w:t>
      </w:r>
    </w:p>
    <w:p>
      <w:pPr>
        <w:pStyle w:val="ListBullet"/>
      </w:pPr>
      <w:r>
        <w:t>Do not invent addresses, phone numbers, emails, support URLs, response times, office locations, or service-level commitments.</w:t>
      </w:r>
    </w:p>
    <w:p>
      <w:pPr>
        <w:pStyle w:val="ListBullet"/>
      </w:pPr>
      <w:r>
        <w:t>Use Guardian Health Service, LLC as the company identity for the public-facing website; do not conflate it with Guardian World Health LLP.</w:t>
      </w:r>
    </w:p>
    <w:p>
      <w:pPr>
        <w:pStyle w:val="ListBullet"/>
      </w:pPr>
      <w:r>
        <w:t>The Login action should remain separate from the marketing contact journey.</w:t>
      </w:r>
    </w:p>
    <w:p>
      <w:pPr>
        <w:pStyle w:val="ListBullet"/>
      </w:pPr>
      <w:r>
        <w:t>Use approved privacy and consent language before the form goes live.</w:t>
      </w:r>
    </w:p>
    <w:p>
      <w:pPr>
        <w:pStyle w:val="ListBullet"/>
      </w:pPr>
      <w:r>
        <w:t>Form routing should be defined by the Guardian team before implementation.</w:t>
      </w:r>
    </w:p>
    <w:p>
      <w:pPr>
        <w:pStyle w:val="ListBullet"/>
      </w:pPr>
      <w:r>
        <w:t>If CRM integration or automated email notifications are added later, confirm the approved workflow and data-handling requirements first.</w:t>
      </w:r>
    </w:p>
    <w:p>
      <w:r>
        <w:rPr>
          <w:b/>
        </w:rPr>
        <w:t>Status: FINAL CONTENT V1 — ready for design/implementation review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