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2"/>
        </w:rPr>
        <w:t>Guardian Platform — Final Website Content</w:t>
      </w:r>
    </w:p>
    <w:p>
      <w:r>
        <w:rPr>
          <w:i/>
        </w:rPr>
        <w:t>Content V1 • Refined from Guardian’s existing content, the approved homepage narrative, CTO direction, and competitor positioning</w:t>
      </w:r>
    </w:p>
    <w:p>
      <w:r>
        <w:t>Strategic foundation: Healthcare data, turned into action.</w:t>
      </w:r>
    </w:p>
    <w:p>
      <w:r>
        <w:t>Platform narrative: Data → Clinical Intelligence → Care Plan → Intervention → Outcome</w:t>
      </w:r>
    </w:p>
    <w:p>
      <w:pPr>
        <w:pStyle w:val="Heading1"/>
      </w:pPr>
      <w:r>
        <w:t>1. Hero</w:t>
      </w:r>
    </w:p>
    <w:p>
      <w:r>
        <w:rPr>
          <w:b/>
          <w:sz w:val="18"/>
        </w:rPr>
        <w:t>EYEBROW</w:t>
      </w:r>
    </w:p>
    <w:p>
      <w:r>
        <w:t>THE GUARDIAN PLATFORM</w:t>
      </w:r>
    </w:p>
    <w:p>
      <w:r>
        <w:rPr>
          <w:b/>
          <w:sz w:val="18"/>
        </w:rPr>
        <w:t>HEADLINE</w:t>
      </w:r>
    </w:p>
    <w:p>
      <w:r>
        <w:t>One connected view of healthcare.</w:t>
      </w:r>
    </w:p>
    <w:p>
      <w:r>
        <w:rPr>
          <w:b/>
          <w:sz w:val="18"/>
        </w:rPr>
        <w:t>SUPPORTING COPY</w:t>
      </w:r>
    </w:p>
    <w:p>
      <w:r>
        <w:t>Guardian connects healthcare data across the care journey, transforms it into meaningful clinical intelligence, and puts the right information into the hands of the people who need to act.</w:t>
      </w:r>
    </w:p>
    <w:p>
      <w:r>
        <w:rPr>
          <w:b/>
          <w:sz w:val="18"/>
        </w:rPr>
        <w:t>PRIMARY CTA</w:t>
      </w:r>
    </w:p>
    <w:p>
      <w:r>
        <w:t>Explore the Platform</w:t>
      </w:r>
    </w:p>
    <w:p>
      <w:r>
        <w:rPr>
          <w:b/>
          <w:sz w:val="18"/>
        </w:rPr>
        <w:t>SECONDARY CTA</w:t>
      </w:r>
    </w:p>
    <w:p>
      <w:r>
        <w:t>Talk to Guardian</w:t>
      </w:r>
    </w:p>
    <w:p>
      <w:pPr>
        <w:pStyle w:val="Heading1"/>
      </w:pPr>
      <w:r>
        <w:t>2. The Healthcare Data Challenge</w:t>
      </w:r>
    </w:p>
    <w:p>
      <w:r>
        <w:rPr>
          <w:b/>
          <w:sz w:val="18"/>
        </w:rPr>
        <w:t>HEADLINE</w:t>
      </w:r>
    </w:p>
    <w:p>
      <w:r>
        <w:t>Healthcare data is everywhere. Making sense of it is the challenge.</w:t>
      </w:r>
    </w:p>
    <w:p>
      <w:r>
        <w:t>Healthcare organizations work across multiple systems, sources, and teams. Clinical records, claims, lab results, ADT events, assessments, and other healthcare information can exist in different places, making it difficult to build a timely and complete understanding of a patient’s needs.</w:t>
      </w:r>
    </w:p>
    <w:p>
      <w:r>
        <w:t>Guardian brings those signals together to help organizations move from fragmented information to a connected view of the patient.</w:t>
      </w:r>
    </w:p>
    <w:p>
      <w:pPr>
        <w:pStyle w:val="Heading2"/>
      </w:pPr>
      <w:r>
        <w:t>Three challenges</w:t>
      </w:r>
    </w:p>
    <w:p>
      <w:pPr>
        <w:pStyle w:val="Heading2"/>
      </w:pPr>
      <w:r>
        <w:t>Fragmented data</w:t>
      </w:r>
    </w:p>
    <w:p>
      <w:r>
        <w:t>Information lives across systems and organizations.</w:t>
      </w:r>
    </w:p>
    <w:p>
      <w:pPr>
        <w:pStyle w:val="Heading2"/>
      </w:pPr>
      <w:r>
        <w:t>Incomplete context</w:t>
      </w:r>
    </w:p>
    <w:p>
      <w:r>
        <w:t>Individual data points do not always reveal the complete patient story.</w:t>
      </w:r>
    </w:p>
    <w:p>
      <w:pPr>
        <w:pStyle w:val="Heading2"/>
      </w:pPr>
      <w:r>
        <w:t>Delayed action</w:t>
      </w:r>
    </w:p>
    <w:p>
      <w:r>
        <w:t>Insights have limited value when they do not reach the right team at the right time.</w:t>
      </w:r>
    </w:p>
    <w:p>
      <w:pPr>
        <w:pStyle w:val="Heading1"/>
      </w:pPr>
      <w:r>
        <w:t>3. The Guardian Platform Journey</w:t>
      </w:r>
    </w:p>
    <w:p>
      <w:r>
        <w:rPr>
          <w:b/>
          <w:sz w:val="18"/>
        </w:rPr>
        <w:t>HEADLINE</w:t>
      </w:r>
    </w:p>
    <w:p>
      <w:r>
        <w:t>From healthcare data to meaningful action.</w:t>
      </w:r>
    </w:p>
    <w:p>
      <w:pPr>
        <w:pStyle w:val="Heading2"/>
      </w:pPr>
      <w:r>
        <w:t>CONNECT</w:t>
      </w:r>
    </w:p>
    <w:p>
      <w:r>
        <w:t>Bring healthcare data together.</w:t>
      </w:r>
    </w:p>
    <w:p>
      <w:r>
        <w:t>Guardian connects information from across the healthcare ecosystem to create a stronger foundation for care.</w:t>
      </w:r>
    </w:p>
    <w:p>
      <w:pPr>
        <w:pStyle w:val="Heading2"/>
      </w:pPr>
      <w:r>
        <w:t>UNDERSTAND</w:t>
      </w:r>
    </w:p>
    <w:p>
      <w:r>
        <w:t>Create the complete patient picture.</w:t>
      </w:r>
    </w:p>
    <w:p>
      <w:r>
        <w:t>Connected data becomes more useful when it can be understood in context. Guardian brings patient information together to help teams understand the healthcare journey rather than isolated encounters.</w:t>
      </w:r>
    </w:p>
    <w:p>
      <w:pPr>
        <w:pStyle w:val="Heading2"/>
      </w:pPr>
      <w:r>
        <w:t>IDENTIFY</w:t>
      </w:r>
    </w:p>
    <w:p>
      <w:r>
        <w:t>Turn information into clinical intelligence.</w:t>
      </w:r>
    </w:p>
    <w:p>
      <w:r>
        <w:t>Guardian organizes and enriches healthcare information to help identify risk, care gaps, quality opportunities, utilization patterns, patient needs, and performance opportunities.</w:t>
      </w:r>
    </w:p>
    <w:p>
      <w:pPr>
        <w:pStyle w:val="Heading2"/>
      </w:pPr>
      <w:r>
        <w:t>ACT</w:t>
      </w:r>
    </w:p>
    <w:p>
      <w:r>
        <w:t>Put intelligence into the workflow.</w:t>
      </w:r>
    </w:p>
    <w:p>
      <w:r>
        <w:t>Guardian helps translate identified needs into workflows that support care planning, outreach, coordination, follow-up, and documentation.</w:t>
      </w:r>
    </w:p>
    <w:p>
      <w:pPr>
        <w:pStyle w:val="Heading2"/>
      </w:pPr>
      <w:r>
        <w:t>OUTCOME</w:t>
      </w:r>
    </w:p>
    <w:p>
      <w:r>
        <w:t>Measure what action changes.</w:t>
      </w:r>
    </w:p>
    <w:p>
      <w:r>
        <w:t>When information, intelligence, and intervention work together, organizations can track progress across care, quality, risk, utilization, and performance.</w:t>
      </w:r>
    </w:p>
    <w:p>
      <w:pPr>
        <w:pStyle w:val="Heading1"/>
      </w:pPr>
      <w:r>
        <w:t>4. Patient Master Chart</w:t>
      </w:r>
    </w:p>
    <w:p>
      <w:r>
        <w:rPr>
          <w:b/>
          <w:sz w:val="18"/>
        </w:rPr>
        <w:t>EYEBROW</w:t>
      </w:r>
    </w:p>
    <w:p>
      <w:r>
        <w:t>PATIENT INTELLIGENCE</w:t>
      </w:r>
    </w:p>
    <w:p>
      <w:r>
        <w:rPr>
          <w:b/>
          <w:sz w:val="18"/>
        </w:rPr>
        <w:t>HEADLINE</w:t>
      </w:r>
    </w:p>
    <w:p>
      <w:r>
        <w:t>Create the complete patient picture.</w:t>
      </w:r>
    </w:p>
    <w:p>
      <w:r>
        <w:t>Guardian’s Patient Master Chart brings patient information together across the healthcare continuum, providing a dynamic view that can be updated as new information becomes available.</w:t>
      </w:r>
    </w:p>
    <w:p>
      <w:r>
        <w:rPr>
          <w:b/>
          <w:sz w:val="18"/>
        </w:rPr>
        <w:t>SUPPORTING LINE</w:t>
      </w:r>
    </w:p>
    <w:p>
      <w:r>
        <w:t>One patient. One connected view. More context for action.</w:t>
      </w:r>
    </w:p>
    <w:p>
      <w:pPr>
        <w:pStyle w:val="Heading1"/>
      </w:pPr>
      <w:r>
        <w:t>5. Technology Foundation</w:t>
      </w:r>
    </w:p>
    <w:p>
      <w:r>
        <w:rPr>
          <w:b/>
          <w:sz w:val="18"/>
        </w:rPr>
        <w:t>HEADLINE</w:t>
      </w:r>
    </w:p>
    <w:p>
      <w:r>
        <w:t>The technology behind connected healthcare.</w:t>
      </w:r>
    </w:p>
    <w:p>
      <w:r>
        <w:t>Guardian’s platform brings together three core capabilities that move healthcare information from source systems toward usable intelligence and action.</w:t>
      </w:r>
    </w:p>
    <w:p>
      <w:pPr>
        <w:pStyle w:val="Heading2"/>
      </w:pPr>
      <w:r>
        <w:t>01 — Data Integration</w:t>
      </w:r>
    </w:p>
    <w:p>
      <w:r>
        <w:t>Connect the healthcare ecosystem.</w:t>
      </w:r>
    </w:p>
    <w:p>
      <w:r>
        <w:t>Bring information together from the systems and sources that contribute to the patient’s healthcare journey.</w:t>
      </w:r>
    </w:p>
    <w:p>
      <w:pPr>
        <w:pStyle w:val="ListBullet"/>
      </w:pPr>
      <w:r>
        <w:t>Healthcare interoperability</w:t>
      </w:r>
    </w:p>
    <w:p>
      <w:pPr>
        <w:pStyle w:val="ListBullet"/>
      </w:pPr>
      <w:r>
        <w:t>Data aggregation</w:t>
      </w:r>
    </w:p>
    <w:p>
      <w:pPr>
        <w:pStyle w:val="ListBullet"/>
      </w:pPr>
      <w:r>
        <w:t>Data exchange</w:t>
      </w:r>
    </w:p>
    <w:p>
      <w:pPr>
        <w:pStyle w:val="ListBullet"/>
      </w:pPr>
      <w:r>
        <w:t>Connected care environments</w:t>
      </w:r>
    </w:p>
    <w:p>
      <w:pPr>
        <w:pStyle w:val="Heading2"/>
      </w:pPr>
      <w:r>
        <w:t>02 — Data Enrichment</w:t>
      </w:r>
    </w:p>
    <w:p>
      <w:r>
        <w:t>Make healthcare data more useful.</w:t>
      </w:r>
    </w:p>
    <w:p>
      <w:r>
        <w:t>Transform connected information into structured, meaningful data that can support analysis, identification, and action.</w:t>
      </w:r>
    </w:p>
    <w:p>
      <w:pPr>
        <w:pStyle w:val="ListBullet"/>
      </w:pPr>
      <w:r>
        <w:t>Data quality and organization</w:t>
      </w:r>
    </w:p>
    <w:p>
      <w:pPr>
        <w:pStyle w:val="ListBullet"/>
      </w:pPr>
      <w:r>
        <w:t>Clinical context</w:t>
      </w:r>
    </w:p>
    <w:p>
      <w:pPr>
        <w:pStyle w:val="ListBullet"/>
      </w:pPr>
      <w:r>
        <w:t>Risk information</w:t>
      </w:r>
    </w:p>
    <w:p>
      <w:pPr>
        <w:pStyle w:val="ListBullet"/>
      </w:pPr>
      <w:r>
        <w:t>Quality information</w:t>
      </w:r>
    </w:p>
    <w:p>
      <w:pPr>
        <w:pStyle w:val="ListBullet"/>
      </w:pPr>
      <w:r>
        <w:t>Care opportunities</w:t>
      </w:r>
    </w:p>
    <w:p>
      <w:pPr>
        <w:pStyle w:val="Heading2"/>
      </w:pPr>
      <w:r>
        <w:t>03 — Information Services</w:t>
      </w:r>
    </w:p>
    <w:p>
      <w:r>
        <w:t>Put the right information where it matters.</w:t>
      </w:r>
    </w:p>
    <w:p>
      <w:r>
        <w:t>Turn connected and enriched information into usable views, reports, and workflows for healthcare teams.</w:t>
      </w:r>
    </w:p>
    <w:p>
      <w:pPr>
        <w:pStyle w:val="ListBullet"/>
      </w:pPr>
      <w:r>
        <w:t>Patient intelligence</w:t>
      </w:r>
    </w:p>
    <w:p>
      <w:pPr>
        <w:pStyle w:val="ListBullet"/>
      </w:pPr>
      <w:r>
        <w:t>Dashboards and reporting</w:t>
      </w:r>
    </w:p>
    <w:p>
      <w:pPr>
        <w:pStyle w:val="ListBullet"/>
      </w:pPr>
      <w:r>
        <w:t>Care coordination</w:t>
      </w:r>
    </w:p>
    <w:p>
      <w:pPr>
        <w:pStyle w:val="ListBullet"/>
      </w:pPr>
      <w:r>
        <w:t>Operational insight</w:t>
      </w:r>
    </w:p>
    <w:p>
      <w:pPr>
        <w:pStyle w:val="ListBullet"/>
      </w:pPr>
      <w:r>
        <w:t>Decision support</w:t>
      </w:r>
    </w:p>
    <w:p>
      <w:pPr>
        <w:pStyle w:val="Heading1"/>
      </w:pPr>
      <w:r>
        <w:t>6. From Data to Care Plan</w:t>
      </w:r>
    </w:p>
    <w:p>
      <w:r>
        <w:rPr>
          <w:b/>
          <w:sz w:val="18"/>
        </w:rPr>
        <w:t>HEADLINE</w:t>
      </w:r>
    </w:p>
    <w:p>
      <w:r>
        <w:t>From identifying the problem to taking action.</w:t>
      </w:r>
    </w:p>
    <w:p>
      <w:pPr>
        <w:pStyle w:val="Heading2"/>
      </w:pPr>
      <w:r>
        <w:t>DATA</w:t>
      </w:r>
    </w:p>
    <w:p>
      <w:r>
        <w:t>Healthcare information is brought together.</w:t>
      </w:r>
    </w:p>
    <w:p>
      <w:pPr>
        <w:pStyle w:val="Heading2"/>
      </w:pPr>
      <w:r>
        <w:t>CLINICAL INTELLIGENCE</w:t>
      </w:r>
    </w:p>
    <w:p>
      <w:r>
        <w:t>Patterns, risks, and opportunities become visible.</w:t>
      </w:r>
    </w:p>
    <w:p>
      <w:pPr>
        <w:pStyle w:val="Heading2"/>
      </w:pPr>
      <w:r>
        <w:t>CARE PLAN</w:t>
      </w:r>
    </w:p>
    <w:p>
      <w:r>
        <w:t>Patient needs inform an appropriate plan of action.</w:t>
      </w:r>
    </w:p>
    <w:p>
      <w:pPr>
        <w:pStyle w:val="Heading2"/>
      </w:pPr>
      <w:r>
        <w:t>INTERVENTION</w:t>
      </w:r>
    </w:p>
    <w:p>
      <w:r>
        <w:t>Care teams engage, coordinate, and follow up.</w:t>
      </w:r>
    </w:p>
    <w:p>
      <w:pPr>
        <w:pStyle w:val="Heading2"/>
      </w:pPr>
      <w:r>
        <w:t>OUTCOME</w:t>
      </w:r>
    </w:p>
    <w:p>
      <w:r>
        <w:t>Progress and performance can be measured.</w:t>
      </w:r>
    </w:p>
    <w:p>
      <w:pPr>
        <w:pStyle w:val="Heading1"/>
      </w:pPr>
      <w:r>
        <w:t>7. Platform in Action</w:t>
      </w:r>
    </w:p>
    <w:p>
      <w:r>
        <w:rPr>
          <w:b/>
          <w:sz w:val="18"/>
        </w:rPr>
        <w:t>HEADLINE</w:t>
      </w:r>
    </w:p>
    <w:p>
      <w:r>
        <w:t>Built to support the work that matters.</w:t>
      </w:r>
    </w:p>
    <w:p>
      <w:pPr>
        <w:pStyle w:val="Heading2"/>
      </w:pPr>
      <w:r>
        <w:t>Population Health</w:t>
      </w:r>
    </w:p>
    <w:p>
      <w:r>
        <w:t>Understand populations and identify opportunities for better care and performance.</w:t>
      </w:r>
    </w:p>
    <w:p>
      <w:pPr>
        <w:pStyle w:val="Heading2"/>
      </w:pPr>
      <w:r>
        <w:t>Care Management</w:t>
      </w:r>
    </w:p>
    <w:p>
      <w:r>
        <w:t>Give care teams the information they need to coordinate care and support patient needs.</w:t>
      </w:r>
    </w:p>
    <w:p>
      <w:pPr>
        <w:pStyle w:val="Heading2"/>
      </w:pPr>
      <w:r>
        <w:t>Risk Adjustment</w:t>
      </w:r>
    </w:p>
    <w:p>
      <w:r>
        <w:t>Identify and manage opportunities related to patient risk and documentation.</w:t>
      </w:r>
    </w:p>
    <w:p>
      <w:pPr>
        <w:pStyle w:val="Heading2"/>
      </w:pPr>
      <w:r>
        <w:t>Quality &amp; Performance</w:t>
      </w:r>
    </w:p>
    <w:p>
      <w:r>
        <w:t>Turn healthcare information into insight that supports quality and performance.</w:t>
      </w:r>
    </w:p>
    <w:p>
      <w:pPr>
        <w:pStyle w:val="Heading2"/>
      </w:pPr>
      <w:r>
        <w:t>Patient Engagement</w:t>
      </w:r>
    </w:p>
    <w:p>
      <w:r>
        <w:t>Connect patients and care teams with the information and support needed to move care forward.</w:t>
      </w:r>
    </w:p>
    <w:p>
      <w:pPr>
        <w:pStyle w:val="Heading1"/>
      </w:pPr>
      <w:r>
        <w:t>8. Technology + People</w:t>
      </w:r>
    </w:p>
    <w:p>
      <w:r>
        <w:rPr>
          <w:b/>
          <w:sz w:val="18"/>
        </w:rPr>
        <w:t>HEADLINE</w:t>
      </w:r>
    </w:p>
    <w:p>
      <w:r>
        <w:t>The platform doesn’t work alone.</w:t>
      </w:r>
    </w:p>
    <w:p>
      <w:r>
        <w:t>Technology is most valuable when healthcare teams can act on the information it provides. Guardian combines connected technology with healthcare expertise and operational support to move insight into action.</w:t>
      </w:r>
    </w:p>
    <w:p>
      <w:pPr>
        <w:pStyle w:val="Heading2"/>
      </w:pPr>
      <w:r>
        <w:t>Technology</w:t>
      </w:r>
    </w:p>
    <w:p>
      <w:r>
        <w:t>Connects and organizes healthcare information.</w:t>
      </w:r>
    </w:p>
    <w:p>
      <w:pPr>
        <w:pStyle w:val="Heading2"/>
      </w:pPr>
      <w:r>
        <w:t>Clinical intelligence</w:t>
      </w:r>
    </w:p>
    <w:p>
      <w:r>
        <w:t>Helps teams understand what matters.</w:t>
      </w:r>
    </w:p>
    <w:p>
      <w:pPr>
        <w:pStyle w:val="Heading2"/>
      </w:pPr>
      <w:r>
        <w:t>Workflow</w:t>
      </w:r>
    </w:p>
    <w:p>
      <w:r>
        <w:t>Moves insight into the work that needs to happen.</w:t>
      </w:r>
    </w:p>
    <w:p>
      <w:pPr>
        <w:pStyle w:val="Heading2"/>
      </w:pPr>
      <w:r>
        <w:t>People</w:t>
      </w:r>
    </w:p>
    <w:p>
      <w:r>
        <w:t>Supports the teams responsible for acting on it.</w:t>
      </w:r>
    </w:p>
    <w:p>
      <w:pPr>
        <w:pStyle w:val="Heading2"/>
      </w:pPr>
      <w:r>
        <w:t>Outcome</w:t>
      </w:r>
    </w:p>
    <w:p>
      <w:r>
        <w:t>Creates a path to measure the impact of action.</w:t>
      </w:r>
    </w:p>
    <w:p>
      <w:pPr>
        <w:pStyle w:val="Heading1"/>
      </w:pPr>
      <w:r>
        <w:t>9. Interoperability &amp; Trust</w:t>
      </w:r>
    </w:p>
    <w:p>
      <w:r>
        <w:rPr>
          <w:b/>
          <w:sz w:val="18"/>
        </w:rPr>
        <w:t>HEADLINE</w:t>
      </w:r>
    </w:p>
    <w:p>
      <w:r>
        <w:t>Designed for the healthcare ecosystem.</w:t>
      </w:r>
    </w:p>
    <w:p>
      <w:r>
        <w:t>Guardian’s platform is built around healthcare data exchange and interoperability, supporting the flow of information across systems and organizations.</w:t>
      </w:r>
    </w:p>
    <w:p>
      <w:pPr>
        <w:pStyle w:val="Heading2"/>
      </w:pPr>
      <w:r>
        <w:t>Interoperability</w:t>
      </w:r>
    </w:p>
    <w:p>
      <w:r>
        <w:t>Connect healthcare information across systems and organizations.</w:t>
      </w:r>
    </w:p>
    <w:p>
      <w:pPr>
        <w:pStyle w:val="Heading2"/>
      </w:pPr>
      <w:r>
        <w:t>Data exchange</w:t>
      </w:r>
    </w:p>
    <w:p>
      <w:r>
        <w:t>Move information where it needs to go across the connected care environment.</w:t>
      </w:r>
    </w:p>
    <w:p>
      <w:pPr>
        <w:pStyle w:val="Heading2"/>
      </w:pPr>
      <w:r>
        <w:t>Healthcare-ready infrastructure</w:t>
      </w:r>
    </w:p>
    <w:p>
      <w:r>
        <w:t>Support the information needs of healthcare organizations and the teams that use it.</w:t>
      </w:r>
    </w:p>
    <w:p>
      <w:r>
        <w:rPr>
          <w:b/>
          <w:sz w:val="18"/>
        </w:rPr>
        <w:t>EXISTING TRUST CREDENTIALS — VERIFY BEFORE PUBLICATION</w:t>
      </w:r>
    </w:p>
    <w:p>
      <w:r>
        <w:t>CMS MIPS Certified Registry • eHealth Exchange Implementer • CareQuality Exchange Implementer • HITRUST e1 Certification</w:t>
      </w:r>
    </w:p>
    <w:p>
      <w:pPr>
        <w:pStyle w:val="Heading1"/>
      </w:pPr>
      <w:r>
        <w:t>10. One Platform. Multiple Moments of Action.</w:t>
      </w:r>
    </w:p>
    <w:p>
      <w:pPr>
        <w:pStyle w:val="Heading2"/>
      </w:pPr>
      <w:r>
        <w:t>For patients</w:t>
      </w:r>
    </w:p>
    <w:p>
      <w:r>
        <w:t>A connected view of the healthcare journey.</w:t>
      </w:r>
    </w:p>
    <w:p>
      <w:pPr>
        <w:pStyle w:val="Heading2"/>
      </w:pPr>
      <w:r>
        <w:t>For care teams</w:t>
      </w:r>
    </w:p>
    <w:p>
      <w:r>
        <w:t>The information needed to understand risks, gaps, and care needs.</w:t>
      </w:r>
    </w:p>
    <w:p>
      <w:pPr>
        <w:pStyle w:val="Heading2"/>
      </w:pPr>
      <w:r>
        <w:t>For operations</w:t>
      </w:r>
    </w:p>
    <w:p>
      <w:r>
        <w:t>Insight to help manage workflows and performance.</w:t>
      </w:r>
    </w:p>
    <w:p>
      <w:pPr>
        <w:pStyle w:val="Heading2"/>
      </w:pPr>
      <w:r>
        <w:t>For leadership</w:t>
      </w:r>
    </w:p>
    <w:p>
      <w:r>
        <w:t>A connected foundation for healthcare and organizational insight.</w:t>
      </w:r>
    </w:p>
    <w:p>
      <w:pPr>
        <w:pStyle w:val="Heading1"/>
      </w:pPr>
      <w:r>
        <w:t>11. Final CTA</w:t>
      </w:r>
    </w:p>
    <w:p>
      <w:r>
        <w:rPr>
          <w:b/>
          <w:sz w:val="18"/>
        </w:rPr>
        <w:t>HEADLINE</w:t>
      </w:r>
    </w:p>
    <w:p>
      <w:r>
        <w:t>Turn connected data into action.</w:t>
      </w:r>
    </w:p>
    <w:p>
      <w:r>
        <w:rPr>
          <w:b/>
          <w:sz w:val="18"/>
        </w:rPr>
        <w:t>SUPPORTING COPY</w:t>
      </w:r>
    </w:p>
    <w:p>
      <w:r>
        <w:t>Connect the data. Understand the patient. Identify the opportunity. Take action.</w:t>
      </w:r>
    </w:p>
    <w:p>
      <w:r>
        <w:rPr>
          <w:b/>
          <w:sz w:val="18"/>
        </w:rPr>
        <w:t>PRIMARY CTA</w:t>
      </w:r>
    </w:p>
    <w:p>
      <w:r>
        <w:t>Talk to Guardian</w:t>
      </w:r>
    </w:p>
    <w:p>
      <w:r>
        <w:rPr>
          <w:b/>
          <w:sz w:val="18"/>
        </w:rPr>
        <w:t>SECONDARY CTA</w:t>
      </w:r>
    </w:p>
    <w:p>
      <w:r>
        <w:t>Explore Solutions</w:t>
      </w:r>
    </w:p>
    <w:p>
      <w:pPr>
        <w:pStyle w:val="Heading1"/>
      </w:pPr>
      <w:r>
        <w:t>12. Content &amp; Design Guardrails</w:t>
      </w:r>
    </w:p>
    <w:p>
      <w:pPr>
        <w:pStyle w:val="ListBullet"/>
      </w:pPr>
      <w:r>
        <w:t>The Platform page explains how Guardian works; it should not repeat the homepage.</w:t>
      </w:r>
    </w:p>
    <w:p>
      <w:pPr>
        <w:pStyle w:val="ListBullet"/>
      </w:pPr>
      <w:r>
        <w:t>The core narrative is Connect → Understand → Identify → Act → Outcome.</w:t>
      </w:r>
    </w:p>
    <w:p>
      <w:pPr>
        <w:pStyle w:val="ListBullet"/>
      </w:pPr>
      <w:r>
        <w:t>Data Integration, Data Enrichment, and Information Services are platform capabilities, not the entire platform story.</w:t>
      </w:r>
    </w:p>
    <w:p>
      <w:pPr>
        <w:pStyle w:val="ListBullet"/>
      </w:pPr>
      <w:r>
        <w:t>Patient Master Chart should receive strong visual emphasis because it is a concrete Guardian capability.</w:t>
      </w:r>
    </w:p>
    <w:p>
      <w:pPr>
        <w:pStyle w:val="ListBullet"/>
      </w:pPr>
      <w:r>
        <w:t>The Data → Clinical Intelligence → Care Plan → Intervention → Outcome sequence should be a major visual storytelling element.</w:t>
      </w:r>
    </w:p>
    <w:p>
      <w:pPr>
        <w:pStyle w:val="ListBullet"/>
      </w:pPr>
      <w:r>
        <w:t>Do not add unsupported statistics, customer counts, ROI claims, AI claims, or performance percentages.</w:t>
      </w:r>
    </w:p>
    <w:p>
      <w:pPr>
        <w:pStyle w:val="ListBullet"/>
      </w:pPr>
      <w:r>
        <w:t>Validate current certification, security, interoperability, and technical claims with Guardian before publication.</w:t>
      </w:r>
    </w:p>
    <w:p>
      <w:pPr>
        <w:pStyle w:val="ListBullet"/>
      </w:pPr>
      <w:r>
        <w:t>Solutions referenced on this page should eventually link to the corresponding Solutions pages.</w:t>
      </w:r>
    </w:p>
    <w:p>
      <w:pPr>
        <w:pStyle w:val="ListBullet"/>
      </w:pPr>
      <w:r>
        <w:t>The visual language should feel like an enterprise healthcare intelligence platform, not a generic SaaS feature page.</w:t>
      </w:r>
    </w:p>
    <w:p>
      <w:r>
        <w:rPr>
          <w:b/>
        </w:rPr>
        <w:t>Status: FINAL CONTENT V1 — ready for design/implementation review</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